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Web-based Paperless Clearance Management </w:t>
      </w:r>
    </w:p>
    <w:p w14:paraId="0000000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System with </w:t>
      </w:r>
      <w:r w:rsidRPr="004C6E04">
        <w:rPr>
          <w:rFonts w:asciiTheme="majorHAnsi" w:eastAsia="Times New Roman" w:hAnsiTheme="majorHAnsi" w:cstheme="majorHAnsi"/>
          <w:b/>
          <w:sz w:val="24"/>
          <w:szCs w:val="24"/>
        </w:rPr>
        <w:t>DSA (Digital Signature Algorithm)</w:t>
      </w:r>
      <w:r w:rsidRPr="004C6E04">
        <w:rPr>
          <w:rFonts w:asciiTheme="majorHAnsi" w:eastAsia="Times New Roman" w:hAnsiTheme="majorHAnsi" w:cstheme="majorHAnsi"/>
          <w:b/>
          <w:color w:val="000000"/>
          <w:sz w:val="24"/>
          <w:szCs w:val="24"/>
        </w:rPr>
        <w:t xml:space="preserve"> </w:t>
      </w:r>
      <w:r w:rsidRPr="004C6E04">
        <w:rPr>
          <w:rFonts w:asciiTheme="majorHAnsi" w:eastAsia="Times New Roman" w:hAnsiTheme="majorHAnsi" w:cstheme="majorHAnsi"/>
          <w:b/>
          <w:sz w:val="24"/>
          <w:szCs w:val="24"/>
        </w:rPr>
        <w:t>E</w:t>
      </w:r>
      <w:r w:rsidRPr="004C6E04">
        <w:rPr>
          <w:rFonts w:asciiTheme="majorHAnsi" w:eastAsia="Times New Roman" w:hAnsiTheme="majorHAnsi" w:cstheme="majorHAnsi"/>
          <w:b/>
          <w:color w:val="000000"/>
          <w:sz w:val="24"/>
          <w:szCs w:val="24"/>
        </w:rPr>
        <w:t>ncryption</w:t>
      </w:r>
    </w:p>
    <w:p w14:paraId="0000000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Concepcion Holy Cross College Inc.</w:t>
      </w:r>
    </w:p>
    <w:p w14:paraId="0000000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6"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0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9"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0B"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 Thesis Presented to</w:t>
      </w:r>
    </w:p>
    <w:p w14:paraId="0000000C"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The Faculty of the College of Computer Studies</w:t>
      </w:r>
    </w:p>
    <w:p w14:paraId="0000000D"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Holy Cross College Inc.</w:t>
      </w:r>
    </w:p>
    <w:p w14:paraId="0000000E"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Concepcion, Tarlac</w:t>
      </w:r>
    </w:p>
    <w:p w14:paraId="0000000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0"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2"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________________</w:t>
      </w:r>
    </w:p>
    <w:p w14:paraId="00000013"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4"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5"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7"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In Partial Fulfillment</w:t>
      </w:r>
    </w:p>
    <w:p w14:paraId="00000018"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of the Requirements for the Degree</w:t>
      </w:r>
    </w:p>
    <w:p w14:paraId="0000001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Bachelor of Science in Computer Science </w:t>
      </w:r>
    </w:p>
    <w:p w14:paraId="0000001A"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B"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C"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D" w14:textId="77777777" w:rsidR="00914708" w:rsidRPr="004C6E04" w:rsidRDefault="00914708">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14:paraId="0000001E"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1F"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0"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by:</w:t>
      </w:r>
    </w:p>
    <w:p w14:paraId="00000021"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2"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3"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Nicole G. Ballesteros</w:t>
      </w:r>
    </w:p>
    <w:p w14:paraId="00000024"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 xml:space="preserve">Jerald E. </w:t>
      </w:r>
      <w:proofErr w:type="spellStart"/>
      <w:r w:rsidRPr="004C6E04">
        <w:rPr>
          <w:rFonts w:asciiTheme="majorHAnsi" w:eastAsia="Times New Roman" w:hAnsiTheme="majorHAnsi" w:cstheme="majorHAnsi"/>
          <w:b/>
          <w:color w:val="000000"/>
          <w:sz w:val="24"/>
          <w:szCs w:val="24"/>
        </w:rPr>
        <w:t>Cutchon</w:t>
      </w:r>
      <w:proofErr w:type="spellEnd"/>
    </w:p>
    <w:p w14:paraId="00000025"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Arvin P. Gomez</w:t>
      </w:r>
    </w:p>
    <w:p w14:paraId="00000026"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7"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8" w14:textId="77777777" w:rsidR="00914708" w:rsidRPr="004C6E04" w:rsidRDefault="00914708">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p>
    <w:p w14:paraId="00000029" w14:textId="77777777" w:rsidR="00914708" w:rsidRPr="004C6E04" w:rsidRDefault="00000000">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4C6E04">
        <w:rPr>
          <w:rFonts w:asciiTheme="majorHAnsi" w:eastAsia="Times New Roman" w:hAnsiTheme="majorHAnsi" w:cstheme="majorHAnsi"/>
          <w:b/>
          <w:color w:val="000000"/>
          <w:sz w:val="24"/>
          <w:szCs w:val="24"/>
        </w:rPr>
        <w:t>2023</w:t>
      </w:r>
    </w:p>
    <w:p w14:paraId="0000002A" w14:textId="77777777" w:rsidR="00914708" w:rsidRPr="004C6E04" w:rsidRDefault="00000000">
      <w:pPr>
        <w:pStyle w:val="Heading1"/>
        <w:rPr>
          <w:rFonts w:asciiTheme="majorHAnsi" w:hAnsiTheme="majorHAnsi" w:cstheme="majorHAnsi"/>
        </w:rPr>
      </w:pPr>
      <w:r w:rsidRPr="004C6E04">
        <w:rPr>
          <w:rFonts w:asciiTheme="majorHAnsi" w:hAnsiTheme="majorHAnsi" w:cstheme="majorHAnsi"/>
        </w:rPr>
        <w:lastRenderedPageBreak/>
        <w:t>Table of Contents</w:t>
      </w:r>
    </w:p>
    <w:p w14:paraId="0000002B" w14:textId="3E9BBE9F"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et92p0">
        <w:r w:rsidRPr="004C6E04">
          <w:rPr>
            <w:rFonts w:asciiTheme="majorHAnsi" w:eastAsia="Times New Roman" w:hAnsiTheme="majorHAnsi" w:cstheme="majorHAnsi"/>
            <w:b/>
            <w:sz w:val="24"/>
            <w:szCs w:val="24"/>
          </w:rPr>
          <w:t>1</w:t>
        </w:r>
      </w:hyperlink>
      <w:hyperlink w:anchor="_heading=h.2et92p0">
        <w:r w:rsidRPr="004C6E04">
          <w:rPr>
            <w:rFonts w:asciiTheme="majorHAnsi" w:eastAsia="Times New Roman" w:hAnsiTheme="majorHAnsi" w:cstheme="majorHAnsi"/>
          </w:rPr>
          <w:tab/>
        </w:r>
      </w:hyperlink>
      <w:hyperlink w:anchor="_heading=h.2et92p0">
        <w:r w:rsidRPr="004C6E04">
          <w:rPr>
            <w:rFonts w:asciiTheme="majorHAnsi" w:eastAsia="Times New Roman" w:hAnsiTheme="majorHAnsi" w:cstheme="majorHAnsi"/>
            <w:b/>
            <w:sz w:val="24"/>
            <w:szCs w:val="24"/>
          </w:rPr>
          <w:t>INTRODUCTION</w:t>
        </w:r>
        <w:r w:rsidR="008E126D" w:rsidRPr="004C6E04">
          <w:rPr>
            <w:rFonts w:asciiTheme="majorHAnsi" w:eastAsia="Times New Roman" w:hAnsiTheme="majorHAnsi" w:cstheme="majorHAnsi"/>
            <w:b/>
            <w:sz w:val="24"/>
            <w:szCs w:val="24"/>
          </w:rPr>
          <w:t>_______________________________________</w:t>
        </w:r>
        <w:r w:rsidR="00FC4710" w:rsidRPr="004C6E04">
          <w:rPr>
            <w:rFonts w:asciiTheme="majorHAnsi" w:eastAsia="Times New Roman" w:hAnsiTheme="majorHAnsi" w:cstheme="majorHAnsi"/>
            <w:b/>
            <w:sz w:val="24"/>
            <w:szCs w:val="24"/>
          </w:rPr>
          <w:t>_____</w:t>
        </w:r>
        <w:r w:rsidR="008E126D" w:rsidRPr="004C6E04">
          <w:rPr>
            <w:rFonts w:asciiTheme="majorHAnsi" w:eastAsia="Times New Roman" w:hAnsiTheme="majorHAnsi" w:cstheme="majorHAnsi"/>
            <w:b/>
            <w:sz w:val="24"/>
            <w:szCs w:val="24"/>
          </w:rPr>
          <w:t>1</w:t>
        </w:r>
        <w:r w:rsidRPr="004C6E04">
          <w:rPr>
            <w:rFonts w:asciiTheme="majorHAnsi" w:eastAsia="Times New Roman" w:hAnsiTheme="majorHAnsi" w:cstheme="majorHAnsi"/>
            <w:b/>
            <w:sz w:val="24"/>
            <w:szCs w:val="24"/>
          </w:rPr>
          <w:tab/>
        </w:r>
      </w:hyperlink>
    </w:p>
    <w:p w14:paraId="0000002C" w14:textId="7B47C626"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tyjcwt">
        <w:r w:rsidRPr="004C6E04">
          <w:rPr>
            <w:rFonts w:asciiTheme="majorHAnsi" w:eastAsia="Times New Roman" w:hAnsiTheme="majorHAnsi" w:cstheme="majorHAnsi"/>
            <w:b/>
          </w:rPr>
          <w:t>1.1</w:t>
        </w:r>
      </w:hyperlink>
      <w:hyperlink w:anchor="_heading=h.tyjcwt">
        <w:r w:rsidRPr="004C6E04">
          <w:rPr>
            <w:rFonts w:asciiTheme="majorHAnsi" w:eastAsia="Times New Roman" w:hAnsiTheme="majorHAnsi" w:cstheme="majorHAnsi"/>
          </w:rPr>
          <w:tab/>
        </w:r>
      </w:hyperlink>
      <w:hyperlink w:anchor="_heading=h.tyjcwt">
        <w:r w:rsidRPr="004C6E04">
          <w:rPr>
            <w:rFonts w:asciiTheme="majorHAnsi" w:eastAsia="Times New Roman" w:hAnsiTheme="majorHAnsi" w:cstheme="majorHAnsi"/>
            <w:b/>
          </w:rPr>
          <w:t>Project Context</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w:t>
        </w:r>
        <w:r w:rsidR="008E126D" w:rsidRPr="004C6E04">
          <w:rPr>
            <w:rFonts w:asciiTheme="majorHAnsi" w:eastAsia="Times New Roman" w:hAnsiTheme="majorHAnsi" w:cstheme="majorHAnsi"/>
            <w:b/>
          </w:rPr>
          <w:t>3</w:t>
        </w:r>
        <w:r w:rsidRPr="004C6E04">
          <w:rPr>
            <w:rFonts w:asciiTheme="majorHAnsi" w:eastAsia="Times New Roman" w:hAnsiTheme="majorHAnsi" w:cstheme="majorHAnsi"/>
            <w:b/>
          </w:rPr>
          <w:tab/>
        </w:r>
      </w:hyperlink>
    </w:p>
    <w:p w14:paraId="0000002D" w14:textId="75E75DBC"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3dy6vkm">
        <w:r w:rsidRPr="004C6E04">
          <w:rPr>
            <w:rFonts w:asciiTheme="majorHAnsi" w:eastAsia="Times New Roman" w:hAnsiTheme="majorHAnsi" w:cstheme="majorHAnsi"/>
            <w:b/>
          </w:rPr>
          <w:t>1.2</w:t>
        </w:r>
      </w:hyperlink>
      <w:hyperlink w:anchor="_heading=h.3dy6vkm">
        <w:r w:rsidRPr="004C6E04">
          <w:rPr>
            <w:rFonts w:asciiTheme="majorHAnsi" w:eastAsia="Times New Roman" w:hAnsiTheme="majorHAnsi" w:cstheme="majorHAnsi"/>
          </w:rPr>
          <w:tab/>
        </w:r>
      </w:hyperlink>
      <w:hyperlink w:anchor="_heading=h.3dy6vkm">
        <w:r w:rsidRPr="004C6E04">
          <w:rPr>
            <w:rFonts w:asciiTheme="majorHAnsi" w:eastAsia="Times New Roman" w:hAnsiTheme="majorHAnsi" w:cstheme="majorHAnsi"/>
            <w:b/>
          </w:rPr>
          <w:t>Purpose and Descriptions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w:t>
        </w:r>
        <w:r w:rsidR="008E126D" w:rsidRPr="004C6E04">
          <w:rPr>
            <w:rFonts w:asciiTheme="majorHAnsi" w:eastAsia="Times New Roman" w:hAnsiTheme="majorHAnsi" w:cstheme="majorHAnsi"/>
            <w:b/>
          </w:rPr>
          <w:t>6</w:t>
        </w:r>
        <w:r w:rsidRPr="004C6E04">
          <w:rPr>
            <w:rFonts w:asciiTheme="majorHAnsi" w:eastAsia="Times New Roman" w:hAnsiTheme="majorHAnsi" w:cstheme="majorHAnsi"/>
            <w:b/>
          </w:rPr>
          <w:tab/>
        </w:r>
      </w:hyperlink>
    </w:p>
    <w:p w14:paraId="0000002E" w14:textId="70833129"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1t3h5sf">
        <w:r w:rsidRPr="004C6E04">
          <w:rPr>
            <w:rFonts w:asciiTheme="majorHAnsi" w:eastAsia="Times New Roman" w:hAnsiTheme="majorHAnsi" w:cstheme="majorHAnsi"/>
            <w:b/>
          </w:rPr>
          <w:t>1.3</w:t>
        </w:r>
      </w:hyperlink>
      <w:hyperlink w:anchor="_heading=h.1t3h5sf">
        <w:r w:rsidRPr="004C6E04">
          <w:rPr>
            <w:rFonts w:asciiTheme="majorHAnsi" w:eastAsia="Times New Roman" w:hAnsiTheme="majorHAnsi" w:cstheme="majorHAnsi"/>
          </w:rPr>
          <w:tab/>
        </w:r>
      </w:hyperlink>
      <w:hyperlink w:anchor="_heading=h.1t3h5sf">
        <w:r w:rsidRPr="004C6E04">
          <w:rPr>
            <w:rFonts w:asciiTheme="majorHAnsi" w:eastAsia="Times New Roman" w:hAnsiTheme="majorHAnsi" w:cstheme="majorHAnsi"/>
            <w:b/>
          </w:rPr>
          <w:t>Objectives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_________________</w:t>
        </w:r>
        <w:r w:rsidR="008E126D" w:rsidRPr="004C6E04">
          <w:rPr>
            <w:rFonts w:asciiTheme="majorHAnsi" w:eastAsia="Times New Roman" w:hAnsiTheme="majorHAnsi" w:cstheme="majorHAnsi"/>
            <w:b/>
          </w:rPr>
          <w:t>7</w:t>
        </w:r>
        <w:r w:rsidRPr="004C6E04">
          <w:rPr>
            <w:rFonts w:asciiTheme="majorHAnsi" w:eastAsia="Times New Roman" w:hAnsiTheme="majorHAnsi" w:cstheme="majorHAnsi"/>
            <w:b/>
          </w:rPr>
          <w:tab/>
        </w:r>
      </w:hyperlink>
    </w:p>
    <w:p w14:paraId="0000002F" w14:textId="429373EE" w:rsidR="00914708" w:rsidRPr="004C6E04" w:rsidRDefault="00000000">
      <w:pPr>
        <w:tabs>
          <w:tab w:val="left" w:pos="1200"/>
          <w:tab w:val="right" w:pos="8630"/>
        </w:tabs>
        <w:spacing w:after="0" w:line="480" w:lineRule="auto"/>
        <w:ind w:left="680"/>
        <w:rPr>
          <w:rFonts w:asciiTheme="majorHAnsi" w:eastAsia="Times New Roman" w:hAnsiTheme="majorHAnsi" w:cstheme="majorHAnsi"/>
        </w:rPr>
      </w:pPr>
      <w:hyperlink w:anchor="_heading=h.4d34og8">
        <w:r w:rsidRPr="004C6E04">
          <w:rPr>
            <w:rFonts w:asciiTheme="majorHAnsi" w:eastAsia="Times New Roman" w:hAnsiTheme="majorHAnsi" w:cstheme="majorHAnsi"/>
            <w:b/>
          </w:rPr>
          <w:t>1.4</w:t>
        </w:r>
      </w:hyperlink>
      <w:hyperlink w:anchor="_heading=h.4d34og8">
        <w:r w:rsidRPr="004C6E04">
          <w:rPr>
            <w:rFonts w:asciiTheme="majorHAnsi" w:eastAsia="Times New Roman" w:hAnsiTheme="majorHAnsi" w:cstheme="majorHAnsi"/>
          </w:rPr>
          <w:tab/>
        </w:r>
      </w:hyperlink>
      <w:hyperlink w:anchor="_heading=h.4d34og8">
        <w:r w:rsidRPr="004C6E04">
          <w:rPr>
            <w:rFonts w:asciiTheme="majorHAnsi" w:eastAsia="Times New Roman" w:hAnsiTheme="majorHAnsi" w:cstheme="majorHAnsi"/>
            <w:b/>
          </w:rPr>
          <w:t>Scope and Delimitations</w:t>
        </w:r>
        <w:r w:rsidR="008E126D" w:rsidRPr="004C6E04">
          <w:rPr>
            <w:rFonts w:asciiTheme="majorHAnsi" w:eastAsia="Times New Roman" w:hAnsiTheme="majorHAnsi" w:cstheme="majorHAnsi"/>
            <w:b/>
          </w:rPr>
          <w:t>_______________________________________</w:t>
        </w:r>
        <w:r w:rsidR="00FC4710" w:rsidRPr="004C6E04">
          <w:rPr>
            <w:rFonts w:asciiTheme="majorHAnsi" w:eastAsia="Times New Roman" w:hAnsiTheme="majorHAnsi" w:cstheme="majorHAnsi"/>
            <w:b/>
          </w:rPr>
          <w:t>_____</w:t>
        </w:r>
        <w:r w:rsidR="008E126D" w:rsidRPr="004C6E04">
          <w:rPr>
            <w:rFonts w:asciiTheme="majorHAnsi" w:eastAsia="Times New Roman" w:hAnsiTheme="majorHAnsi" w:cstheme="majorHAnsi"/>
            <w:b/>
          </w:rPr>
          <w:t>9</w:t>
        </w:r>
        <w:r w:rsidRPr="004C6E04">
          <w:rPr>
            <w:rFonts w:asciiTheme="majorHAnsi" w:eastAsia="Times New Roman" w:hAnsiTheme="majorHAnsi" w:cstheme="majorHAnsi"/>
            <w:b/>
          </w:rPr>
          <w:tab/>
        </w:r>
      </w:hyperlink>
    </w:p>
    <w:p w14:paraId="67FF45CB" w14:textId="32C20301" w:rsidR="008E126D" w:rsidRPr="004C6E04" w:rsidRDefault="00000000" w:rsidP="00FC4710">
      <w:pPr>
        <w:tabs>
          <w:tab w:val="left" w:pos="1200"/>
          <w:tab w:val="right" w:pos="8630"/>
        </w:tabs>
        <w:spacing w:after="0" w:line="480" w:lineRule="auto"/>
        <w:ind w:left="680"/>
        <w:rPr>
          <w:rFonts w:asciiTheme="majorHAnsi" w:eastAsia="Times New Roman" w:hAnsiTheme="majorHAnsi" w:cstheme="majorHAnsi"/>
        </w:rPr>
      </w:pPr>
      <w:hyperlink w:anchor="_heading=h.4d34og8">
        <w:r w:rsidR="008E126D" w:rsidRPr="004C6E04">
          <w:rPr>
            <w:rFonts w:asciiTheme="majorHAnsi" w:eastAsia="Times New Roman" w:hAnsiTheme="majorHAnsi" w:cstheme="majorHAnsi"/>
          </w:rPr>
          <w:tab/>
        </w:r>
      </w:hyperlink>
      <w:hyperlink w:anchor="_heading=h.4d34og8">
        <w:r w:rsidR="008E126D" w:rsidRPr="004C6E04">
          <w:rPr>
            <w:rFonts w:asciiTheme="majorHAnsi" w:eastAsia="Times New Roman" w:hAnsiTheme="majorHAnsi" w:cstheme="majorHAnsi"/>
            <w:b/>
          </w:rPr>
          <w:t>Algorithm Matrix_______________________________________</w:t>
        </w:r>
        <w:r w:rsidR="00FC4710" w:rsidRPr="004C6E04">
          <w:rPr>
            <w:rFonts w:asciiTheme="majorHAnsi" w:eastAsia="Times New Roman" w:hAnsiTheme="majorHAnsi" w:cstheme="majorHAnsi"/>
            <w:b/>
          </w:rPr>
          <w:t>__________</w:t>
        </w:r>
        <w:r w:rsidR="008E126D" w:rsidRPr="004C6E04">
          <w:rPr>
            <w:rFonts w:asciiTheme="majorHAnsi" w:eastAsia="Times New Roman" w:hAnsiTheme="majorHAnsi" w:cstheme="majorHAnsi"/>
            <w:b/>
          </w:rPr>
          <w:t>10</w:t>
        </w:r>
        <w:r w:rsidR="008E126D" w:rsidRPr="004C6E04">
          <w:rPr>
            <w:rFonts w:asciiTheme="majorHAnsi" w:eastAsia="Times New Roman" w:hAnsiTheme="majorHAnsi" w:cstheme="majorHAnsi"/>
            <w:b/>
          </w:rPr>
          <w:tab/>
        </w:r>
      </w:hyperlink>
    </w:p>
    <w:p w14:paraId="00000038" w14:textId="2E7AA96A" w:rsidR="00914708" w:rsidRPr="004C6E04" w:rsidRDefault="00000000">
      <w:pPr>
        <w:tabs>
          <w:tab w:val="left" w:pos="1200"/>
          <w:tab w:val="right" w:pos="8630"/>
        </w:tabs>
        <w:spacing w:before="120" w:after="0" w:line="480" w:lineRule="auto"/>
        <w:ind w:firstLine="680"/>
        <w:rPr>
          <w:rFonts w:asciiTheme="majorHAnsi" w:eastAsia="Times New Roman" w:hAnsiTheme="majorHAnsi" w:cstheme="majorHAnsi"/>
        </w:rPr>
      </w:pPr>
      <w:hyperlink w:anchor="_heading=h.26in1rg">
        <w:r w:rsidRPr="004C6E04">
          <w:rPr>
            <w:rFonts w:asciiTheme="majorHAnsi" w:eastAsia="Times New Roman" w:hAnsiTheme="majorHAnsi" w:cstheme="majorHAnsi"/>
            <w:b/>
            <w:sz w:val="24"/>
            <w:szCs w:val="24"/>
          </w:rPr>
          <w:t>REFERENCES</w:t>
        </w:r>
        <w:r w:rsidR="00FC4710" w:rsidRPr="004C6E04">
          <w:rPr>
            <w:rFonts w:asciiTheme="majorHAnsi" w:eastAsia="Times New Roman" w:hAnsiTheme="majorHAnsi" w:cstheme="majorHAnsi"/>
            <w:b/>
            <w:sz w:val="24"/>
            <w:szCs w:val="24"/>
          </w:rPr>
          <w:t>__________________________________________________13</w:t>
        </w:r>
        <w:r w:rsidRPr="004C6E04">
          <w:rPr>
            <w:rFonts w:asciiTheme="majorHAnsi" w:eastAsia="Times New Roman" w:hAnsiTheme="majorHAnsi" w:cstheme="majorHAnsi"/>
            <w:b/>
            <w:sz w:val="24"/>
            <w:szCs w:val="24"/>
          </w:rPr>
          <w:tab/>
        </w:r>
      </w:hyperlink>
    </w:p>
    <w:p w14:paraId="00000039" w14:textId="77777777" w:rsidR="00914708" w:rsidRPr="004C6E04" w:rsidRDefault="00914708">
      <w:pPr>
        <w:tabs>
          <w:tab w:val="left" w:pos="1200"/>
          <w:tab w:val="right" w:pos="8630"/>
        </w:tabs>
        <w:spacing w:after="0" w:line="480" w:lineRule="auto"/>
        <w:ind w:left="680"/>
        <w:rPr>
          <w:rFonts w:asciiTheme="majorHAnsi" w:eastAsia="Times New Roman" w:hAnsiTheme="majorHAnsi" w:cstheme="majorHAnsi"/>
        </w:rPr>
      </w:pPr>
    </w:p>
    <w:p w14:paraId="0000003A" w14:textId="77777777" w:rsidR="00914708" w:rsidRPr="004C6E04" w:rsidRDefault="00914708">
      <w:pPr>
        <w:rPr>
          <w:rFonts w:asciiTheme="majorHAnsi" w:hAnsiTheme="majorHAnsi" w:cstheme="majorHAnsi"/>
        </w:rPr>
        <w:sectPr w:rsidR="00914708" w:rsidRPr="004C6E04">
          <w:footerReference w:type="default" r:id="rId8"/>
          <w:pgSz w:w="12240" w:h="15840"/>
          <w:pgMar w:top="1440" w:right="1440" w:bottom="1440" w:left="2160" w:header="706" w:footer="706" w:gutter="0"/>
          <w:pgNumType w:start="1"/>
          <w:cols w:space="720"/>
        </w:sectPr>
      </w:pPr>
    </w:p>
    <w:p w14:paraId="7E6B868A" w14:textId="7DCFA483" w:rsidR="00773ED8" w:rsidRDefault="008A75F4" w:rsidP="00773ED8">
      <w:pPr>
        <w:pStyle w:val="Heading1"/>
        <w:numPr>
          <w:ilvl w:val="0"/>
          <w:numId w:val="2"/>
        </w:numPr>
        <w:rPr>
          <w:rFonts w:asciiTheme="majorHAnsi" w:hAnsiTheme="majorHAnsi" w:cstheme="majorHAnsi"/>
        </w:rPr>
      </w:pPr>
      <w:r>
        <w:rPr>
          <w:rFonts w:asciiTheme="majorHAnsi" w:hAnsiTheme="majorHAnsi" w:cstheme="majorHAnsi"/>
        </w:rPr>
        <w:lastRenderedPageBreak/>
        <w:t>INTRODUCTION</w:t>
      </w:r>
    </w:p>
    <w:p w14:paraId="0000003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Adapting to new technology is an essential part of life in the modern world. With the rapid pace of technological advancement, individuals, businesses, and society must adapt to new and emerging technologies to stay competitive and keep up with the times. New technology improves efficiency and productivity, which leads to new and better ways of doing things and keeps us competitive in today's fast-paced business environment. </w:t>
      </w:r>
    </w:p>
    <w:p w14:paraId="0000003D" w14:textId="2F00AEF6"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Even though new technology sounds promising, cyber-attacks are still a significant concern in today's digital world, and encryption plays a crucial role in protecting against these threats. Without encryption, sensitive information transmitted and stored digitally is vulnerable to being accessed by unauthorized parties, which can lead to data breaches and other security incidents [</w:t>
      </w:r>
      <w:r w:rsidR="009F611F"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xml:space="preserve">] </w:t>
      </w:r>
    </w:p>
    <w:p w14:paraId="0000003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Since technology has developed, many schools are enhancing their administrative functions by automating nearly all manual procedures, including the clearance system. [2] A student clearance is a process that many schools and universities require their students to complete before they can graduate or move on to the next academic level. This process typically involves completing several administrative tasks and submitting various documents, such as transcripts and proof of completion of required courses.</w:t>
      </w:r>
    </w:p>
    <w:p w14:paraId="0000003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purpose of a student clearance is to ensure that all students have fulfilled their program's academic and administrative requirements and are eligible to move on to the next phase of their education. This process is often time-consuming and confusing, especially for students unfamiliar with the requirements.</w:t>
      </w:r>
    </w:p>
    <w:p w14:paraId="00000040" w14:textId="3324744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A student ready to leave an institution must go through a clearance procedure to determine if they will be allowed to sign off or not. The person would receive a clearance if permission were granted. [</w:t>
      </w:r>
      <w:r w:rsidR="0059797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Some universities still implement the traditional way of signing clearance: the student needs to visit the office, receive the clearance form and fill out related fields. The student is also required to hand over their ID for verification and obtain approval from different offices such as the Library Office for checking of borrowed and unreturned books, the Office of Student Affairs Office for violations or disciplinary actions that should be cleared by the students, Cashier Office for unpaid balance or tuition fees, and the Registrar Office for requirements that should be submitted such as personal documents and transfer credentials. [</w:t>
      </w:r>
      <w:r w:rsidR="0059797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xml:space="preserve">] </w:t>
      </w:r>
    </w:p>
    <w:p w14:paraId="00000041"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Thus, the researchers conducted a study entitled Web-based Paperless Clearance Management System with DSA (Digital Signature Algorithm) Encryption in Concepcion Holy Cross College. It is a paperless clearance system that encrypts e-signatures into digital signatures. An e-signature is a type of electronic signature that can be used to sign documents electronically. It typically involves a person writing or drawing their signature using a computer mouse or touchpad, and then inserting the image into a document. </w:t>
      </w:r>
    </w:p>
    <w:p w14:paraId="00000042" w14:textId="0C257989" w:rsidR="00914708" w:rsidRPr="004C6E04" w:rsidRDefault="00000000">
      <w:pPr>
        <w:spacing w:line="480" w:lineRule="auto"/>
        <w:ind w:firstLine="720"/>
        <w:jc w:val="both"/>
        <w:rPr>
          <w:rFonts w:asciiTheme="majorHAnsi" w:eastAsia="Times New Roman" w:hAnsiTheme="majorHAnsi" w:cstheme="majorHAnsi"/>
          <w:color w:val="FF0000"/>
          <w:sz w:val="24"/>
          <w:szCs w:val="24"/>
        </w:rPr>
      </w:pPr>
      <w:r w:rsidRPr="004C6E04">
        <w:rPr>
          <w:rFonts w:asciiTheme="majorHAnsi" w:eastAsia="Times New Roman" w:hAnsiTheme="majorHAnsi" w:cstheme="majorHAnsi"/>
          <w:sz w:val="24"/>
          <w:szCs w:val="24"/>
        </w:rPr>
        <w:t>A digital signature, on the other hand, is a type of electronic signature that uses cryptography to verify the authenticity of the signature and the document. Digital signatures use a complex mathematical algorithm to create a unique code that is attached to the document, which can be used to verify the document's authenticity. Unlike e-signatures, digital signatures are considered to be a more secure and legally binding way to sign documents electronically. [</w:t>
      </w:r>
      <w:r w:rsidR="0059797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w:t>
      </w:r>
    </w:p>
    <w:p w14:paraId="00000043"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45" w14:textId="0E91657C"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The objective of digital signatures is to authenticate and verify documents and data. This is necessary to avoid tampering and digital modification or forgery during the transmission of official documents. [</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To avoid this forgery, the researchers will use DSA Algorithm Encryption. 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r w:rsidR="00C676BF"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Digital Signatures Algorithm uses a key that is 2048 bits long, DSA is robust, works intensely fast, is free from patents, and requires little storage space. While compared with specific other signature verification algorithms, DSA is relatively superior. Generating the key is quick. The DSA cycle requires minimum space. 'Patent-free' indicates that it costs nothing globally and thus lies within reach of everybody. [</w:t>
      </w:r>
      <w:r w:rsidR="00C676BF"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xml:space="preserve">] </w:t>
      </w:r>
    </w:p>
    <w:p w14:paraId="00000046" w14:textId="5BD20FAA" w:rsidR="00914708" w:rsidRPr="004C6E04" w:rsidRDefault="004F6D92" w:rsidP="004F6D92">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Project Context</w:t>
      </w:r>
    </w:p>
    <w:p w14:paraId="00000048" w14:textId="22CB0F71" w:rsidR="00914708" w:rsidRPr="004C6E04" w:rsidRDefault="00000000" w:rsidP="007F5639">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lack of a clearance form can cause a number of problems for schools and students. It can make it difficult for schools or any organization to collect important information about students, keep track of their progress, and maintain accurate records. It is important for schools to have a clearance form to ensure that they can provide the best possible support and resources for their students [</w:t>
      </w:r>
      <w:r w:rsidR="00A800E2"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p>
    <w:p w14:paraId="00000049"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As of now, Concepcion Holy Cross College Inc. does not have a clearance for students. And they are currently implementing a clearance system. However, this clearance they are implementing is still a traditional manual procedure. These must be signed in paper </w:t>
      </w:r>
      <w:r w:rsidRPr="004C6E04">
        <w:rPr>
          <w:rFonts w:asciiTheme="majorHAnsi" w:eastAsia="Times New Roman" w:hAnsiTheme="majorHAnsi" w:cstheme="majorHAnsi"/>
          <w:sz w:val="24"/>
          <w:szCs w:val="24"/>
        </w:rPr>
        <w:lastRenderedPageBreak/>
        <w:t>copy and brought to the various departments for approval, which when properly completed, indicate that the student has satisfied all criteria and is not owed to any of the departments or units that the student was affiliated with inside the college. The document must be delivered in a hard copy to designated offices, personally, making this method time-consuming.</w:t>
      </w:r>
    </w:p>
    <w:p w14:paraId="0000004A" w14:textId="6D1F623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traditional clearance process faces several obstacles such as time wastage due to long queues of students; students traveling long distances and bouncing because administrators are not in the office; a lack of cooperation between students and administrators when cross-checking records; and bureaucracy regarding which unit clears first [</w:t>
      </w:r>
      <w:r w:rsidR="00392EC3"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w:t>
      </w:r>
    </w:p>
    <w:p w14:paraId="0000004B"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Therefore, we realized the need to develop an online clearance system that serves as a more reliable, effective, and easier means of undertaking students’ clearance. With an online clearance system, students of Concepcion Holy Cross College are able to undertake clearance without having to visit the physical location of all offices, reduce delay and stress, and know the clearance procedures and requirements.</w:t>
      </w:r>
    </w:p>
    <w:p w14:paraId="0000004C"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Using the Web-based Paperless Clearance Management System with DSA (Digital Signature Algorithm) Encryption, the clearance management will be automated, and all of the processes will be handled through the system, which will result in paperless improvement. With this, the institute's information will be accurate and help prevent data loss. </w:t>
      </w:r>
    </w:p>
    <w:p w14:paraId="0000004D"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This system also has encrypted signatures, a type of digital signature that uses encryption to secure the signature and verify the signer's identity. This ensures that only </w:t>
      </w:r>
      <w:r w:rsidRPr="004C6E04">
        <w:rPr>
          <w:rFonts w:asciiTheme="majorHAnsi" w:eastAsia="Times New Roman" w:hAnsiTheme="majorHAnsi" w:cstheme="majorHAnsi"/>
          <w:sz w:val="24"/>
          <w:szCs w:val="24"/>
        </w:rPr>
        <w:lastRenderedPageBreak/>
        <w:t>the signer can create a valid signature and makes it difficult for someone to forge the signature or alter the signed document in any way. If the decrypted signature matches the signed document, it can be proved that the signature is valid and that the signer is who they claim to be. This provides a secure and verifiable way to sign digital documents.</w:t>
      </w:r>
    </w:p>
    <w:p w14:paraId="0000004E"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One of the main reasons why encryption is necessary to protect against cyber-attacks is that it makes it much more difficult for attackers to access sensitive information. Encryption uses complex mathematical algorithms to scramble data into a code that can only be decrypted by someone with the correct key. This means that even if an attacker is able to intercept the encrypted data, they will not be able to read it or use it without the key.</w:t>
      </w:r>
    </w:p>
    <w:p w14:paraId="0000004F"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Fraud and reliability are the common risks of e-signatures where there’s still a high risk of signatory forging and fraud for organizations as technology can be compromised or hacked, this can put sensitive information at risk and make it difficult for users to trust electronic signature solutions. </w:t>
      </w:r>
    </w:p>
    <w:p w14:paraId="00000053" w14:textId="7AEF0941" w:rsidR="00914708" w:rsidRPr="004C6E04" w:rsidRDefault="00000000" w:rsidP="009F32CD">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researchers come up with an encryption solution because it helps to protect sensitive information and prevent unauthorized access. When electronic signatures are encrypted, the information they contain is scrambled and can only be decrypted by someone with the appropriate key. This helps to prevent hackers or other unauthorized individuals from accessing the information contained in the electronic signature. Encryption can also help to ensure the authenticity and integrity of electronic signatures. By using encryption, it is possible to verify that an electronic signature has not been altered or tampered with, which helps to maintain the integrity of the signed document or </w:t>
      </w:r>
      <w:r w:rsidRPr="004C6E04">
        <w:rPr>
          <w:rFonts w:asciiTheme="majorHAnsi" w:eastAsia="Times New Roman" w:hAnsiTheme="majorHAnsi" w:cstheme="majorHAnsi"/>
          <w:sz w:val="24"/>
          <w:szCs w:val="24"/>
        </w:rPr>
        <w:lastRenderedPageBreak/>
        <w:t>transaction. Overall, encryption can help to make electronic signatures a more reliable and trustworthy option for completing signing documents.</w:t>
      </w:r>
    </w:p>
    <w:p w14:paraId="00000054" w14:textId="5CA7AEAD" w:rsidR="00914708" w:rsidRPr="004C6E04" w:rsidRDefault="006F242A" w:rsidP="0030695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E62A39" w:rsidRPr="004C6E04">
        <w:rPr>
          <w:rFonts w:asciiTheme="majorHAnsi" w:hAnsiTheme="majorHAnsi" w:cstheme="majorHAnsi"/>
        </w:rPr>
        <w:t>Purpose and Description</w:t>
      </w:r>
    </w:p>
    <w:p w14:paraId="00000055"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8"/>
          <w:szCs w:val="28"/>
        </w:rPr>
        <w:tab/>
      </w:r>
      <w:r w:rsidRPr="004C6E04">
        <w:rPr>
          <w:rFonts w:asciiTheme="majorHAnsi" w:eastAsia="Times New Roman" w:hAnsiTheme="majorHAnsi" w:cstheme="majorHAnsi"/>
          <w:sz w:val="24"/>
          <w:szCs w:val="24"/>
        </w:rPr>
        <w:t>The purpose of this study is to develop a Web-based Paperless Clearance System with DSA (Digital Signature Algorithm) Encryption in Concepcion Holy Cross College. This research is intended for students who wish to leave the college or request a personal record. An encryption will be used to protect e-signatures of the assigned staff per department to avoid tampering, forgery and digital modification.</w:t>
      </w:r>
    </w:p>
    <w:p w14:paraId="00000056" w14:textId="77777777" w:rsidR="00914708" w:rsidRPr="004C6E04" w:rsidRDefault="00000000">
      <w:pPr>
        <w:spacing w:line="480" w:lineRule="auto"/>
        <w:ind w:firstLine="36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This system will be beneficial to:</w:t>
      </w:r>
    </w:p>
    <w:p w14:paraId="0000005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b/>
          <w:sz w:val="24"/>
          <w:szCs w:val="24"/>
        </w:rPr>
        <w:t xml:space="preserve">To the Registrar. </w:t>
      </w:r>
      <w:r w:rsidRPr="004C6E04">
        <w:rPr>
          <w:rFonts w:asciiTheme="majorHAnsi" w:eastAsia="Times New Roman" w:hAnsiTheme="majorHAnsi" w:cstheme="majorHAnsi"/>
          <w:sz w:val="24"/>
          <w:szCs w:val="24"/>
        </w:rPr>
        <w:t>He/she will immediately view the students’ clearance progress, as well as see if the student is cleared to other departments.</w:t>
      </w:r>
    </w:p>
    <w:p w14:paraId="00000058" w14:textId="77777777" w:rsidR="00914708" w:rsidRPr="004C6E04" w:rsidRDefault="00000000">
      <w:pPr>
        <w:spacing w:line="480" w:lineRule="auto"/>
        <w:jc w:val="both"/>
        <w:rPr>
          <w:rFonts w:asciiTheme="majorHAnsi" w:eastAsia="Times New Roman" w:hAnsiTheme="majorHAnsi" w:cstheme="majorHAnsi"/>
          <w:sz w:val="24"/>
          <w:szCs w:val="24"/>
        </w:rPr>
      </w:pPr>
      <w:bookmarkStart w:id="0" w:name="_heading=h.gjdgxs" w:colFirst="0" w:colLast="0"/>
      <w:bookmarkEnd w:id="0"/>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w:t>
      </w:r>
      <w:r w:rsidRPr="004C6E04">
        <w:rPr>
          <w:rFonts w:asciiTheme="majorHAnsi" w:eastAsia="Times New Roman" w:hAnsiTheme="majorHAnsi" w:cstheme="majorHAnsi"/>
          <w:b/>
          <w:color w:val="202124"/>
          <w:highlight w:val="white"/>
        </w:rPr>
        <w:t>Office of Student Affairs</w:t>
      </w:r>
      <w:r w:rsidRPr="004C6E04">
        <w:rPr>
          <w:rFonts w:asciiTheme="majorHAnsi" w:eastAsia="Times New Roman" w:hAnsiTheme="majorHAnsi" w:cstheme="majorHAnsi"/>
          <w:color w:val="202124"/>
          <w:highlight w:val="white"/>
        </w:rPr>
        <w:t> </w:t>
      </w:r>
      <w:r w:rsidRPr="004C6E04">
        <w:rPr>
          <w:rFonts w:asciiTheme="majorHAnsi" w:eastAsia="Times New Roman" w:hAnsiTheme="majorHAnsi" w:cstheme="majorHAnsi"/>
          <w:b/>
          <w:color w:val="202124"/>
          <w:highlight w:val="white"/>
        </w:rPr>
        <w:t>(OSA).</w:t>
      </w:r>
      <w:r w:rsidRPr="004C6E04">
        <w:rPr>
          <w:rFonts w:asciiTheme="majorHAnsi" w:hAnsiTheme="majorHAnsi" w:cstheme="majorHAnsi"/>
          <w:color w:val="202124"/>
          <w:highlight w:val="white"/>
        </w:rPr>
        <w:t xml:space="preserve"> </w:t>
      </w:r>
      <w:r w:rsidRPr="004C6E04">
        <w:rPr>
          <w:rFonts w:asciiTheme="majorHAnsi" w:eastAsia="Times New Roman" w:hAnsiTheme="majorHAnsi" w:cstheme="majorHAnsi"/>
          <w:sz w:val="24"/>
          <w:szCs w:val="24"/>
        </w:rPr>
        <w:t>This research can help the department to check any pending student account that needs approval and change clearance status.</w:t>
      </w:r>
      <w:r w:rsidRPr="004C6E04">
        <w:rPr>
          <w:rFonts w:asciiTheme="majorHAnsi" w:eastAsia="Times New Roman" w:hAnsiTheme="majorHAnsi" w:cstheme="majorHAnsi"/>
          <w:sz w:val="24"/>
          <w:szCs w:val="24"/>
        </w:rPr>
        <w:br/>
      </w: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To the Library.</w:t>
      </w:r>
      <w:r w:rsidRPr="004C6E04">
        <w:rPr>
          <w:rFonts w:asciiTheme="majorHAnsi" w:eastAsia="Times New Roman" w:hAnsiTheme="majorHAnsi" w:cstheme="majorHAnsi"/>
          <w:sz w:val="24"/>
          <w:szCs w:val="24"/>
        </w:rPr>
        <w:t xml:space="preserve">  This research helps the department to view any pending student account that needs approval and change clearance status.</w:t>
      </w:r>
    </w:p>
    <w:p w14:paraId="00000059" w14:textId="77777777" w:rsidR="00914708" w:rsidRPr="004C6E04" w:rsidRDefault="00000000">
      <w:pPr>
        <w:spacing w:line="480" w:lineRule="auto"/>
        <w:jc w:val="both"/>
        <w:rPr>
          <w:rFonts w:asciiTheme="majorHAnsi" w:eastAsia="Times New Roman" w:hAnsiTheme="majorHAnsi" w:cstheme="majorHAnsi"/>
          <w:sz w:val="24"/>
          <w:szCs w:val="24"/>
        </w:rPr>
      </w:pPr>
      <w:bookmarkStart w:id="1" w:name="_heading=h.30j0zll" w:colFirst="0" w:colLast="0"/>
      <w:bookmarkEnd w:id="1"/>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Student. </w:t>
      </w:r>
      <w:r w:rsidRPr="004C6E04">
        <w:rPr>
          <w:rFonts w:asciiTheme="majorHAnsi" w:eastAsia="Times New Roman" w:hAnsiTheme="majorHAnsi" w:cstheme="majorHAnsi"/>
          <w:sz w:val="24"/>
          <w:szCs w:val="24"/>
        </w:rPr>
        <w:t>This research</w:t>
      </w:r>
      <w:r w:rsidRPr="004C6E04">
        <w:rPr>
          <w:rFonts w:asciiTheme="majorHAnsi" w:eastAsia="Times New Roman" w:hAnsiTheme="majorHAnsi" w:cstheme="majorHAnsi"/>
          <w:b/>
          <w:sz w:val="24"/>
          <w:szCs w:val="24"/>
        </w:rPr>
        <w:t xml:space="preserve"> </w:t>
      </w:r>
      <w:r w:rsidRPr="004C6E04">
        <w:rPr>
          <w:rFonts w:asciiTheme="majorHAnsi" w:eastAsia="Times New Roman" w:hAnsiTheme="majorHAnsi" w:cstheme="majorHAnsi"/>
          <w:sz w:val="24"/>
          <w:szCs w:val="24"/>
        </w:rPr>
        <w:t>will be also beneficial to them in terms of monitoring clearance progress as well as their violations.</w:t>
      </w:r>
    </w:p>
    <w:p w14:paraId="0000005A" w14:textId="77777777"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Researcher. </w:t>
      </w:r>
      <w:r w:rsidRPr="004C6E04">
        <w:rPr>
          <w:rFonts w:asciiTheme="majorHAnsi" w:eastAsia="Times New Roman" w:hAnsiTheme="majorHAnsi" w:cstheme="majorHAnsi"/>
          <w:sz w:val="24"/>
          <w:szCs w:val="24"/>
        </w:rPr>
        <w:t>The researcher would acquire new knowledge, abilities, and research-planning techniques.</w:t>
      </w:r>
    </w:p>
    <w:p w14:paraId="0000005D" w14:textId="3F430032" w:rsidR="00914708"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b/>
      </w:r>
      <w:r w:rsidRPr="004C6E04">
        <w:rPr>
          <w:rFonts w:asciiTheme="majorHAnsi" w:eastAsia="Times New Roman" w:hAnsiTheme="majorHAnsi" w:cstheme="majorHAnsi"/>
          <w:b/>
          <w:sz w:val="24"/>
          <w:szCs w:val="24"/>
        </w:rPr>
        <w:t xml:space="preserve">To the Future Researchers. </w:t>
      </w:r>
      <w:r w:rsidRPr="004C6E04">
        <w:rPr>
          <w:rFonts w:asciiTheme="majorHAnsi" w:eastAsia="Times New Roman" w:hAnsiTheme="majorHAnsi" w:cstheme="majorHAnsi"/>
          <w:sz w:val="24"/>
          <w:szCs w:val="24"/>
        </w:rPr>
        <w:t>This research will be beneficial to future researchers as their guide while gathering data regarding the Clearance Management System.</w:t>
      </w:r>
    </w:p>
    <w:p w14:paraId="1429A03A" w14:textId="3C675176" w:rsidR="00EE1729" w:rsidRPr="00F46E14" w:rsidRDefault="006F242A" w:rsidP="00EE1729">
      <w:pPr>
        <w:pStyle w:val="Heading2"/>
        <w:numPr>
          <w:ilvl w:val="1"/>
          <w:numId w:val="4"/>
        </w:numPr>
        <w:jc w:val="center"/>
        <w:rPr>
          <w:rFonts w:asciiTheme="majorHAnsi" w:hAnsiTheme="majorHAnsi" w:cstheme="majorHAnsi"/>
        </w:rPr>
      </w:pPr>
      <w:r>
        <w:rPr>
          <w:rFonts w:asciiTheme="majorHAnsi" w:hAnsiTheme="majorHAnsi" w:cstheme="majorHAnsi"/>
        </w:rPr>
        <w:lastRenderedPageBreak/>
        <w:t xml:space="preserve"> </w:t>
      </w:r>
      <w:r w:rsidR="00AE3757">
        <w:rPr>
          <w:rFonts w:asciiTheme="majorHAnsi" w:hAnsiTheme="majorHAnsi" w:cstheme="majorHAnsi"/>
        </w:rPr>
        <w:t>Objectives</w:t>
      </w:r>
      <w:r w:rsidR="00365EA8">
        <w:rPr>
          <w:rFonts w:asciiTheme="majorHAnsi" w:hAnsiTheme="majorHAnsi" w:cstheme="majorHAnsi"/>
        </w:rPr>
        <w:t xml:space="preserve"> </w:t>
      </w:r>
    </w:p>
    <w:p w14:paraId="0000005F" w14:textId="77777777" w:rsidR="00914708" w:rsidRPr="004C6E04" w:rsidRDefault="00000000">
      <w:pPr>
        <w:spacing w:line="480" w:lineRule="auto"/>
        <w:ind w:firstLine="375"/>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The general objective of this research is to design and develop a paperless clearance management system that will help graduating students get their clearances quickly. This will also help students that are currently enrolled monitor their clearance progress. </w:t>
      </w:r>
    </w:p>
    <w:p w14:paraId="00000060" w14:textId="77777777" w:rsidR="00914708" w:rsidRPr="004C6E04" w:rsidRDefault="00000000">
      <w:pPr>
        <w:pBdr>
          <w:top w:val="nil"/>
          <w:left w:val="nil"/>
          <w:bottom w:val="nil"/>
          <w:right w:val="nil"/>
          <w:between w:val="nil"/>
        </w:pBdr>
        <w:spacing w:after="0" w:line="480" w:lineRule="auto"/>
        <w:ind w:left="375" w:firstLine="345"/>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This research aims to achieve the following:</w:t>
      </w:r>
    </w:p>
    <w:p w14:paraId="00000061" w14:textId="77777777" w:rsidR="00914708" w:rsidRPr="004C6E04" w:rsidRDefault="00000000">
      <w:pPr>
        <w:numPr>
          <w:ilvl w:val="0"/>
          <w:numId w:val="1"/>
        </w:numPr>
        <w:pBdr>
          <w:top w:val="nil"/>
          <w:left w:val="nil"/>
          <w:bottom w:val="nil"/>
          <w:right w:val="nil"/>
          <w:between w:val="nil"/>
        </w:pBdr>
        <w:spacing w:after="0" w:line="480" w:lineRule="auto"/>
        <w:jc w:val="both"/>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To design and develop a Web-based Paperless Clearance Management System with </w:t>
      </w:r>
      <w:r w:rsidRPr="004C6E04">
        <w:rPr>
          <w:rFonts w:asciiTheme="majorHAnsi" w:eastAsia="Times New Roman" w:hAnsiTheme="majorHAnsi" w:cstheme="majorHAnsi"/>
          <w:sz w:val="24"/>
          <w:szCs w:val="24"/>
        </w:rPr>
        <w:t xml:space="preserve">DSA (Digital Signature Algorithm) </w:t>
      </w:r>
      <w:r w:rsidRPr="004C6E04">
        <w:rPr>
          <w:rFonts w:asciiTheme="majorHAnsi" w:eastAsia="Times New Roman" w:hAnsiTheme="majorHAnsi" w:cstheme="majorHAnsi"/>
          <w:color w:val="000000"/>
          <w:sz w:val="24"/>
          <w:szCs w:val="24"/>
        </w:rPr>
        <w:t>Encryption in Concepcion Holy Cross College Inc. associated with the following features:</w:t>
      </w:r>
    </w:p>
    <w:p w14:paraId="00000062" w14:textId="3E549380"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Admin</w:t>
      </w:r>
    </w:p>
    <w:p w14:paraId="00000063"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bookmarkStart w:id="2" w:name="_heading=h.1fob9te" w:colFirst="0" w:colLast="0"/>
      <w:bookmarkEnd w:id="2"/>
      <w:r w:rsidRPr="004C6E04">
        <w:rPr>
          <w:rFonts w:asciiTheme="majorHAnsi" w:eastAsia="Times New Roman" w:hAnsiTheme="majorHAnsi" w:cstheme="majorHAnsi"/>
          <w:color w:val="000000"/>
          <w:sz w:val="24"/>
          <w:szCs w:val="24"/>
        </w:rPr>
        <w:t>Add Office of Student Affairs (OSA) staff Account</w:t>
      </w:r>
    </w:p>
    <w:p w14:paraId="0290A80E" w14:textId="7C01237C" w:rsidR="00542C96" w:rsidRPr="004C6E04" w:rsidRDefault="00542C9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OSA staff Information</w:t>
      </w:r>
    </w:p>
    <w:p w14:paraId="00000064" w14:textId="2D6B25AA" w:rsidR="00914708" w:rsidRPr="004C6E04" w:rsidRDefault="00DD534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OSA staff </w:t>
      </w:r>
      <w:r w:rsidR="00B448F3" w:rsidRPr="004C6E04">
        <w:rPr>
          <w:rFonts w:asciiTheme="majorHAnsi" w:eastAsia="Times New Roman" w:hAnsiTheme="majorHAnsi" w:cstheme="majorHAnsi"/>
          <w:color w:val="000000"/>
          <w:sz w:val="24"/>
          <w:szCs w:val="24"/>
        </w:rPr>
        <w:t>Information</w:t>
      </w:r>
    </w:p>
    <w:p w14:paraId="09A0BB23" w14:textId="01FCA750"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AB6979" w14:textId="6B9075E7" w:rsidR="008A7C14" w:rsidRPr="004C6E04" w:rsidRDefault="008A7C14"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5F6B68A3" w14:textId="28C1A25F" w:rsidR="00DD534D" w:rsidRPr="004C6E04" w:rsidRDefault="00DD534D"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Library Staff Account</w:t>
      </w:r>
    </w:p>
    <w:p w14:paraId="53D90CAA" w14:textId="047A2868"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48C7A69B" w14:textId="333CFBCC" w:rsidR="009F0F6C" w:rsidRPr="004C6E04" w:rsidRDefault="009F0F6C"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B4521F" w:rsidRPr="004C6E04">
        <w:rPr>
          <w:rFonts w:asciiTheme="majorHAnsi" w:eastAsia="Times New Roman" w:hAnsiTheme="majorHAnsi" w:cstheme="majorHAnsi"/>
          <w:color w:val="000000"/>
          <w:sz w:val="24"/>
          <w:szCs w:val="24"/>
        </w:rPr>
        <w:t xml:space="preserve">Library </w:t>
      </w:r>
      <w:r w:rsidRPr="004C6E04">
        <w:rPr>
          <w:rFonts w:asciiTheme="majorHAnsi" w:eastAsia="Times New Roman" w:hAnsiTheme="majorHAnsi" w:cstheme="majorHAnsi"/>
          <w:color w:val="000000"/>
          <w:sz w:val="24"/>
          <w:szCs w:val="24"/>
        </w:rPr>
        <w:t>staff Information</w:t>
      </w:r>
    </w:p>
    <w:p w14:paraId="2E4F61C6"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3666BE20"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E989942" w14:textId="77777777" w:rsidR="009F0F6C" w:rsidRPr="004C6E04" w:rsidRDefault="009F0F6C"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9"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Registrar Staff Account</w:t>
      </w:r>
    </w:p>
    <w:p w14:paraId="342E79FB" w14:textId="66149E05"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 xml:space="preserve">View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760A5F82" w14:textId="359416D7" w:rsidR="00DC0890" w:rsidRPr="004C6E04" w:rsidRDefault="00DC089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2E5D82" w:rsidRPr="004C6E04">
        <w:rPr>
          <w:rFonts w:asciiTheme="majorHAnsi" w:eastAsia="Times New Roman" w:hAnsiTheme="majorHAnsi" w:cstheme="majorHAnsi"/>
          <w:color w:val="000000"/>
          <w:sz w:val="24"/>
          <w:szCs w:val="24"/>
        </w:rPr>
        <w:t xml:space="preserve">Registrar </w:t>
      </w:r>
      <w:r w:rsidRPr="004C6E04">
        <w:rPr>
          <w:rFonts w:asciiTheme="majorHAnsi" w:eastAsia="Times New Roman" w:hAnsiTheme="majorHAnsi" w:cstheme="majorHAnsi"/>
          <w:color w:val="000000"/>
          <w:sz w:val="24"/>
          <w:szCs w:val="24"/>
        </w:rPr>
        <w:t>staff Information</w:t>
      </w:r>
    </w:p>
    <w:p w14:paraId="06FEE974"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7C4EB7EA"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72F295B9" w14:textId="77777777" w:rsidR="00DC0890" w:rsidRPr="004C6E04" w:rsidRDefault="00DC0890"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Cashier Staff Account</w:t>
      </w:r>
    </w:p>
    <w:p w14:paraId="7B663ECD" w14:textId="55957D6A"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C843EE7" w14:textId="0E733278" w:rsidR="004E7EF6" w:rsidRPr="004C6E04" w:rsidRDefault="004E7EF6"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Pr="004C6E04">
        <w:rPr>
          <w:rFonts w:asciiTheme="majorHAnsi" w:eastAsia="Times New Roman" w:hAnsiTheme="majorHAnsi" w:cstheme="majorHAnsi"/>
          <w:sz w:val="24"/>
          <w:szCs w:val="24"/>
        </w:rPr>
        <w:t xml:space="preserve">Cashier </w:t>
      </w:r>
      <w:r w:rsidRPr="004C6E04">
        <w:rPr>
          <w:rFonts w:asciiTheme="majorHAnsi" w:eastAsia="Times New Roman" w:hAnsiTheme="majorHAnsi" w:cstheme="majorHAnsi"/>
          <w:color w:val="000000"/>
          <w:sz w:val="24"/>
          <w:szCs w:val="24"/>
        </w:rPr>
        <w:t>staff Information</w:t>
      </w:r>
    </w:p>
    <w:p w14:paraId="186DE449"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4ADB791E" w14:textId="77777777"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60C2615E" w14:textId="68B55CCC" w:rsidR="004E7EF6" w:rsidRPr="004C6E04" w:rsidRDefault="004E7EF6"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2C5B093E" w14:textId="0318125B" w:rsidR="002424C9" w:rsidRPr="004C6E04" w:rsidRDefault="002424C9"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Add Student Account</w:t>
      </w:r>
    </w:p>
    <w:p w14:paraId="3B7E5A14" w14:textId="5DFF2ABB"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795280D6" w14:textId="13C18934" w:rsidR="002424C9" w:rsidRPr="004C6E04" w:rsidRDefault="002424C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Manage </w:t>
      </w:r>
      <w:r w:rsidR="000975C7" w:rsidRPr="004C6E04">
        <w:rPr>
          <w:rFonts w:asciiTheme="majorHAnsi" w:eastAsia="Times New Roman" w:hAnsiTheme="majorHAnsi" w:cstheme="majorHAnsi"/>
          <w:sz w:val="24"/>
          <w:szCs w:val="24"/>
        </w:rPr>
        <w:t xml:space="preserve">Student </w:t>
      </w:r>
      <w:r w:rsidRPr="004C6E04">
        <w:rPr>
          <w:rFonts w:asciiTheme="majorHAnsi" w:eastAsia="Times New Roman" w:hAnsiTheme="majorHAnsi" w:cstheme="majorHAnsi"/>
          <w:color w:val="000000"/>
          <w:sz w:val="24"/>
          <w:szCs w:val="24"/>
        </w:rPr>
        <w:t>Information</w:t>
      </w:r>
    </w:p>
    <w:p w14:paraId="6D258E32"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Add Information</w:t>
      </w:r>
    </w:p>
    <w:p w14:paraId="54CD0920" w14:textId="77777777"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Edit Information</w:t>
      </w:r>
    </w:p>
    <w:p w14:paraId="10B5DFE5" w14:textId="7C975ADF" w:rsidR="002424C9" w:rsidRPr="004C6E04" w:rsidRDefault="002424C9" w:rsidP="00224FFB">
      <w:pPr>
        <w:numPr>
          <w:ilvl w:val="4"/>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Delete Information</w:t>
      </w:r>
    </w:p>
    <w:p w14:paraId="0000006F"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Registrar </w:t>
      </w:r>
    </w:p>
    <w:p w14:paraId="00000070"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List of User Accounts </w:t>
      </w:r>
    </w:p>
    <w:p w14:paraId="00000071" w14:textId="662AF81E"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Deploy Student Clearance </w:t>
      </w:r>
    </w:p>
    <w:p w14:paraId="00000072" w14:textId="35CAFD18" w:rsidR="00914708" w:rsidRPr="004C6E04" w:rsidRDefault="00F1101D"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sz w:val="24"/>
          <w:szCs w:val="24"/>
        </w:rPr>
        <w:t>Notify Departments for Clearance</w:t>
      </w:r>
    </w:p>
    <w:p w14:paraId="00000076"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0000077" w14:textId="43DDE474" w:rsidR="00914708" w:rsidRPr="004C6E04" w:rsidRDefault="00000000"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CA14E65" w14:textId="4E32284A" w:rsidR="006E3619" w:rsidRPr="004C6E04" w:rsidRDefault="006E3619"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lastRenderedPageBreak/>
        <w:t>Disapprove Student Clearance</w:t>
      </w:r>
    </w:p>
    <w:p w14:paraId="754087DB" w14:textId="5D157860" w:rsidR="00D17083" w:rsidRPr="004C6E04" w:rsidRDefault="00D17083" w:rsidP="00224FFB">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8"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bookmarkStart w:id="3" w:name="_heading=h.3znysh7" w:colFirst="0" w:colLast="0"/>
      <w:bookmarkEnd w:id="3"/>
      <w:r w:rsidRPr="004C6E04">
        <w:rPr>
          <w:rFonts w:asciiTheme="majorHAnsi" w:eastAsia="Times New Roman" w:hAnsiTheme="majorHAnsi" w:cstheme="majorHAnsi"/>
          <w:color w:val="000000"/>
          <w:sz w:val="24"/>
          <w:szCs w:val="24"/>
        </w:rPr>
        <w:t>Office of Student Affairs (OSA)</w:t>
      </w:r>
    </w:p>
    <w:p w14:paraId="00000079"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DB51DB8"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584210BB"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7988BD8E"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B"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Library Staff </w:t>
      </w:r>
    </w:p>
    <w:p w14:paraId="0000007C"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View Pending Student Clearance </w:t>
      </w:r>
    </w:p>
    <w:p w14:paraId="0DDCF8C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7141D95D"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063CBF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7E" w14:textId="77777777" w:rsidR="00914708" w:rsidRPr="004C6E04" w:rsidRDefault="00000000" w:rsidP="00224FFB">
      <w:pPr>
        <w:numPr>
          <w:ilvl w:val="1"/>
          <w:numId w:val="1"/>
        </w:numP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Cashier Staff</w:t>
      </w:r>
    </w:p>
    <w:p w14:paraId="0000007F" w14:textId="77777777" w:rsidR="00914708" w:rsidRPr="004C6E04" w:rsidRDefault="00000000" w:rsidP="00224FFB">
      <w:pPr>
        <w:numPr>
          <w:ilvl w:val="2"/>
          <w:numId w:val="1"/>
        </w:numP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 xml:space="preserve">View Pending Student Clearance </w:t>
      </w:r>
    </w:p>
    <w:p w14:paraId="638C192C"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 xml:space="preserve">Approve Student Clearance </w:t>
      </w:r>
    </w:p>
    <w:p w14:paraId="10AE8E3F"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Disapprove Student Clearance</w:t>
      </w:r>
    </w:p>
    <w:p w14:paraId="1393B186" w14:textId="77777777" w:rsidR="001E4F3C" w:rsidRPr="004C6E04" w:rsidRDefault="001E4F3C" w:rsidP="001E4F3C">
      <w:pPr>
        <w:numPr>
          <w:ilvl w:val="3"/>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Update Student Clearance Status</w:t>
      </w:r>
    </w:p>
    <w:p w14:paraId="00000081" w14:textId="77777777"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Student</w:t>
      </w:r>
    </w:p>
    <w:p w14:paraId="00000082" w14:textId="77777777" w:rsidR="00914708" w:rsidRPr="004C6E04" w:rsidRDefault="00000000" w:rsidP="00224FFB">
      <w:pPr>
        <w:numPr>
          <w:ilvl w:val="2"/>
          <w:numId w:val="1"/>
        </w:numPr>
        <w:pBdr>
          <w:top w:val="nil"/>
          <w:left w:val="nil"/>
          <w:bottom w:val="nil"/>
          <w:right w:val="nil"/>
          <w:between w:val="nil"/>
        </w:pBdr>
        <w:spacing w:after="0" w:line="480" w:lineRule="auto"/>
        <w:rPr>
          <w:rFonts w:asciiTheme="majorHAnsi" w:eastAsia="Times New Roman" w:hAnsiTheme="majorHAnsi" w:cstheme="majorHAnsi"/>
          <w:color w:val="000000"/>
          <w:sz w:val="24"/>
          <w:szCs w:val="24"/>
        </w:rPr>
      </w:pPr>
      <w:r w:rsidRPr="004C6E04">
        <w:rPr>
          <w:rFonts w:asciiTheme="majorHAnsi" w:eastAsia="Times New Roman" w:hAnsiTheme="majorHAnsi" w:cstheme="majorHAnsi"/>
          <w:color w:val="000000"/>
          <w:sz w:val="24"/>
          <w:szCs w:val="24"/>
        </w:rPr>
        <w:t>View Clearance Progress.</w:t>
      </w:r>
    </w:p>
    <w:p w14:paraId="00000083" w14:textId="7E7F2DCE" w:rsidR="00914708" w:rsidRPr="004C6E04" w:rsidRDefault="00000000" w:rsidP="00224FFB">
      <w:pPr>
        <w:numPr>
          <w:ilvl w:val="1"/>
          <w:numId w:val="1"/>
        </w:numPr>
        <w:pBdr>
          <w:top w:val="nil"/>
          <w:left w:val="nil"/>
          <w:bottom w:val="nil"/>
          <w:right w:val="nil"/>
          <w:between w:val="nil"/>
        </w:pBdr>
        <w:spacing w:after="0" w:line="480" w:lineRule="auto"/>
        <w:ind w:hanging="431"/>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DSA Algorithm Encryption</w:t>
      </w:r>
    </w:p>
    <w:p w14:paraId="00000084" w14:textId="086B4221" w:rsidR="00914708" w:rsidRPr="004C6E04" w:rsidRDefault="001F7D46" w:rsidP="001F7D46">
      <w:pPr>
        <w:numPr>
          <w:ilvl w:val="2"/>
          <w:numId w:val="1"/>
        </w:numPr>
        <w:pBdr>
          <w:top w:val="nil"/>
          <w:left w:val="nil"/>
          <w:bottom w:val="nil"/>
          <w:right w:val="nil"/>
          <w:between w:val="nil"/>
        </w:pBdr>
        <w:spacing w:after="0" w:line="480" w:lineRule="auto"/>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Encryption of e-signatures</w:t>
      </w:r>
    </w:p>
    <w:p w14:paraId="10592A3D" w14:textId="59DD11A8" w:rsidR="00EE1729" w:rsidRDefault="00EE1729" w:rsidP="00EE1729">
      <w:pPr>
        <w:pStyle w:val="Heading2"/>
        <w:numPr>
          <w:ilvl w:val="1"/>
          <w:numId w:val="4"/>
        </w:numPr>
        <w:jc w:val="center"/>
        <w:rPr>
          <w:rFonts w:asciiTheme="majorHAnsi" w:hAnsiTheme="majorHAnsi" w:cstheme="majorHAnsi"/>
        </w:rPr>
      </w:pPr>
      <w:r>
        <w:rPr>
          <w:rFonts w:asciiTheme="majorHAnsi" w:hAnsiTheme="majorHAnsi" w:cstheme="majorHAnsi"/>
        </w:rPr>
        <w:t xml:space="preserve"> Scope and Delimitation</w:t>
      </w:r>
    </w:p>
    <w:p w14:paraId="00000086" w14:textId="70F712A3"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 xml:space="preserve">The aim of this study is to develop a computer software system to improve manual clearance procedures. As well as for the students to easily monitor the clearance progress in Concepcion Holy Cross College. The Web-based Paperless Clearance Management System DSA (Digital Signature Algorithm) Encryption Concepcion Holy Cross College is inclusive for undergraduate and graduate students only. Also, this study will use dummy data to test or demo the system. </w:t>
      </w:r>
    </w:p>
    <w:p w14:paraId="00000087" w14:textId="77777777" w:rsidR="00914708" w:rsidRPr="004C6E04" w:rsidRDefault="00000000">
      <w:pPr>
        <w:spacing w:line="480" w:lineRule="auto"/>
        <w:ind w:firstLine="720"/>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The system process will start with creating an account per department which will be done by the main admin or the registrar that plays two roles and can (add, edit, and delete) a department staff account.  For the student counterpart, the registrar can (add, edit, and delete) a student account, deploy student clearance, and approve/disapprove student clearance. The approving officer per department are the library, Office of Student Affairs (OSA), and the cashier they can update, approve/disapprove a student clearance and can indicate a reason for disapproval. Lastly, the students can only view their clearance progress in real-time.</w:t>
      </w:r>
    </w:p>
    <w:p w14:paraId="00000088" w14:textId="77777777" w:rsidR="00914708" w:rsidRPr="004C6E04" w:rsidRDefault="00914708">
      <w:pPr>
        <w:spacing w:line="480" w:lineRule="auto"/>
        <w:ind w:firstLine="720"/>
        <w:jc w:val="both"/>
        <w:rPr>
          <w:rFonts w:asciiTheme="majorHAnsi" w:eastAsia="Times New Roman" w:hAnsiTheme="majorHAnsi" w:cstheme="majorHAnsi"/>
          <w:sz w:val="24"/>
          <w:szCs w:val="24"/>
        </w:rPr>
      </w:pPr>
    </w:p>
    <w:p w14:paraId="00000089" w14:textId="77777777" w:rsidR="00914708" w:rsidRPr="004C6E04" w:rsidRDefault="00914708">
      <w:pPr>
        <w:spacing w:line="480" w:lineRule="auto"/>
        <w:ind w:firstLine="720"/>
        <w:jc w:val="both"/>
        <w:rPr>
          <w:rFonts w:asciiTheme="majorHAnsi" w:eastAsia="Times New Roman" w:hAnsiTheme="majorHAnsi" w:cstheme="majorHAnsi"/>
          <w:b/>
          <w:sz w:val="28"/>
          <w:szCs w:val="28"/>
        </w:rPr>
      </w:pPr>
    </w:p>
    <w:p w14:paraId="13C66987" w14:textId="50C16AD7" w:rsidR="00773ED8" w:rsidRDefault="008A75F4" w:rsidP="0043546C">
      <w:pPr>
        <w:pStyle w:val="Heading1"/>
        <w:numPr>
          <w:ilvl w:val="0"/>
          <w:numId w:val="4"/>
        </w:numPr>
        <w:rPr>
          <w:rFonts w:asciiTheme="majorHAnsi" w:hAnsiTheme="majorHAnsi" w:cstheme="majorHAnsi"/>
        </w:rPr>
      </w:pPr>
      <w:r>
        <w:rPr>
          <w:rFonts w:asciiTheme="majorHAnsi" w:hAnsiTheme="majorHAnsi" w:cstheme="majorHAnsi"/>
        </w:rPr>
        <w:lastRenderedPageBreak/>
        <w:t>RELATED LITERATURE</w:t>
      </w:r>
    </w:p>
    <w:p w14:paraId="743827FD" w14:textId="51C776BD" w:rsidR="0043546C" w:rsidRPr="0043546C" w:rsidRDefault="00E16148" w:rsidP="003C37D1">
      <w:pPr>
        <w:pStyle w:val="Heading2"/>
        <w:numPr>
          <w:ilvl w:val="1"/>
          <w:numId w:val="4"/>
        </w:numPr>
        <w:jc w:val="center"/>
      </w:pPr>
      <w:r>
        <w:t xml:space="preserve"> </w:t>
      </w:r>
      <w:r w:rsidR="0043546C">
        <w:t>Discussion of Model</w:t>
      </w:r>
    </w:p>
    <w:p w14:paraId="2689E741" w14:textId="77777777" w:rsidR="00C550D2" w:rsidRPr="00174889" w:rsidRDefault="00C550D2" w:rsidP="00C550D2">
      <w:pPr>
        <w:spacing w:line="480" w:lineRule="auto"/>
        <w:ind w:left="360" w:firstLine="36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The Web-based</w:t>
      </w:r>
      <w:r w:rsidRPr="00174889">
        <w:rPr>
          <w:rFonts w:asciiTheme="majorHAnsi" w:hAnsiTheme="majorHAnsi" w:cstheme="majorHAnsi"/>
          <w:sz w:val="24"/>
          <w:szCs w:val="24"/>
        </w:rPr>
        <w:t xml:space="preserve"> Paperless</w:t>
      </w:r>
      <w:r w:rsidRPr="00174889">
        <w:rPr>
          <w:rFonts w:asciiTheme="majorHAnsi" w:hAnsiTheme="majorHAnsi" w:cstheme="majorHAnsi"/>
          <w:sz w:val="24"/>
          <w:szCs w:val="24"/>
          <w:lang w:val="en-US"/>
        </w:rPr>
        <w:t xml:space="preserve"> Clearance System with Violation Management using QR Code in Concepcion Holy Cross College is an online clearance system that the researchers propose for the CHCCI students and offices. It implements pin authentication for users and encryption of web content; and evaluates the functionality, reliability, usability, and portability of the system. This web application has the capability to guarantee the security of the data it stores.</w:t>
      </w:r>
    </w:p>
    <w:p w14:paraId="13797C76" w14:textId="77777777" w:rsidR="00C550D2" w:rsidRPr="00FB7727" w:rsidRDefault="00C550D2" w:rsidP="006D53FD">
      <w:pPr>
        <w:pStyle w:val="Heading3"/>
        <w:numPr>
          <w:ilvl w:val="1"/>
          <w:numId w:val="9"/>
        </w:numPr>
        <w:rPr>
          <w:rStyle w:val="eop"/>
        </w:rPr>
      </w:pPr>
      <w:r w:rsidRPr="009626C0">
        <w:rPr>
          <w:rStyle w:val="normaltextrun"/>
          <w:bCs/>
          <w:color w:val="000000"/>
          <w:shd w:val="clear" w:color="auto" w:fill="FFFFFF"/>
          <w:lang w:val="en-PH"/>
        </w:rPr>
        <w:t>Foreign Literature</w:t>
      </w:r>
      <w:r w:rsidRPr="009626C0">
        <w:rPr>
          <w:rStyle w:val="eop"/>
          <w:color w:val="000000"/>
          <w:shd w:val="clear" w:color="auto" w:fill="FFFFFF"/>
        </w:rPr>
        <w:t> </w:t>
      </w:r>
    </w:p>
    <w:p w14:paraId="36A87829" w14:textId="77777777" w:rsidR="00C550D2" w:rsidRPr="00174889" w:rsidRDefault="00C550D2" w:rsidP="00C550D2">
      <w:pPr>
        <w:pStyle w:val="paragraph"/>
        <w:spacing w:after="0" w:line="480" w:lineRule="auto"/>
        <w:ind w:left="720" w:firstLine="720"/>
        <w:jc w:val="both"/>
        <w:textAlignment w:val="baseline"/>
        <w:rPr>
          <w:rStyle w:val="eop"/>
        </w:rPr>
      </w:pPr>
      <w:r w:rsidRPr="00174889">
        <w:rPr>
          <w:rFonts w:asciiTheme="majorHAnsi" w:hAnsiTheme="majorHAnsi" w:cstheme="majorHAnsi"/>
        </w:rPr>
        <w:t xml:space="preserve">The study entitled. “Development of Online Clearance System for an Educational Institution” </w:t>
      </w:r>
      <w:r w:rsidRPr="00174889">
        <w:rPr>
          <w:rStyle w:val="eop"/>
        </w:rPr>
        <w:t xml:space="preserve">aims to create an online clearance management system to overcome the issue of manual processing. It will also reduce the amount of time and effort. With this, students can monitor their clearance whenever they are online. </w:t>
      </w:r>
      <w:r w:rsidRPr="00174889">
        <w:rPr>
          <w:rFonts w:asciiTheme="majorHAnsi" w:hAnsiTheme="majorHAnsi" w:cstheme="majorHAnsi"/>
        </w:rPr>
        <w:t>[9]</w:t>
      </w:r>
    </w:p>
    <w:p w14:paraId="781686B2" w14:textId="77777777" w:rsidR="00C550D2" w:rsidRPr="00174889" w:rsidRDefault="00C550D2" w:rsidP="00C550D2">
      <w:pPr>
        <w:pStyle w:val="paragraph"/>
        <w:spacing w:after="0" w:line="480" w:lineRule="auto"/>
        <w:ind w:left="720" w:firstLine="720"/>
        <w:jc w:val="both"/>
        <w:textAlignment w:val="baseline"/>
        <w:rPr>
          <w:rStyle w:val="eop"/>
        </w:rPr>
      </w:pPr>
      <w:r w:rsidRPr="00174889">
        <w:rPr>
          <w:rStyle w:val="eop"/>
        </w:rPr>
        <w:t>Both systems aim to address the issue of the manual process of taking and monitoring student clearance and improving the way of taking and monitoring clearance.</w:t>
      </w:r>
    </w:p>
    <w:p w14:paraId="133A57A6" w14:textId="77777777" w:rsidR="00C550D2" w:rsidRPr="00174889" w:rsidRDefault="00C550D2" w:rsidP="00C550D2">
      <w:pPr>
        <w:pStyle w:val="paragraph"/>
        <w:spacing w:after="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 xml:space="preserve">Additional interactive information about the museum artifacts will be provided through this application. By scanning the QR code that is attached to the museum object, visitors can access this information. The scanning process will be </w:t>
      </w:r>
      <w:r w:rsidRPr="00174889">
        <w:rPr>
          <w:rFonts w:asciiTheme="majorHAnsi" w:hAnsiTheme="majorHAnsi" w:cstheme="majorHAnsi"/>
        </w:rPr>
        <w:lastRenderedPageBreak/>
        <w:t>completed by the program utilizing only the camera on a mobile device. This QR code ID is then transmitted to the server to obtain more artifact data including text, image, sound, and video.  [20]</w:t>
      </w:r>
    </w:p>
    <w:p w14:paraId="40412DE2" w14:textId="77777777" w:rsidR="00C550D2" w:rsidRPr="00174889" w:rsidRDefault="00C550D2" w:rsidP="00C550D2">
      <w:pPr>
        <w:pStyle w:val="paragraph"/>
        <w:spacing w:after="0" w:afterAutospacing="0" w:line="480" w:lineRule="auto"/>
        <w:ind w:left="720" w:firstLine="720"/>
        <w:jc w:val="both"/>
        <w:textAlignment w:val="baseline"/>
        <w:rPr>
          <w:rStyle w:val="eop"/>
        </w:rPr>
      </w:pPr>
      <w:r w:rsidRPr="00174889">
        <w:rPr>
          <w:rFonts w:asciiTheme="majorHAnsi" w:hAnsiTheme="majorHAnsi" w:cstheme="majorHAnsi"/>
        </w:rPr>
        <w:t xml:space="preserve">The article stated above creates an application for museum artifacts, this application uses a QR code to distinguish easily the information of the artifact by scanning through the camera of the mobile device. This article was related to the study, both use a QR code to speed up the process of monitoring and taking information. </w:t>
      </w:r>
    </w:p>
    <w:p w14:paraId="1F8A01E2"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The major goal of this literature, "Predictors of Zero Tolerance Policy Violations Among High School and Middle School Students," was to find a set of characteristics that may help determine the situations that cause a student to break zero-tolerance rules. This literature investigated whether the qualification variable, zero-tolerance policy violation, can be predicted by a set of five risk factors: (</w:t>
      </w:r>
      <w:proofErr w:type="spellStart"/>
      <w:r w:rsidRPr="00174889">
        <w:rPr>
          <w:rStyle w:val="eop"/>
        </w:rPr>
        <w:t>i</w:t>
      </w:r>
      <w:proofErr w:type="spellEnd"/>
      <w:r w:rsidRPr="00174889">
        <w:rPr>
          <w:rStyle w:val="eop"/>
        </w:rPr>
        <w:t>) grade level, (ii) retention, (iii) suspension, (iv) race, and (v) gender.</w:t>
      </w:r>
      <w:r w:rsidRPr="00174889">
        <w:rPr>
          <w:rFonts w:asciiTheme="majorHAnsi" w:hAnsiTheme="majorHAnsi" w:cstheme="majorHAnsi"/>
        </w:rPr>
        <w:t xml:space="preserve"> [13]</w:t>
      </w:r>
    </w:p>
    <w:p w14:paraId="0C76F938"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This literature aims to know whether the following criteria have an effect when it comes to the student who violates the rules of the school. This will also can be used in the researcher’s literature when giving clearance to students.</w:t>
      </w:r>
    </w:p>
    <w:p w14:paraId="4B43A313"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 xml:space="preserve">Meanwhile, "Implementation of QR Code and IMEI on Android and Web-Based Student Presence Systems" aims to know the effects of using the Android operating system and a QR code. The QR code is displayed using the Generate QR Code program, and students can read it using a QR Code Reader. In order to prevent other students from using mobile devices, the International Mobile Equipment </w:t>
      </w:r>
      <w:r w:rsidRPr="00174889">
        <w:rPr>
          <w:rStyle w:val="eop"/>
        </w:rPr>
        <w:lastRenderedPageBreak/>
        <w:t>Identity (IMEI) is also utilized to verify the owners of mobile devices. The QR Code can also be read by the Internet via the web.</w:t>
      </w:r>
      <w:r w:rsidRPr="00174889">
        <w:rPr>
          <w:rFonts w:asciiTheme="majorHAnsi" w:hAnsiTheme="majorHAnsi" w:cstheme="majorHAnsi"/>
        </w:rPr>
        <w:t xml:space="preserve"> [14]</w:t>
      </w:r>
    </w:p>
    <w:p w14:paraId="7CD3DF8C"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The literature above also uses a QR Code operated on a mobile phone and read with the use web-based system. To secure the QR code using IMEI the system will know who the user is and who wants to access this QR code.</w:t>
      </w:r>
    </w:p>
    <w:p w14:paraId="67340148" w14:textId="77777777" w:rsidR="00C550D2" w:rsidRPr="00174889" w:rsidRDefault="00C550D2" w:rsidP="00C550D2">
      <w:pPr>
        <w:pStyle w:val="paragraph"/>
        <w:spacing w:after="0" w:line="480" w:lineRule="auto"/>
        <w:ind w:left="720" w:firstLine="720"/>
        <w:jc w:val="both"/>
        <w:textAlignment w:val="baseline"/>
        <w:rPr>
          <w:rStyle w:val="eop"/>
        </w:rPr>
      </w:pPr>
      <w:r w:rsidRPr="00174889">
        <w:rPr>
          <w:rStyle w:val="eop"/>
        </w:rPr>
        <w:t xml:space="preserve">Based on a purposive sampling technique, 200 students were given a questionnaire, and the data were then analyzed statistically using Partial Least Squares Structural Equation Modelling (PLS-SEM). Initial findings indicated that students' attitudes toward using QR codes for course-related activities were overwhelmingly positive, which eventually affected their intentions to adopt this technology. </w:t>
      </w:r>
      <w:r w:rsidRPr="00174889">
        <w:rPr>
          <w:rFonts w:asciiTheme="majorHAnsi" w:hAnsiTheme="majorHAnsi" w:cstheme="majorHAnsi"/>
        </w:rPr>
        <w:t>[21]</w:t>
      </w:r>
    </w:p>
    <w:p w14:paraId="51221813" w14:textId="77777777" w:rsidR="00C550D2" w:rsidRPr="00174889" w:rsidRDefault="00C550D2" w:rsidP="00C550D2">
      <w:pPr>
        <w:pStyle w:val="paragraph"/>
        <w:spacing w:before="0" w:beforeAutospacing="0" w:after="0" w:afterAutospacing="0" w:line="480" w:lineRule="auto"/>
        <w:ind w:left="720" w:firstLine="720"/>
        <w:jc w:val="both"/>
        <w:textAlignment w:val="baseline"/>
        <w:rPr>
          <w:rStyle w:val="eop"/>
        </w:rPr>
      </w:pPr>
      <w:r w:rsidRPr="00174889">
        <w:rPr>
          <w:rStyle w:val="eop"/>
        </w:rPr>
        <w:tab/>
        <w:t>This article points out the importance of QR codes and their positive outcomes for the system. The article shows that 200 students agreed to use QR codes for their activities.</w:t>
      </w:r>
    </w:p>
    <w:p w14:paraId="2402607A" w14:textId="77777777" w:rsidR="00C550D2" w:rsidRPr="00D31A9D" w:rsidRDefault="00C550D2" w:rsidP="000553EF">
      <w:pPr>
        <w:pStyle w:val="Heading3"/>
        <w:numPr>
          <w:ilvl w:val="1"/>
          <w:numId w:val="9"/>
        </w:numPr>
        <w:rPr>
          <w:rStyle w:val="eop"/>
        </w:rPr>
      </w:pPr>
      <w:r>
        <w:rPr>
          <w:rStyle w:val="normaltextrun"/>
          <w:bCs/>
          <w:color w:val="000000"/>
          <w:shd w:val="clear" w:color="auto" w:fill="FFFFFF"/>
          <w:lang w:val="en-PH"/>
        </w:rPr>
        <w:t>Local</w:t>
      </w:r>
      <w:r w:rsidRPr="009626C0">
        <w:rPr>
          <w:rStyle w:val="normaltextrun"/>
          <w:bCs/>
          <w:color w:val="000000"/>
          <w:shd w:val="clear" w:color="auto" w:fill="FFFFFF"/>
          <w:lang w:val="en-PH"/>
        </w:rPr>
        <w:t xml:space="preserve"> Literature</w:t>
      </w:r>
      <w:r w:rsidRPr="009626C0">
        <w:rPr>
          <w:rStyle w:val="eop"/>
          <w:color w:val="000000"/>
          <w:shd w:val="clear" w:color="auto" w:fill="FFFFFF"/>
        </w:rPr>
        <w:t> </w:t>
      </w:r>
    </w:p>
    <w:p w14:paraId="0A3BFE6B" w14:textId="77777777"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According to (</w:t>
      </w:r>
      <w:proofErr w:type="spellStart"/>
      <w:r w:rsidRPr="00174889">
        <w:rPr>
          <w:rFonts w:asciiTheme="majorHAnsi" w:hAnsiTheme="majorHAnsi" w:cstheme="majorHAnsi"/>
        </w:rPr>
        <w:t>Caroro</w:t>
      </w:r>
      <w:proofErr w:type="spellEnd"/>
      <w:r w:rsidRPr="00174889">
        <w:rPr>
          <w:rFonts w:asciiTheme="majorHAnsi" w:hAnsiTheme="majorHAnsi" w:cstheme="majorHAnsi"/>
        </w:rPr>
        <w:t>, R. A., &amp; Hernandez, A. A.</w:t>
      </w:r>
      <w:r w:rsidRPr="00174889">
        <w:t xml:space="preserve">), </w:t>
      </w:r>
      <w:r>
        <w:t xml:space="preserve">the research is about </w:t>
      </w:r>
      <w:r w:rsidRPr="00F8082E">
        <w:rPr>
          <w:rFonts w:asciiTheme="majorHAnsi" w:hAnsiTheme="majorHAnsi" w:cstheme="majorHAnsi"/>
        </w:rPr>
        <w:t>determin</w:t>
      </w:r>
      <w:r>
        <w:rPr>
          <w:rFonts w:asciiTheme="majorHAnsi" w:hAnsiTheme="majorHAnsi" w:cstheme="majorHAnsi"/>
        </w:rPr>
        <w:t>ing</w:t>
      </w:r>
      <w:r w:rsidRPr="00F8082E">
        <w:rPr>
          <w:rFonts w:asciiTheme="majorHAnsi" w:hAnsiTheme="majorHAnsi" w:cstheme="majorHAnsi"/>
        </w:rPr>
        <w:t xml:space="preserve"> the level of green IT implementation at a university for the purpose of achieving environmental sustainability and a decrease in operational costs. In order to contribute to an ongoing effort to increase green IT stewardship and implementation</w:t>
      </w:r>
      <w:r>
        <w:rPr>
          <w:rFonts w:asciiTheme="majorHAnsi" w:hAnsiTheme="majorHAnsi" w:cstheme="majorHAnsi"/>
        </w:rPr>
        <w:t xml:space="preserve">. </w:t>
      </w:r>
      <w:r w:rsidRPr="00D8635C">
        <w:rPr>
          <w:rFonts w:asciiTheme="majorHAnsi" w:hAnsiTheme="majorHAnsi" w:cstheme="majorHAnsi"/>
        </w:rPr>
        <w:t>[</w:t>
      </w:r>
      <w:r>
        <w:rPr>
          <w:rFonts w:asciiTheme="majorHAnsi" w:hAnsiTheme="majorHAnsi" w:cstheme="majorHAnsi"/>
        </w:rPr>
        <w:t>24</w:t>
      </w:r>
      <w:r w:rsidRPr="00D8635C">
        <w:rPr>
          <w:rFonts w:asciiTheme="majorHAnsi" w:hAnsiTheme="majorHAnsi" w:cstheme="majorHAnsi"/>
        </w:rPr>
        <w:t>]</w:t>
      </w:r>
    </w:p>
    <w:p w14:paraId="3A9BF709" w14:textId="77777777" w:rsidR="00C550D2"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0A7ADF">
        <w:rPr>
          <w:rFonts w:asciiTheme="majorHAnsi" w:hAnsiTheme="majorHAnsi" w:cstheme="majorHAnsi"/>
        </w:rPr>
        <w:t xml:space="preserve">When it comes to migrating to paperless improvement, this body of literature aims to do the same thing that our study will undertake in order to fulfill </w:t>
      </w:r>
      <w:r w:rsidRPr="000A7ADF">
        <w:rPr>
          <w:rFonts w:asciiTheme="majorHAnsi" w:hAnsiTheme="majorHAnsi" w:cstheme="majorHAnsi"/>
        </w:rPr>
        <w:lastRenderedPageBreak/>
        <w:t>its goals.</w:t>
      </w:r>
      <w:r>
        <w:rPr>
          <w:rFonts w:asciiTheme="majorHAnsi" w:hAnsiTheme="majorHAnsi" w:cstheme="majorHAnsi"/>
        </w:rPr>
        <w:t xml:space="preserve"> </w:t>
      </w:r>
      <w:r w:rsidRPr="00A65878">
        <w:rPr>
          <w:rFonts w:asciiTheme="majorHAnsi" w:hAnsiTheme="majorHAnsi" w:cstheme="majorHAnsi"/>
        </w:rPr>
        <w:t>Its goal is to reduce the amount of damage that is caused to the natural world by information technology operations by promoting environmentally responsible practices in all aspects of the industry</w:t>
      </w:r>
      <w:r>
        <w:rPr>
          <w:rFonts w:asciiTheme="majorHAnsi" w:hAnsiTheme="majorHAnsi" w:cstheme="majorHAnsi"/>
        </w:rPr>
        <w:t>.</w:t>
      </w:r>
    </w:p>
    <w:p w14:paraId="0C60D589"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Mark Kevin V. Rimando and Reynaldo R. </w:t>
      </w:r>
      <w:proofErr w:type="spellStart"/>
      <w:r w:rsidRPr="00174889">
        <w:t>Corpuz</w:t>
      </w:r>
      <w:proofErr w:type="spellEnd"/>
      <w:r w:rsidRPr="00174889">
        <w:t xml:space="preserve">, schools' top concerns are about the use of paper-based forms and how they track their progress and location. This literature investigated the use of watermarking algorithms and QR code-based tracking systems. In addition, it discusses the structure, applications, security, and strategies for using QR codes. According to related research, existing watermarking techniques may be developed in terms of discreetness and durability in the future. </w:t>
      </w:r>
      <w:r w:rsidRPr="00174889">
        <w:rPr>
          <w:rFonts w:asciiTheme="majorHAnsi" w:hAnsiTheme="majorHAnsi" w:cstheme="majorHAnsi"/>
        </w:rPr>
        <w:t>[15]</w:t>
      </w:r>
    </w:p>
    <w:p w14:paraId="79ECA442"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This article is related to using the Real-Time tracking System. It is used to track all the violations that a student has disobeyed and to the general concern about the use of the manual process for tracking, what the researcher wants to do is to improve this process so that the user will not have difficulty using it.</w:t>
      </w:r>
    </w:p>
    <w:p w14:paraId="066680B9"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This “QR codes as mobile learning tools for labor room nurses at the San Pablo Colleges Medical Center” examines the use of QR codes as a mobile learning tool and examines the factors that influence the usefulness, acceptability, and feasibility of QR codes in supporting nurse learning. Research data in the form of observations and insights into experiences using QR codes were collected from participants through individualized face-to-face semi-structured interviews. We found that QR codes, phone numbers, and URL links to mobile websites that encode textual information all have a high level of functionality, usability, and usefulness. </w:t>
      </w:r>
      <w:r w:rsidRPr="00174889">
        <w:rPr>
          <w:rFonts w:asciiTheme="majorHAnsi" w:hAnsiTheme="majorHAnsi" w:cstheme="majorHAnsi"/>
        </w:rPr>
        <w:t>[16]</w:t>
      </w:r>
    </w:p>
    <w:p w14:paraId="2564FFB7"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lastRenderedPageBreak/>
        <w:t>This is related to the study that uses URL links to the mobile website to protect the said system. The effective use of the QR code is to facilitate the processing of information and protection.</w:t>
      </w:r>
    </w:p>
    <w:p w14:paraId="2EB2E666"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rPr>
          <w:rFonts w:asciiTheme="majorHAnsi" w:hAnsiTheme="majorHAnsi" w:cstheme="majorHAnsi"/>
        </w:rPr>
        <w:t>Sending information via SMS while utilizing a QR Code to track down papers will be possible. The management of student grants and scholarships would be significantly improved by the integration of these features under this criterion. Using tiny printed codes, such as QR codes, that point to materials and information relevant to their position around the library is an easier choice. [22]</w:t>
      </w:r>
    </w:p>
    <w:p w14:paraId="78032685" w14:textId="319D2456" w:rsidR="00C550D2" w:rsidRPr="00EB7A7F" w:rsidRDefault="00C550D2" w:rsidP="00EB7A7F">
      <w:pPr>
        <w:pStyle w:val="paragraph"/>
        <w:spacing w:before="0" w:beforeAutospacing="0" w:after="0" w:afterAutospacing="0" w:line="480" w:lineRule="auto"/>
        <w:ind w:left="720" w:firstLine="720"/>
        <w:jc w:val="both"/>
        <w:textAlignment w:val="baseline"/>
      </w:pPr>
      <w:r w:rsidRPr="00174889">
        <w:t>This article shows the use of QR codes and SMS notifications in the scholarship management system.</w:t>
      </w:r>
    </w:p>
    <w:p w14:paraId="2BE9A24C" w14:textId="77777777" w:rsidR="00C550D2" w:rsidRPr="00FB7727" w:rsidRDefault="00C550D2" w:rsidP="003809A1">
      <w:pPr>
        <w:pStyle w:val="Heading3"/>
        <w:numPr>
          <w:ilvl w:val="1"/>
          <w:numId w:val="9"/>
        </w:numPr>
        <w:rPr>
          <w:rStyle w:val="normaltextrun"/>
        </w:rPr>
      </w:pPr>
      <w:r w:rsidRPr="009626C0">
        <w:rPr>
          <w:rStyle w:val="normaltextrun"/>
          <w:bCs/>
          <w:color w:val="000000"/>
          <w:shd w:val="clear" w:color="auto" w:fill="FFFFFF"/>
          <w:lang w:val="en-PH"/>
        </w:rPr>
        <w:t xml:space="preserve">Foreign </w:t>
      </w:r>
      <w:r>
        <w:rPr>
          <w:rStyle w:val="normaltextrun"/>
          <w:bCs/>
          <w:color w:val="000000"/>
          <w:shd w:val="clear" w:color="auto" w:fill="FFFFFF"/>
          <w:lang w:val="en-PH"/>
        </w:rPr>
        <w:t>Study</w:t>
      </w:r>
    </w:p>
    <w:p w14:paraId="3D03F954" w14:textId="77777777" w:rsidR="00C550D2" w:rsidRPr="00174889" w:rsidRDefault="00C550D2" w:rsidP="00C550D2">
      <w:pPr>
        <w:pStyle w:val="paragraph"/>
        <w:spacing w:after="0" w:line="480" w:lineRule="auto"/>
        <w:ind w:left="720" w:firstLine="720"/>
        <w:jc w:val="both"/>
        <w:textAlignment w:val="baseline"/>
      </w:pPr>
      <w:r w:rsidRPr="00174889">
        <w:t xml:space="preserve">According to </w:t>
      </w:r>
      <w:proofErr w:type="spellStart"/>
      <w:r w:rsidRPr="00174889">
        <w:t>Rochmawati</w:t>
      </w:r>
      <w:proofErr w:type="spellEnd"/>
      <w:r w:rsidRPr="00174889">
        <w:t>, N. et al, Laboratory Clearance Form application using QR codes utilize the Bootstrap framework, which supports responsive web design. The framework enables access to the application through a mobile device. The final product is anticipated to be a design of the application to make it easier for students who will graduate to obtain their Laboratory Clearance Form in the Departments of Engineering faculty of UNESA.</w:t>
      </w:r>
      <w:r w:rsidRPr="00174889">
        <w:rPr>
          <w:rFonts w:asciiTheme="majorHAnsi" w:hAnsiTheme="majorHAnsi" w:cstheme="majorHAnsi"/>
        </w:rPr>
        <w:t xml:space="preserve"> [10]</w:t>
      </w:r>
      <w:r w:rsidRPr="00174889">
        <w:tab/>
      </w:r>
    </w:p>
    <w:p w14:paraId="5C80DC70" w14:textId="77777777" w:rsidR="00C550D2" w:rsidRPr="00174889" w:rsidRDefault="00C550D2" w:rsidP="00C550D2">
      <w:pPr>
        <w:pStyle w:val="paragraph"/>
        <w:spacing w:after="0" w:line="480" w:lineRule="auto"/>
        <w:ind w:left="720" w:firstLine="720"/>
        <w:jc w:val="both"/>
        <w:textAlignment w:val="baseline"/>
      </w:pPr>
      <w:r w:rsidRPr="00174889">
        <w:t>Both studies use QR codes to make the URL (Uniform Resource Locator) dynamic. It also supports web responsive design, making the system more interactive.</w:t>
      </w:r>
    </w:p>
    <w:p w14:paraId="5695951F" w14:textId="77777777" w:rsidR="00C550D2" w:rsidRPr="00174889" w:rsidRDefault="00C550D2" w:rsidP="00C550D2">
      <w:pPr>
        <w:pStyle w:val="paragraph"/>
        <w:spacing w:after="0" w:line="480" w:lineRule="auto"/>
        <w:ind w:left="720" w:firstLine="720"/>
        <w:jc w:val="both"/>
        <w:textAlignment w:val="baseline"/>
      </w:pPr>
      <w:r w:rsidRPr="00174889">
        <w:rPr>
          <w:rFonts w:asciiTheme="majorHAnsi" w:hAnsiTheme="majorHAnsi" w:cstheme="majorHAnsi"/>
        </w:rPr>
        <w:t xml:space="preserve">According to Albert, M. B. G., the primary goal was to create an online clearance system that would replace manual forms in a reliable, efficient, effective, </w:t>
      </w:r>
      <w:r w:rsidRPr="00174889">
        <w:rPr>
          <w:rFonts w:asciiTheme="majorHAnsi" w:hAnsiTheme="majorHAnsi" w:cstheme="majorHAnsi"/>
        </w:rPr>
        <w:lastRenderedPageBreak/>
        <w:t>and transparent manner. As long as the devices they are using can access the internet, this system enables final-year students to check the status of their clearance forms online. [11]</w:t>
      </w:r>
    </w:p>
    <w:p w14:paraId="43869756"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Both studies have a clearance management system that allows </w:t>
      </w:r>
      <w:r w:rsidRPr="00174889">
        <w:rPr>
          <w:strike/>
        </w:rPr>
        <w:t>the</w:t>
      </w:r>
      <w:r w:rsidRPr="00174889">
        <w:t xml:space="preserve"> users to monitor the status of their clearance forms online. The use of the Clearance System will eliminate the manual process of taking clearance. Due to that, future users can save time, and prevent data loss.</w:t>
      </w:r>
    </w:p>
    <w:p w14:paraId="1D688640" w14:textId="77777777" w:rsidR="00C550D2" w:rsidRPr="00174889" w:rsidRDefault="00C550D2" w:rsidP="00C550D2">
      <w:pPr>
        <w:pStyle w:val="paragraph"/>
        <w:spacing w:before="0" w:beforeAutospacing="0" w:after="0" w:afterAutospacing="0" w:line="480" w:lineRule="auto"/>
        <w:ind w:left="720" w:firstLine="720"/>
        <w:jc w:val="both"/>
        <w:textAlignment w:val="baseline"/>
      </w:pPr>
      <w:proofErr w:type="spellStart"/>
      <w:r w:rsidRPr="00174889">
        <w:rPr>
          <w:rFonts w:asciiTheme="majorHAnsi" w:hAnsiTheme="majorHAnsi" w:cstheme="majorHAnsi"/>
        </w:rPr>
        <w:t>Gandasari</w:t>
      </w:r>
      <w:proofErr w:type="spellEnd"/>
      <w:r w:rsidRPr="00174889">
        <w:rPr>
          <w:rFonts w:asciiTheme="majorHAnsi" w:hAnsiTheme="majorHAnsi" w:cstheme="majorHAnsi"/>
        </w:rPr>
        <w:t xml:space="preserve"> Vocational School pupils are still recording violations using paper media, which slows down the dissemination of information to parents concerning student behavior. In order to address this, the </w:t>
      </w:r>
      <w:proofErr w:type="spellStart"/>
      <w:r w:rsidRPr="00174889">
        <w:rPr>
          <w:rFonts w:asciiTheme="majorHAnsi" w:hAnsiTheme="majorHAnsi" w:cstheme="majorHAnsi"/>
        </w:rPr>
        <w:t>Gandasari</w:t>
      </w:r>
      <w:proofErr w:type="spellEnd"/>
      <w:r w:rsidRPr="00174889">
        <w:rPr>
          <w:rFonts w:asciiTheme="majorHAnsi" w:hAnsiTheme="majorHAnsi" w:cstheme="majorHAnsi"/>
        </w:rPr>
        <w:t xml:space="preserve"> Vocational School requires a student monitoring information system that will use computerized data processing and a web-based system to tell parents of students about the status of their children at school. [23]</w:t>
      </w:r>
    </w:p>
    <w:p w14:paraId="4DF30E14"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This research wants to address the issue of manual processes in recording student violations by creating a Web-Based Student Violation Monitoring Information System. </w:t>
      </w:r>
    </w:p>
    <w:p w14:paraId="00700463"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rPr>
          <w:rFonts w:asciiTheme="majorHAnsi" w:hAnsiTheme="majorHAnsi" w:cstheme="majorHAnsi"/>
        </w:rPr>
        <w:t>Constructing a new system or changing an existing system in accordance with stakeholder requirements is the goal of system implementation. A student requests clearance, and an SMS message is delivered to the administrative staff handling the department's student clearances. [12]</w:t>
      </w:r>
    </w:p>
    <w:p w14:paraId="1380B107" w14:textId="7A840513" w:rsidR="00C550D2" w:rsidRPr="00A33A97" w:rsidRDefault="00C550D2" w:rsidP="00A33A97">
      <w:pPr>
        <w:pStyle w:val="paragraph"/>
        <w:spacing w:before="0" w:beforeAutospacing="0" w:after="0" w:afterAutospacing="0" w:line="480" w:lineRule="auto"/>
        <w:ind w:left="720" w:firstLine="720"/>
        <w:jc w:val="both"/>
        <w:textAlignment w:val="baseline"/>
      </w:pPr>
      <w:r w:rsidRPr="00174889">
        <w:t xml:space="preserve">This study aims to design and implement a Web-Based SMS-Notification Clearance System. The student will apply to the clearance system and receive an SMS text for confirmation. Both studies have clearance management systems that </w:t>
      </w:r>
      <w:r w:rsidRPr="00174889">
        <w:lastRenderedPageBreak/>
        <w:t>can help students in school to reduce the time and efforts that consume by manual processes.</w:t>
      </w:r>
    </w:p>
    <w:p w14:paraId="4B14042D" w14:textId="77777777" w:rsidR="00C550D2" w:rsidRPr="00DC46E4" w:rsidRDefault="00C550D2" w:rsidP="00B370B8">
      <w:pPr>
        <w:pStyle w:val="Heading3"/>
        <w:numPr>
          <w:ilvl w:val="1"/>
          <w:numId w:val="9"/>
        </w:numPr>
        <w:rPr>
          <w:rStyle w:val="normaltextrun"/>
        </w:rPr>
      </w:pPr>
      <w:r>
        <w:rPr>
          <w:rStyle w:val="normaltextrun"/>
          <w:bCs/>
          <w:color w:val="000000"/>
          <w:shd w:val="clear" w:color="auto" w:fill="FFFFFF"/>
          <w:lang w:val="en-PH"/>
        </w:rPr>
        <w:t>Local Study</w:t>
      </w:r>
    </w:p>
    <w:p w14:paraId="59F119BF" w14:textId="77777777" w:rsidR="00C550D2" w:rsidRPr="00174889" w:rsidRDefault="00C550D2" w:rsidP="00C550D2">
      <w:pPr>
        <w:pStyle w:val="paragraph"/>
        <w:spacing w:after="0" w:line="480" w:lineRule="auto"/>
        <w:ind w:left="720" w:firstLine="720"/>
        <w:jc w:val="both"/>
        <w:textAlignment w:val="baseline"/>
      </w:pPr>
      <w:r w:rsidRPr="00174889">
        <w:t>The researchers developed an e-clearance system that automates and centralizes the clearance system. The system was designed to facilitate the fast processing of student clearance, allow users to access the system online, and save the cost that paper clearance entails. [7]</w:t>
      </w:r>
    </w:p>
    <w:p w14:paraId="1175A7B4"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The study tells about paper-based forms that need to have a solid monitoring system to ensure that forms are stable and reliable. It is quite obvious that papers are a big part of business, office, and especially in schools. But somehow, once you keep those paper-based forms might be time-consuming. Just like the study "Web-based</w:t>
      </w:r>
      <w:r w:rsidRPr="00174889">
        <w:rPr>
          <w:rFonts w:asciiTheme="majorHAnsi" w:hAnsiTheme="majorHAnsi" w:cstheme="majorHAnsi"/>
        </w:rPr>
        <w:t xml:space="preserve"> Paperless</w:t>
      </w:r>
      <w:r w:rsidRPr="00174889">
        <w:t xml:space="preserve"> Clearance System with Violation Management using QR Code in Concepcion Holy Cross College," it helps the locale to go paperless to save time and easy access to records, especially student violations.</w:t>
      </w:r>
    </w:p>
    <w:p w14:paraId="69AF6CC5"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The study describes the use and predicted consequences of the Secured CCSPC Web-Based Student Clearance System. For students and designated offices, this system includes two-factor authentication. A Secure Socket Layer (SSL) for data transit, as well as a software firewall and anti-SQL Injection attack, were proposed and implemented in the clearance system. </w:t>
      </w:r>
      <w:r w:rsidRPr="00174889">
        <w:rPr>
          <w:rFonts w:asciiTheme="majorHAnsi" w:hAnsiTheme="majorHAnsi" w:cstheme="majorHAnsi"/>
        </w:rPr>
        <w:t>[8]</w:t>
      </w:r>
    </w:p>
    <w:p w14:paraId="09ECAD3E"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This research is related to the study because it encrypts data information the same way we do in the system. This is a good approach when it comes to the clearance system, to prevent unauthorized persons to steal important data. </w:t>
      </w:r>
    </w:p>
    <w:p w14:paraId="57BED7AC"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lastRenderedPageBreak/>
        <w:t xml:space="preserve">In </w:t>
      </w:r>
      <w:proofErr w:type="spellStart"/>
      <w:r w:rsidRPr="00174889">
        <w:t>Olipas</w:t>
      </w:r>
      <w:proofErr w:type="spellEnd"/>
      <w:r w:rsidRPr="00174889">
        <w:t xml:space="preserve">, </w:t>
      </w:r>
      <w:proofErr w:type="spellStart"/>
      <w:r w:rsidRPr="00174889">
        <w:t>Cris</w:t>
      </w:r>
      <w:proofErr w:type="spellEnd"/>
      <w:r w:rsidRPr="00174889">
        <w:t xml:space="preserve"> Norman P.’s study, the goal </w:t>
      </w:r>
      <w:r w:rsidRPr="00174889">
        <w:rPr>
          <w:strike/>
        </w:rPr>
        <w:t>of this project</w:t>
      </w:r>
      <w:r w:rsidRPr="00174889">
        <w:t xml:space="preserve"> was to create and implement a Student Information and Violation Management System (SIVMS) for a higher education facility in Central Luzon, Philippines. It made use of a descriptive developmental research approach, in which the researcher described and discussed the procedures used to create the prototype system. </w:t>
      </w:r>
      <w:r w:rsidRPr="00174889">
        <w:rPr>
          <w:rFonts w:asciiTheme="majorHAnsi" w:hAnsiTheme="majorHAnsi" w:cstheme="majorHAnsi"/>
        </w:rPr>
        <w:t>[17]</w:t>
      </w:r>
      <w:r w:rsidRPr="00174889">
        <w:tab/>
      </w:r>
    </w:p>
    <w:p w14:paraId="4F64CB82"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 xml:space="preserve">This research is related to the study because both studies have a student information and violation management system where students can view their information as well as their violations in school. </w:t>
      </w:r>
    </w:p>
    <w:p w14:paraId="68E014E3"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t xml:space="preserve">According to the study of </w:t>
      </w:r>
      <w:proofErr w:type="spellStart"/>
      <w:r w:rsidRPr="00174889">
        <w:t>Rochmawati</w:t>
      </w:r>
      <w:proofErr w:type="spellEnd"/>
      <w:r w:rsidRPr="00174889">
        <w:t>, N. et. al, the goal is to present an example social studies activity that is supported by a QR code application and to gauge the reactions of teachers and students to this experience. The study was designed as a case study, with a two-week implementation period. The researchers' semi-structured student interview form and unstructured teacher interview form were used as data collection tools in the study. The findings were obtained through data analysis using content analysis. The findings revealed that social studies instruction supported by QR code application improved the learners' cognitive and affective behaviors. It was also discovered that, aside from their use of the smartboard, students did not frequently use QR code applications in their learning activities.</w:t>
      </w:r>
      <w:r w:rsidRPr="00174889">
        <w:rPr>
          <w:rFonts w:asciiTheme="majorHAnsi" w:hAnsiTheme="majorHAnsi" w:cstheme="majorHAnsi"/>
        </w:rPr>
        <w:t xml:space="preserve">  [18]</w:t>
      </w:r>
    </w:p>
    <w:p w14:paraId="778E406C" w14:textId="77777777" w:rsidR="00C550D2" w:rsidRPr="00174889" w:rsidRDefault="00C550D2" w:rsidP="00C550D2">
      <w:pPr>
        <w:pStyle w:val="paragraph"/>
        <w:spacing w:before="0" w:beforeAutospacing="0" w:after="0" w:afterAutospacing="0" w:line="480" w:lineRule="auto"/>
        <w:ind w:left="720" w:firstLine="720"/>
        <w:jc w:val="both"/>
        <w:textAlignment w:val="baseline"/>
      </w:pPr>
      <w:r w:rsidRPr="00174889">
        <w:t>Both studies supported QR codes, and both teachers and students can use this to view the information inside the QR code, which will speed up the process of viewing their information.</w:t>
      </w:r>
      <w:r w:rsidRPr="00174889">
        <w:rPr>
          <w:highlight w:val="yellow"/>
        </w:rPr>
        <w:t xml:space="preserve"> </w:t>
      </w:r>
    </w:p>
    <w:p w14:paraId="274A6805" w14:textId="77777777" w:rsidR="00C550D2" w:rsidRPr="00174889" w:rsidRDefault="00C550D2" w:rsidP="00C550D2">
      <w:pPr>
        <w:pStyle w:val="paragraph"/>
        <w:spacing w:before="0" w:beforeAutospacing="0" w:after="0" w:afterAutospacing="0" w:line="480" w:lineRule="auto"/>
        <w:ind w:left="720" w:firstLine="720"/>
        <w:jc w:val="both"/>
        <w:textAlignment w:val="baseline"/>
        <w:rPr>
          <w:rFonts w:asciiTheme="majorHAnsi" w:hAnsiTheme="majorHAnsi" w:cstheme="majorHAnsi"/>
        </w:rPr>
      </w:pPr>
      <w:r w:rsidRPr="00174889">
        <w:lastRenderedPageBreak/>
        <w:t xml:space="preserve">In </w:t>
      </w:r>
      <w:proofErr w:type="spellStart"/>
      <w:r w:rsidRPr="00174889">
        <w:t>Susada</w:t>
      </w:r>
      <w:proofErr w:type="spellEnd"/>
      <w:r w:rsidRPr="00174889">
        <w:t xml:space="preserve">, R.A., and </w:t>
      </w:r>
      <w:proofErr w:type="spellStart"/>
      <w:r w:rsidRPr="00174889">
        <w:t>Sobejana</w:t>
      </w:r>
      <w:proofErr w:type="spellEnd"/>
      <w:r w:rsidRPr="00174889">
        <w:t xml:space="preserve">, N.P.’s study, they created an android-based classroom monitoring system for teachers that uses QR code technology for classroom management of the institution's administration and quick access to information for frequent report generation. The study is basically the development and testing of a system that has been tested and deployed successfully. The primary objective of this study is to (1) create a module for scanning QR codes on smartphones, (2) create a module for saving information to the device locally, and (3) create a module for retrieving information from the local server. </w:t>
      </w:r>
      <w:r w:rsidRPr="00174889">
        <w:rPr>
          <w:rFonts w:asciiTheme="majorHAnsi" w:hAnsiTheme="majorHAnsi" w:cstheme="majorHAnsi"/>
        </w:rPr>
        <w:t>[19]</w:t>
      </w:r>
    </w:p>
    <w:p w14:paraId="723C53BC" w14:textId="7623D5EF" w:rsidR="00C550D2" w:rsidRPr="00D212D7" w:rsidRDefault="00C550D2" w:rsidP="00D212D7">
      <w:pPr>
        <w:pStyle w:val="paragraph"/>
        <w:spacing w:before="0" w:beforeAutospacing="0" w:after="0" w:afterAutospacing="0" w:line="480" w:lineRule="auto"/>
        <w:ind w:left="720" w:firstLine="720"/>
        <w:jc w:val="both"/>
        <w:textAlignment w:val="baseline"/>
      </w:pPr>
      <w:r w:rsidRPr="00174889">
        <w:t>The two studies are similar because they both make use of QR codes, which can be scanned to display user data and provide easy access to information through the digital camera.</w:t>
      </w:r>
    </w:p>
    <w:p w14:paraId="0F653B4D" w14:textId="77777777" w:rsidR="00C550D2" w:rsidRPr="00255879" w:rsidRDefault="00C550D2" w:rsidP="00CD16A0">
      <w:pPr>
        <w:pStyle w:val="Heading3"/>
        <w:jc w:val="center"/>
        <w:rPr>
          <w:sz w:val="22"/>
          <w:szCs w:val="22"/>
        </w:rPr>
      </w:pPr>
      <w:r w:rsidRPr="00255879">
        <w:rPr>
          <w:sz w:val="22"/>
          <w:szCs w:val="22"/>
        </w:rPr>
        <w:t>Table 1. Literature Matrix</w:t>
      </w:r>
    </w:p>
    <w:tbl>
      <w:tblPr>
        <w:tblStyle w:val="TableGrid"/>
        <w:tblW w:w="0" w:type="auto"/>
        <w:tblLook w:val="04A0" w:firstRow="1" w:lastRow="0" w:firstColumn="1" w:lastColumn="0" w:noHBand="0" w:noVBand="1"/>
      </w:tblPr>
      <w:tblGrid>
        <w:gridCol w:w="1510"/>
        <w:gridCol w:w="2607"/>
        <w:gridCol w:w="2204"/>
        <w:gridCol w:w="2309"/>
      </w:tblGrid>
      <w:tr w:rsidR="00C550D2" w:rsidRPr="00D8635C" w14:paraId="6F75D7B9" w14:textId="77777777" w:rsidTr="00BB42D5">
        <w:trPr>
          <w:trHeight w:val="371"/>
        </w:trPr>
        <w:tc>
          <w:tcPr>
            <w:tcW w:w="1526" w:type="dxa"/>
          </w:tcPr>
          <w:p w14:paraId="39A0B0F2"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References</w:t>
            </w:r>
          </w:p>
        </w:tc>
        <w:tc>
          <w:tcPr>
            <w:tcW w:w="2693" w:type="dxa"/>
          </w:tcPr>
          <w:p w14:paraId="64B101B0"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Description</w:t>
            </w:r>
          </w:p>
        </w:tc>
        <w:tc>
          <w:tcPr>
            <w:tcW w:w="2268" w:type="dxa"/>
          </w:tcPr>
          <w:p w14:paraId="759AAB9B"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Strength</w:t>
            </w:r>
          </w:p>
        </w:tc>
        <w:tc>
          <w:tcPr>
            <w:tcW w:w="2369" w:type="dxa"/>
          </w:tcPr>
          <w:p w14:paraId="49B63E03" w14:textId="77777777" w:rsidR="00C550D2" w:rsidRPr="00D8635C" w:rsidRDefault="00C550D2" w:rsidP="00BB42D5">
            <w:pPr>
              <w:jc w:val="center"/>
              <w:rPr>
                <w:rFonts w:asciiTheme="majorHAnsi" w:hAnsiTheme="majorHAnsi" w:cstheme="majorHAnsi"/>
                <w:b/>
                <w:bCs/>
                <w:lang w:val="en-US"/>
              </w:rPr>
            </w:pPr>
            <w:r w:rsidRPr="00D8635C">
              <w:rPr>
                <w:rFonts w:asciiTheme="majorHAnsi" w:hAnsiTheme="majorHAnsi" w:cstheme="majorHAnsi"/>
                <w:b/>
                <w:bCs/>
                <w:lang w:val="en-US"/>
              </w:rPr>
              <w:t>Weakness</w:t>
            </w:r>
          </w:p>
        </w:tc>
      </w:tr>
      <w:tr w:rsidR="00C550D2" w:rsidRPr="00174889" w14:paraId="08EE87DC" w14:textId="77777777" w:rsidTr="00BB42D5">
        <w:tc>
          <w:tcPr>
            <w:tcW w:w="1526" w:type="dxa"/>
          </w:tcPr>
          <w:p w14:paraId="16E1BDDC"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Cadiz et al. (2017) [7]</w:t>
            </w:r>
          </w:p>
        </w:tc>
        <w:tc>
          <w:tcPr>
            <w:tcW w:w="2693" w:type="dxa"/>
          </w:tcPr>
          <w:p w14:paraId="6D3D58E4"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researchers developed an e-clearance system that automates and centralizes the clearance system. The system was designed to facilitate the fast processing of student clearance, allow users to access the system online, and save the cost that paper clearance entails.</w:t>
            </w:r>
          </w:p>
        </w:tc>
        <w:tc>
          <w:tcPr>
            <w:tcW w:w="2268" w:type="dxa"/>
          </w:tcPr>
          <w:p w14:paraId="658816F7"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paperless clearance system eliminates those disadvantages of the</w:t>
            </w:r>
          </w:p>
          <w:p w14:paraId="30E5F08D"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manual system. Hence, e-clearance offers academic constituent convenience in the processing of</w:t>
            </w:r>
          </w:p>
          <w:p w14:paraId="004A1D81"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student clearance.</w:t>
            </w:r>
          </w:p>
        </w:tc>
        <w:tc>
          <w:tcPr>
            <w:tcW w:w="2369" w:type="dxa"/>
          </w:tcPr>
          <w:p w14:paraId="365A8DE5"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is not mobile responsive. Users can access it via mobile, but the user interface is difficult to understand.</w:t>
            </w:r>
          </w:p>
          <w:p w14:paraId="4B024E3A"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does not consist of violation management.</w:t>
            </w:r>
          </w:p>
          <w:p w14:paraId="327FEC99"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so students who violate can easily and quickly escape.</w:t>
            </w:r>
          </w:p>
          <w:p w14:paraId="70A48824"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Since it lacks Basic Encryption, it's possible that data submissions could be manipulated by an anonymous user.</w:t>
            </w:r>
          </w:p>
          <w:p w14:paraId="7307AFC2" w14:textId="77777777" w:rsidR="00C550D2" w:rsidRPr="00174889" w:rsidRDefault="00C550D2" w:rsidP="00BB42D5">
            <w:pPr>
              <w:jc w:val="center"/>
              <w:rPr>
                <w:rFonts w:asciiTheme="majorHAnsi" w:hAnsiTheme="majorHAnsi" w:cstheme="majorHAnsi"/>
                <w:lang w:val="en-US"/>
              </w:rPr>
            </w:pPr>
          </w:p>
        </w:tc>
      </w:tr>
      <w:tr w:rsidR="00C550D2" w:rsidRPr="00174889" w14:paraId="14E74A3A" w14:textId="77777777" w:rsidTr="00BB42D5">
        <w:tc>
          <w:tcPr>
            <w:tcW w:w="1526" w:type="dxa"/>
          </w:tcPr>
          <w:p w14:paraId="41DEC96E"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Daud et al. (2022) [8]</w:t>
            </w:r>
          </w:p>
        </w:tc>
        <w:tc>
          <w:tcPr>
            <w:tcW w:w="2693" w:type="dxa"/>
          </w:tcPr>
          <w:p w14:paraId="1AE257E1"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study describes the Secured CCSPC Web-Based Student Clearance System's used and predicted effects.</w:t>
            </w:r>
            <w:r w:rsidRPr="00174889">
              <w:rPr>
                <w:rFonts w:asciiTheme="majorHAnsi" w:hAnsiTheme="majorHAnsi" w:cstheme="majorHAnsi"/>
              </w:rPr>
              <w:t xml:space="preserve"> </w:t>
            </w:r>
            <w:r w:rsidRPr="00174889">
              <w:rPr>
                <w:rFonts w:asciiTheme="majorHAnsi" w:hAnsiTheme="majorHAnsi" w:cstheme="majorHAnsi"/>
                <w:lang w:val="en-US"/>
              </w:rPr>
              <w:t xml:space="preserve">This </w:t>
            </w:r>
            <w:r w:rsidRPr="00174889">
              <w:rPr>
                <w:rFonts w:asciiTheme="majorHAnsi" w:hAnsiTheme="majorHAnsi" w:cstheme="majorHAnsi"/>
                <w:lang w:val="en-US"/>
              </w:rPr>
              <w:lastRenderedPageBreak/>
              <w:t xml:space="preserve">system includes two-factor authentication for students and designated offices. In the clearance system, a Secure Socket Layer (SSL) for data transit, as well as a software firewall and anti-SQL Injection attack, were offered and implemented.  </w:t>
            </w:r>
          </w:p>
        </w:tc>
        <w:tc>
          <w:tcPr>
            <w:tcW w:w="2268" w:type="dxa"/>
          </w:tcPr>
          <w:p w14:paraId="7852212F"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lastRenderedPageBreak/>
              <w:t>No need for account creation as it relies on the CCSPC Portal to get information by using a Web API</w:t>
            </w:r>
          </w:p>
        </w:tc>
        <w:tc>
          <w:tcPr>
            <w:tcW w:w="2369" w:type="dxa"/>
          </w:tcPr>
          <w:p w14:paraId="01D00F19"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does not include violation management, so students can easily bypass violations.</w:t>
            </w:r>
          </w:p>
          <w:p w14:paraId="25DFF1D9"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lastRenderedPageBreak/>
              <w:t>It is not responsive to mobile devices. Mobile users can access it, although the user experience is confusing.</w:t>
            </w:r>
          </w:p>
          <w:p w14:paraId="1B4DDB6B" w14:textId="77777777" w:rsidR="00C550D2" w:rsidRPr="00174889" w:rsidRDefault="00C550D2" w:rsidP="00BB42D5">
            <w:pPr>
              <w:jc w:val="center"/>
              <w:rPr>
                <w:rFonts w:asciiTheme="majorHAnsi" w:hAnsiTheme="majorHAnsi" w:cstheme="majorHAnsi"/>
                <w:lang w:val="en-US"/>
              </w:rPr>
            </w:pPr>
          </w:p>
        </w:tc>
      </w:tr>
      <w:tr w:rsidR="00C550D2" w:rsidRPr="00174889" w14:paraId="2452352D" w14:textId="77777777" w:rsidTr="00BB42D5">
        <w:tc>
          <w:tcPr>
            <w:tcW w:w="1526" w:type="dxa"/>
          </w:tcPr>
          <w:p w14:paraId="081748F3"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lastRenderedPageBreak/>
              <w:t>Jonathan et al. (2019) [9]</w:t>
            </w:r>
          </w:p>
        </w:tc>
        <w:tc>
          <w:tcPr>
            <w:tcW w:w="2693" w:type="dxa"/>
          </w:tcPr>
          <w:p w14:paraId="00563666"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This study proposes a system that overcomes the issues with manual processing while improving on the identified automated ones. The study adopts a case study approach of a complete manual system for leading institutions of learning in Southwest Nigeria, with the existing procedure being carried out. The new system will reduce the amount of time and effort wasted on students’ clearance as well as reduce costs incurred on paper by the institution.</w:t>
            </w:r>
          </w:p>
        </w:tc>
        <w:tc>
          <w:tcPr>
            <w:tcW w:w="2268" w:type="dxa"/>
          </w:tcPr>
          <w:p w14:paraId="0671894D"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system encrypted the entire data. Which prevents hackers from accessing their important files. The only thing the hackers can see is jumbled nonsense (random characters, numbers, and symbols) that is meaningless to them.</w:t>
            </w:r>
          </w:p>
        </w:tc>
        <w:tc>
          <w:tcPr>
            <w:tcW w:w="2369" w:type="dxa"/>
          </w:tcPr>
          <w:p w14:paraId="4CAD02D3"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does not consist of violation management with this student who can easily leave violations.</w:t>
            </w:r>
          </w:p>
        </w:tc>
      </w:tr>
      <w:tr w:rsidR="00C550D2" w:rsidRPr="00174889" w14:paraId="6B1143A2" w14:textId="77777777" w:rsidTr="00BB42D5">
        <w:tc>
          <w:tcPr>
            <w:tcW w:w="1526" w:type="dxa"/>
          </w:tcPr>
          <w:p w14:paraId="00CECEDA" w14:textId="77777777" w:rsidR="00C550D2" w:rsidRPr="00174889" w:rsidRDefault="00C550D2" w:rsidP="00BB42D5">
            <w:pPr>
              <w:jc w:val="center"/>
              <w:rPr>
                <w:rFonts w:asciiTheme="majorHAnsi" w:hAnsiTheme="majorHAnsi" w:cstheme="majorHAnsi"/>
                <w:lang w:val="en-US"/>
              </w:rPr>
            </w:pPr>
            <w:proofErr w:type="spellStart"/>
            <w:r w:rsidRPr="00174889">
              <w:rPr>
                <w:rFonts w:asciiTheme="majorHAnsi" w:hAnsiTheme="majorHAnsi" w:cstheme="majorHAnsi"/>
                <w:lang w:val="en-US"/>
              </w:rPr>
              <w:t>Rochmawati</w:t>
            </w:r>
            <w:proofErr w:type="spellEnd"/>
            <w:r w:rsidRPr="00174889">
              <w:rPr>
                <w:rFonts w:asciiTheme="majorHAnsi" w:hAnsiTheme="majorHAnsi" w:cstheme="majorHAnsi"/>
                <w:lang w:val="en-US"/>
              </w:rPr>
              <w:t xml:space="preserve"> et al. (2018) [10]</w:t>
            </w:r>
          </w:p>
        </w:tc>
        <w:tc>
          <w:tcPr>
            <w:tcW w:w="2693" w:type="dxa"/>
          </w:tcPr>
          <w:p w14:paraId="18E229F6"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 xml:space="preserve">The researchers developed a system that creates a Laboratory Clearance Form. To create a license from this application, the student needs to request the license by accessing this web application and filling out the request form with their registration number. If it is successful, each subhead and head laboratory will receive notification from the system about students who request the license. If all of the subhead laboratories confirm, the head of the laboratory will receive a notification. After the head of the laboratory confirms, the student then can </w:t>
            </w:r>
            <w:r w:rsidRPr="00174889">
              <w:rPr>
                <w:rFonts w:asciiTheme="majorHAnsi" w:hAnsiTheme="majorHAnsi" w:cstheme="majorHAnsi"/>
                <w:lang w:val="en-US"/>
              </w:rPr>
              <w:lastRenderedPageBreak/>
              <w:t>download the Laboratory Clearance Form.</w:t>
            </w:r>
          </w:p>
        </w:tc>
        <w:tc>
          <w:tcPr>
            <w:tcW w:w="2268" w:type="dxa"/>
          </w:tcPr>
          <w:p w14:paraId="37706EA7"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lastRenderedPageBreak/>
              <w:t xml:space="preserve">It has a unique way of validating the users, by using QR Code technology. </w:t>
            </w:r>
          </w:p>
        </w:tc>
        <w:tc>
          <w:tcPr>
            <w:tcW w:w="2369" w:type="dxa"/>
          </w:tcPr>
          <w:p w14:paraId="6F51C90E"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department does not have the ability to approve the student and cannot track their clearance progress.</w:t>
            </w:r>
          </w:p>
          <w:p w14:paraId="2F9B1214"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lacks Basic Encryption, which means that the information submitted can be corrupted by an anonymous user.</w:t>
            </w:r>
          </w:p>
        </w:tc>
      </w:tr>
      <w:tr w:rsidR="00C550D2" w:rsidRPr="00174889" w14:paraId="4B8775BB" w14:textId="77777777" w:rsidTr="00BB42D5">
        <w:tc>
          <w:tcPr>
            <w:tcW w:w="1526" w:type="dxa"/>
          </w:tcPr>
          <w:p w14:paraId="105C8ACD"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Albert et al. (2019) [11]</w:t>
            </w:r>
          </w:p>
        </w:tc>
        <w:tc>
          <w:tcPr>
            <w:tcW w:w="2693" w:type="dxa"/>
          </w:tcPr>
          <w:p w14:paraId="49459225"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Researchers' main objective was to develop a reliable, effective, efficient, and transparent Online Clearance System to eliminate the challenges stated. This system enables final-year students to monitor the progress/status of their clearance forms online as long as the technologies they are using can access the internet.</w:t>
            </w:r>
          </w:p>
        </w:tc>
        <w:tc>
          <w:tcPr>
            <w:tcW w:w="2268" w:type="dxa"/>
          </w:tcPr>
          <w:p w14:paraId="0D046DB6"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covers a lot of functions, such as the student module and administrator module. The student module can monitor their clearance progress. And in the administrator module, they can monitor the overall student clearance progress with a bar chart</w:t>
            </w:r>
          </w:p>
        </w:tc>
        <w:tc>
          <w:tcPr>
            <w:tcW w:w="2369" w:type="dxa"/>
          </w:tcPr>
          <w:p w14:paraId="7DF1918A"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also lacks Basic Encryption, which means that data submitted could be manipulated by someone with an anonymous user.</w:t>
            </w:r>
          </w:p>
          <w:p w14:paraId="376964B4"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is not responsive on mobile. Mobile users have access to it, but it is still challenging to understand the user interface.</w:t>
            </w:r>
          </w:p>
          <w:p w14:paraId="614913BF"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program does not consist of violation management with this student who could also easily avoid violations.</w:t>
            </w:r>
          </w:p>
        </w:tc>
      </w:tr>
      <w:tr w:rsidR="00C550D2" w:rsidRPr="00174889" w14:paraId="4A96E2CF" w14:textId="77777777" w:rsidTr="00BB42D5">
        <w:tc>
          <w:tcPr>
            <w:tcW w:w="1526" w:type="dxa"/>
          </w:tcPr>
          <w:p w14:paraId="26BC5DA1"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Tunde at el. (2021) [12]</w:t>
            </w:r>
          </w:p>
        </w:tc>
        <w:tc>
          <w:tcPr>
            <w:tcW w:w="2693" w:type="dxa"/>
          </w:tcPr>
          <w:p w14:paraId="2360A309"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purpose of system implementation is</w:t>
            </w:r>
          </w:p>
          <w:p w14:paraId="4D5B56ED"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to create a new system or modify an existing</w:t>
            </w:r>
          </w:p>
          <w:p w14:paraId="4422A6F4"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system in compliance with stakeholders’ requirements. The student applies for clearance, an SMS notification is sent to the admin personnel in charge of clearing students in the department.</w:t>
            </w:r>
          </w:p>
        </w:tc>
        <w:tc>
          <w:tcPr>
            <w:tcW w:w="2268" w:type="dxa"/>
          </w:tcPr>
          <w:p w14:paraId="006BA4DA"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system sends a notification to students who might have issues in the department. The system automatically fetches the student’s number and sends an SMS notification. The same format applies to other units</w:t>
            </w:r>
          </w:p>
        </w:tc>
        <w:tc>
          <w:tcPr>
            <w:tcW w:w="2369" w:type="dxa"/>
          </w:tcPr>
          <w:p w14:paraId="3C9FFA3D"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The system does not have student information management. In case the student that applies for clearance made mistake, the system cannot revise it.</w:t>
            </w:r>
          </w:p>
          <w:p w14:paraId="604FD518"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This does not consist of violation management from this student who could really easily ignore violations.</w:t>
            </w:r>
          </w:p>
          <w:p w14:paraId="71AEE457"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It does not work on mobile devices. Mobile phone users can use it. But even so, the user interface is difficult to comprehend.</w:t>
            </w:r>
          </w:p>
          <w:p w14:paraId="5D7AC9A7" w14:textId="77777777" w:rsidR="00C550D2" w:rsidRPr="00174889" w:rsidRDefault="00C550D2" w:rsidP="00BB42D5">
            <w:pPr>
              <w:jc w:val="center"/>
              <w:rPr>
                <w:rFonts w:asciiTheme="majorHAnsi" w:hAnsiTheme="majorHAnsi" w:cstheme="majorHAnsi"/>
                <w:lang w:val="en-US"/>
              </w:rPr>
            </w:pPr>
            <w:r w:rsidRPr="00174889">
              <w:rPr>
                <w:rFonts w:asciiTheme="majorHAnsi" w:hAnsiTheme="majorHAnsi" w:cstheme="majorHAnsi"/>
                <w:lang w:val="en-US"/>
              </w:rPr>
              <w:t>Since it lacks Basic Encryption, it might be possible for anonymous users to manipulate provided data.</w:t>
            </w:r>
          </w:p>
        </w:tc>
      </w:tr>
    </w:tbl>
    <w:p w14:paraId="1988028F" w14:textId="77777777" w:rsidR="00C550D2" w:rsidRPr="00174889" w:rsidRDefault="00C550D2" w:rsidP="00C550D2">
      <w:pPr>
        <w:jc w:val="center"/>
        <w:rPr>
          <w:rFonts w:asciiTheme="majorHAnsi" w:hAnsiTheme="majorHAnsi" w:cstheme="majorHAnsi"/>
          <w:lang w:val="en-US"/>
        </w:rPr>
      </w:pPr>
    </w:p>
    <w:p w14:paraId="11D6D5E2" w14:textId="77777777" w:rsidR="00C550D2" w:rsidRPr="00174889" w:rsidRDefault="00C550D2" w:rsidP="00C550D2">
      <w:pPr>
        <w:rPr>
          <w:rFonts w:asciiTheme="majorHAnsi" w:hAnsiTheme="majorHAnsi" w:cstheme="majorHAnsi"/>
          <w:lang w:val="en-US"/>
        </w:rPr>
      </w:pPr>
    </w:p>
    <w:p w14:paraId="79D7FFD6" w14:textId="77777777" w:rsidR="00C550D2" w:rsidRPr="00D8635C" w:rsidRDefault="00C550D2" w:rsidP="00C550D2">
      <w:pPr>
        <w:pStyle w:val="ListParagraph"/>
        <w:numPr>
          <w:ilvl w:val="0"/>
          <w:numId w:val="7"/>
        </w:numPr>
        <w:spacing w:line="360" w:lineRule="auto"/>
        <w:rPr>
          <w:rFonts w:asciiTheme="majorHAnsi" w:hAnsiTheme="majorHAnsi" w:cstheme="majorHAnsi"/>
        </w:rPr>
      </w:pPr>
      <w:r w:rsidRPr="00174889">
        <w:rPr>
          <w:rFonts w:asciiTheme="majorHAnsi" w:hAnsiTheme="majorHAnsi" w:cstheme="majorHAnsi"/>
          <w:lang w:val="en-US"/>
        </w:rPr>
        <w:t xml:space="preserve">Student Information Management </w:t>
      </w:r>
      <w:r w:rsidRPr="00174889">
        <w:rPr>
          <w:rFonts w:asciiTheme="majorHAnsi" w:hAnsiTheme="majorHAnsi" w:cstheme="majorHAnsi"/>
        </w:rPr>
        <w:t>(e.g., add, delete, edit, save, search, a</w:t>
      </w:r>
      <w:r w:rsidRPr="00D8635C">
        <w:rPr>
          <w:rFonts w:asciiTheme="majorHAnsi" w:hAnsiTheme="majorHAnsi" w:cstheme="majorHAnsi"/>
        </w:rPr>
        <w:t>nd update database).  </w:t>
      </w:r>
    </w:p>
    <w:p w14:paraId="6E7EB28B" w14:textId="77777777" w:rsidR="00C550D2" w:rsidRPr="00D8635C" w:rsidRDefault="00C550D2" w:rsidP="00C550D2">
      <w:pPr>
        <w:pStyle w:val="ListParagraph"/>
        <w:numPr>
          <w:ilvl w:val="0"/>
          <w:numId w:val="7"/>
        </w:numPr>
        <w:spacing w:line="360" w:lineRule="auto"/>
        <w:rPr>
          <w:rFonts w:asciiTheme="majorHAnsi" w:hAnsiTheme="majorHAnsi" w:cstheme="majorHAnsi"/>
        </w:rPr>
      </w:pPr>
      <w:r w:rsidRPr="00D8635C">
        <w:rPr>
          <w:rFonts w:asciiTheme="majorHAnsi" w:hAnsiTheme="majorHAnsi" w:cstheme="majorHAnsi"/>
        </w:rPr>
        <w:lastRenderedPageBreak/>
        <w:t xml:space="preserve">Violation Management </w:t>
      </w:r>
    </w:p>
    <w:p w14:paraId="0D947DCD"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Log In System</w:t>
      </w:r>
    </w:p>
    <w:p w14:paraId="14AAEC54"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User/Admin Module</w:t>
      </w:r>
    </w:p>
    <w:p w14:paraId="7C391799"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Web Based</w:t>
      </w:r>
    </w:p>
    <w:p w14:paraId="354B348E"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Mobile Responsive</w:t>
      </w:r>
    </w:p>
    <w:p w14:paraId="212BFBB0"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Data Encryption</w:t>
      </w:r>
    </w:p>
    <w:p w14:paraId="2F634915" w14:textId="77777777" w:rsidR="00C550D2" w:rsidRPr="00D8635C" w:rsidRDefault="00C550D2" w:rsidP="00C550D2">
      <w:pPr>
        <w:pStyle w:val="ListParagraph"/>
        <w:numPr>
          <w:ilvl w:val="0"/>
          <w:numId w:val="7"/>
        </w:numPr>
        <w:spacing w:line="360" w:lineRule="auto"/>
        <w:rPr>
          <w:rFonts w:asciiTheme="majorHAnsi" w:hAnsiTheme="majorHAnsi" w:cstheme="majorHAnsi"/>
          <w:lang w:val="en-US"/>
        </w:rPr>
      </w:pPr>
      <w:r w:rsidRPr="00D8635C">
        <w:rPr>
          <w:rFonts w:asciiTheme="majorHAnsi" w:hAnsiTheme="majorHAnsi" w:cstheme="majorHAnsi"/>
          <w:lang w:val="en-US"/>
        </w:rPr>
        <w:t>QR Code</w:t>
      </w:r>
    </w:p>
    <w:p w14:paraId="0EF782AC" w14:textId="77777777" w:rsidR="00C550D2" w:rsidRPr="00A10DF7" w:rsidRDefault="00C550D2" w:rsidP="00A10DF7">
      <w:pPr>
        <w:pStyle w:val="Heading3"/>
        <w:jc w:val="center"/>
        <w:rPr>
          <w:sz w:val="22"/>
          <w:szCs w:val="22"/>
        </w:rPr>
      </w:pPr>
      <w:bookmarkStart w:id="4" w:name="_Hlk119114181"/>
      <w:r w:rsidRPr="00A10DF7">
        <w:rPr>
          <w:sz w:val="22"/>
          <w:szCs w:val="22"/>
        </w:rPr>
        <w:t>Table 2. Functionality and Feature Matrix</w:t>
      </w:r>
    </w:p>
    <w:tbl>
      <w:tblPr>
        <w:tblStyle w:val="TableGrid"/>
        <w:tblW w:w="0" w:type="auto"/>
        <w:tblLook w:val="04A0" w:firstRow="1" w:lastRow="0" w:firstColumn="1" w:lastColumn="0" w:noHBand="0" w:noVBand="1"/>
      </w:tblPr>
      <w:tblGrid>
        <w:gridCol w:w="4191"/>
        <w:gridCol w:w="478"/>
        <w:gridCol w:w="561"/>
        <w:gridCol w:w="568"/>
        <w:gridCol w:w="503"/>
        <w:gridCol w:w="509"/>
        <w:gridCol w:w="509"/>
        <w:gridCol w:w="509"/>
        <w:gridCol w:w="509"/>
      </w:tblGrid>
      <w:tr w:rsidR="00C550D2" w:rsidRPr="00D8635C" w14:paraId="2DF7B6C2" w14:textId="77777777" w:rsidTr="00BB42D5">
        <w:trPr>
          <w:trHeight w:val="535"/>
        </w:trPr>
        <w:tc>
          <w:tcPr>
            <w:tcW w:w="4191" w:type="dxa"/>
          </w:tcPr>
          <w:bookmarkEnd w:id="4"/>
          <w:p w14:paraId="485CC45F"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Software</w:t>
            </w:r>
          </w:p>
        </w:tc>
        <w:tc>
          <w:tcPr>
            <w:tcW w:w="478" w:type="dxa"/>
          </w:tcPr>
          <w:p w14:paraId="29E639B8"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1</w:t>
            </w:r>
          </w:p>
        </w:tc>
        <w:tc>
          <w:tcPr>
            <w:tcW w:w="561" w:type="dxa"/>
          </w:tcPr>
          <w:p w14:paraId="00410D15"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2</w:t>
            </w:r>
          </w:p>
        </w:tc>
        <w:tc>
          <w:tcPr>
            <w:tcW w:w="568" w:type="dxa"/>
          </w:tcPr>
          <w:p w14:paraId="5A9F8BCF"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3</w:t>
            </w:r>
          </w:p>
        </w:tc>
        <w:tc>
          <w:tcPr>
            <w:tcW w:w="503" w:type="dxa"/>
          </w:tcPr>
          <w:p w14:paraId="35C37259"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4</w:t>
            </w:r>
          </w:p>
        </w:tc>
        <w:tc>
          <w:tcPr>
            <w:tcW w:w="509" w:type="dxa"/>
          </w:tcPr>
          <w:p w14:paraId="260682A5"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5</w:t>
            </w:r>
          </w:p>
        </w:tc>
        <w:tc>
          <w:tcPr>
            <w:tcW w:w="509" w:type="dxa"/>
          </w:tcPr>
          <w:p w14:paraId="62CEC443"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6</w:t>
            </w:r>
          </w:p>
        </w:tc>
        <w:tc>
          <w:tcPr>
            <w:tcW w:w="509" w:type="dxa"/>
          </w:tcPr>
          <w:p w14:paraId="314C33C1"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7</w:t>
            </w:r>
          </w:p>
        </w:tc>
        <w:tc>
          <w:tcPr>
            <w:tcW w:w="509" w:type="dxa"/>
          </w:tcPr>
          <w:p w14:paraId="536A3ECA"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8</w:t>
            </w:r>
          </w:p>
        </w:tc>
      </w:tr>
      <w:tr w:rsidR="00C550D2" w:rsidRPr="00D8635C" w14:paraId="21291DCA" w14:textId="77777777" w:rsidTr="00BB42D5">
        <w:trPr>
          <w:trHeight w:val="770"/>
        </w:trPr>
        <w:tc>
          <w:tcPr>
            <w:tcW w:w="4191" w:type="dxa"/>
          </w:tcPr>
          <w:p w14:paraId="132AEF1F"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Moving Towards Global Technological Advancement: Basis for the E-Clearance</w:t>
            </w:r>
          </w:p>
          <w:p w14:paraId="7124260A"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Program Development</w:t>
            </w:r>
          </w:p>
        </w:tc>
        <w:tc>
          <w:tcPr>
            <w:tcW w:w="478" w:type="dxa"/>
          </w:tcPr>
          <w:p w14:paraId="12D44D2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5A0FDB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3C32AEA0"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7F61F2E2"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BAFC23B"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0BB54A2"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DAAA6C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6CD685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550D2" w:rsidRPr="00D8635C" w14:paraId="0A1FB22C" w14:textId="77777777" w:rsidTr="00BB42D5">
        <w:trPr>
          <w:trHeight w:val="816"/>
        </w:trPr>
        <w:tc>
          <w:tcPr>
            <w:tcW w:w="4191" w:type="dxa"/>
          </w:tcPr>
          <w:p w14:paraId="416880BC"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Secured Cotabato City State Polytechnic College Web-Based Student Clearance System</w:t>
            </w:r>
          </w:p>
        </w:tc>
        <w:tc>
          <w:tcPr>
            <w:tcW w:w="478" w:type="dxa"/>
          </w:tcPr>
          <w:p w14:paraId="611F8888"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11C5BA40"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6986F1D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78F938C5"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C03D215"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99F347E"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BAD767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8A702B6"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550D2" w:rsidRPr="00D8635C" w14:paraId="0DC1BB11" w14:textId="77777777" w:rsidTr="00BB42D5">
        <w:trPr>
          <w:trHeight w:val="770"/>
        </w:trPr>
        <w:tc>
          <w:tcPr>
            <w:tcW w:w="4191" w:type="dxa"/>
          </w:tcPr>
          <w:p w14:paraId="7D030258"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Development of Online Clearance System for an Educational Institution</w:t>
            </w:r>
          </w:p>
        </w:tc>
        <w:tc>
          <w:tcPr>
            <w:tcW w:w="478" w:type="dxa"/>
          </w:tcPr>
          <w:p w14:paraId="777DEB4B"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34B889DE"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268DD999"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2AE19528"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B23D974"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1959FA47"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BE3460B"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902DC14"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550D2" w:rsidRPr="00D8635C" w14:paraId="7609D9E2" w14:textId="77777777" w:rsidTr="00BB42D5">
        <w:trPr>
          <w:trHeight w:val="816"/>
        </w:trPr>
        <w:tc>
          <w:tcPr>
            <w:tcW w:w="4191" w:type="dxa"/>
          </w:tcPr>
          <w:p w14:paraId="5C323FCF"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A Responsive Web-Based QR Code for Laboratory Clearance Form</w:t>
            </w:r>
          </w:p>
        </w:tc>
        <w:tc>
          <w:tcPr>
            <w:tcW w:w="478" w:type="dxa"/>
          </w:tcPr>
          <w:p w14:paraId="0EC6D0BA"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7C4231F4"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12835B4C"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54523D9D"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212830E"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4B3A93D1"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214589C7"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03C34A66"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550D2" w:rsidRPr="00D8635C" w14:paraId="4A5086E7" w14:textId="77777777" w:rsidTr="00BB42D5">
        <w:trPr>
          <w:trHeight w:val="770"/>
        </w:trPr>
        <w:tc>
          <w:tcPr>
            <w:tcW w:w="4191" w:type="dxa"/>
          </w:tcPr>
          <w:p w14:paraId="72F8A118"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ONLINE CLEARANCE SYSTEM</w:t>
            </w:r>
          </w:p>
        </w:tc>
        <w:tc>
          <w:tcPr>
            <w:tcW w:w="478" w:type="dxa"/>
          </w:tcPr>
          <w:p w14:paraId="4749086F"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57D567C2"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30FA6AB9"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11DD0E9B"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8860A27"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9405CB2"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5311366"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36C1F7E9"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r w:rsidR="00C550D2" w:rsidRPr="00D8635C" w14:paraId="2D6EFE11" w14:textId="77777777" w:rsidTr="00BB42D5">
        <w:trPr>
          <w:trHeight w:val="816"/>
        </w:trPr>
        <w:tc>
          <w:tcPr>
            <w:tcW w:w="4191" w:type="dxa"/>
          </w:tcPr>
          <w:p w14:paraId="0E541CEB" w14:textId="77777777" w:rsidR="00C550D2" w:rsidRPr="00D8635C" w:rsidRDefault="00C550D2" w:rsidP="00BB42D5">
            <w:pPr>
              <w:jc w:val="center"/>
              <w:rPr>
                <w:rFonts w:asciiTheme="majorHAnsi" w:hAnsiTheme="majorHAnsi" w:cstheme="majorHAnsi"/>
                <w:lang w:val="en-US"/>
              </w:rPr>
            </w:pPr>
            <w:r w:rsidRPr="00D8635C">
              <w:rPr>
                <w:rFonts w:asciiTheme="majorHAnsi" w:hAnsiTheme="majorHAnsi" w:cstheme="majorHAnsi"/>
                <w:lang w:val="en-US"/>
              </w:rPr>
              <w:t xml:space="preserve">Design and Implementation of a Web-Based </w:t>
            </w:r>
            <w:proofErr w:type="spellStart"/>
            <w:r w:rsidRPr="00D8635C">
              <w:rPr>
                <w:rFonts w:asciiTheme="majorHAnsi" w:hAnsiTheme="majorHAnsi" w:cstheme="majorHAnsi"/>
                <w:lang w:val="en-US"/>
              </w:rPr>
              <w:t>Sms</w:t>
            </w:r>
            <w:proofErr w:type="spellEnd"/>
            <w:r w:rsidRPr="00D8635C">
              <w:rPr>
                <w:rFonts w:asciiTheme="majorHAnsi" w:hAnsiTheme="majorHAnsi" w:cstheme="majorHAnsi"/>
                <w:lang w:val="en-US"/>
              </w:rPr>
              <w:t xml:space="preserve">-Notification Clearance System: A Case Study of Federal </w:t>
            </w:r>
            <w:proofErr w:type="spellStart"/>
            <w:r w:rsidRPr="00D8635C">
              <w:rPr>
                <w:rFonts w:asciiTheme="majorHAnsi" w:hAnsiTheme="majorHAnsi" w:cstheme="majorHAnsi"/>
                <w:lang w:val="en-US"/>
              </w:rPr>
              <w:t>Polytechnic,Ile</w:t>
            </w:r>
            <w:proofErr w:type="spellEnd"/>
            <w:r w:rsidRPr="00D8635C">
              <w:rPr>
                <w:rFonts w:asciiTheme="majorHAnsi" w:hAnsiTheme="majorHAnsi" w:cstheme="majorHAnsi"/>
                <w:lang w:val="en-US"/>
              </w:rPr>
              <w:t xml:space="preserve"> – </w:t>
            </w:r>
            <w:proofErr w:type="spellStart"/>
            <w:r w:rsidRPr="00D8635C">
              <w:rPr>
                <w:rFonts w:asciiTheme="majorHAnsi" w:hAnsiTheme="majorHAnsi" w:cstheme="majorHAnsi"/>
                <w:lang w:val="en-US"/>
              </w:rPr>
              <w:t>Oluji</w:t>
            </w:r>
            <w:proofErr w:type="spellEnd"/>
            <w:r w:rsidRPr="00D8635C">
              <w:rPr>
                <w:rFonts w:asciiTheme="majorHAnsi" w:hAnsiTheme="majorHAnsi" w:cstheme="majorHAnsi"/>
                <w:lang w:val="en-US"/>
              </w:rPr>
              <w:t>, Ondo State.</w:t>
            </w:r>
          </w:p>
        </w:tc>
        <w:tc>
          <w:tcPr>
            <w:tcW w:w="478" w:type="dxa"/>
          </w:tcPr>
          <w:p w14:paraId="4BE62469"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1" w:type="dxa"/>
          </w:tcPr>
          <w:p w14:paraId="570F9D18"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68" w:type="dxa"/>
          </w:tcPr>
          <w:p w14:paraId="0D0A9077"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3" w:type="dxa"/>
          </w:tcPr>
          <w:p w14:paraId="6954EA89"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79B68AA5"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6AF1C5F6"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8446F78"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c>
          <w:tcPr>
            <w:tcW w:w="509" w:type="dxa"/>
          </w:tcPr>
          <w:p w14:paraId="5475273C" w14:textId="77777777" w:rsidR="00C550D2" w:rsidRPr="00D8635C" w:rsidRDefault="00C550D2" w:rsidP="00BB42D5">
            <w:pPr>
              <w:jc w:val="center"/>
              <w:rPr>
                <w:rFonts w:asciiTheme="majorHAnsi" w:hAnsiTheme="majorHAnsi" w:cstheme="majorHAnsi"/>
                <w:sz w:val="32"/>
                <w:szCs w:val="32"/>
                <w:lang w:val="en-US"/>
              </w:rPr>
            </w:pPr>
            <w:r w:rsidRPr="00D8635C">
              <w:rPr>
                <w:rFonts w:ascii="Segoe UI Symbol" w:hAnsi="Segoe UI Symbol" w:cs="Segoe UI Symbol"/>
                <w:sz w:val="32"/>
                <w:szCs w:val="32"/>
                <w:lang w:val="en-US"/>
              </w:rPr>
              <w:t>✖</w:t>
            </w:r>
          </w:p>
        </w:tc>
      </w:tr>
    </w:tbl>
    <w:p w14:paraId="1615A0C7" w14:textId="77777777" w:rsidR="00C550D2" w:rsidRDefault="00C550D2" w:rsidP="00C550D2">
      <w:pPr>
        <w:rPr>
          <w:rFonts w:asciiTheme="majorHAnsi" w:hAnsiTheme="majorHAnsi" w:cstheme="majorHAnsi"/>
          <w:lang w:val="en-US"/>
        </w:rPr>
      </w:pPr>
    </w:p>
    <w:p w14:paraId="56C5BA86" w14:textId="77777777" w:rsidR="00C550D2" w:rsidRPr="00174889" w:rsidRDefault="00C550D2" w:rsidP="00C550D2">
      <w:pPr>
        <w:rPr>
          <w:rFonts w:asciiTheme="majorHAnsi" w:hAnsiTheme="majorHAnsi" w:cstheme="majorHAnsi"/>
          <w:i/>
          <w:iCs/>
          <w:lang w:val="en-US"/>
        </w:rPr>
      </w:pPr>
      <w:r w:rsidRPr="00174889">
        <w:rPr>
          <w:rFonts w:asciiTheme="majorHAnsi" w:hAnsiTheme="majorHAnsi" w:cstheme="majorHAnsi"/>
          <w:i/>
          <w:iCs/>
          <w:lang w:val="en-US"/>
        </w:rPr>
        <w:t>Synthesis</w:t>
      </w:r>
    </w:p>
    <w:p w14:paraId="3C91B07C" w14:textId="3AC846CE" w:rsidR="00C550D2" w:rsidRPr="00184A9B" w:rsidRDefault="00C550D2" w:rsidP="00C550D2">
      <w:pPr>
        <w:spacing w:line="480" w:lineRule="auto"/>
        <w:jc w:val="both"/>
        <w:rPr>
          <w:rFonts w:asciiTheme="majorHAnsi" w:hAnsiTheme="majorHAnsi" w:cstheme="majorHAnsi"/>
          <w:lang w:val="en-US"/>
        </w:rPr>
      </w:pPr>
      <w:r w:rsidRPr="00174889">
        <w:rPr>
          <w:rFonts w:asciiTheme="majorHAnsi" w:hAnsiTheme="majorHAnsi" w:cstheme="majorHAnsi"/>
          <w:lang w:val="en-US"/>
        </w:rPr>
        <w:tab/>
        <w:t>In table 2, most of the studies that the researchers found about online clearance systems have some common features. They prominently display a basic function, but they differ in the more detailed feature they offer. The analysis of other systems, such as the clearance system, revealed that they lack QR Codes and the functionality of violation management. The Researchers decided to design and develop a Web-based</w:t>
      </w:r>
      <w:r w:rsidRPr="00174889">
        <w:rPr>
          <w:rFonts w:asciiTheme="majorHAnsi" w:hAnsiTheme="majorHAnsi" w:cstheme="majorHAnsi"/>
          <w:sz w:val="24"/>
          <w:szCs w:val="24"/>
        </w:rPr>
        <w:t xml:space="preserve"> Paperless</w:t>
      </w:r>
      <w:r w:rsidRPr="00174889">
        <w:rPr>
          <w:rFonts w:asciiTheme="majorHAnsi" w:hAnsiTheme="majorHAnsi" w:cstheme="majorHAnsi"/>
          <w:lang w:val="en-US"/>
        </w:rPr>
        <w:t xml:space="preserve"> Clearance System with Violation Management using </w:t>
      </w:r>
      <w:r w:rsidRPr="00174889">
        <w:rPr>
          <w:rFonts w:asciiTheme="majorHAnsi" w:hAnsiTheme="majorHAnsi" w:cstheme="majorHAnsi"/>
          <w:lang w:val="en-US"/>
        </w:rPr>
        <w:lastRenderedPageBreak/>
        <w:t>QR Code in Concepcion Holy Cross College where students can monitor their clearance progress as well as monitor their violation records.</w:t>
      </w:r>
    </w:p>
    <w:p w14:paraId="6B5AE9E7" w14:textId="15D97991" w:rsidR="00C40E2E" w:rsidRDefault="00B07910" w:rsidP="00B07910">
      <w:pPr>
        <w:pStyle w:val="Heading2"/>
        <w:numPr>
          <w:ilvl w:val="1"/>
          <w:numId w:val="4"/>
        </w:numPr>
        <w:jc w:val="center"/>
        <w:rPr>
          <w:rFonts w:asciiTheme="majorHAnsi" w:hAnsiTheme="majorHAnsi" w:cstheme="majorHAnsi"/>
        </w:rPr>
      </w:pPr>
      <w:r>
        <w:rPr>
          <w:rFonts w:asciiTheme="majorHAnsi" w:hAnsiTheme="majorHAnsi" w:cstheme="majorHAnsi"/>
        </w:rPr>
        <w:t xml:space="preserve"> </w:t>
      </w:r>
      <w:r w:rsidR="00C550D2" w:rsidRPr="00174889">
        <w:rPr>
          <w:rFonts w:asciiTheme="majorHAnsi" w:hAnsiTheme="majorHAnsi" w:cstheme="majorHAnsi"/>
        </w:rPr>
        <w:t>Conceptual Framework</w:t>
      </w:r>
    </w:p>
    <w:p w14:paraId="0B35D3AD" w14:textId="69047720" w:rsidR="00C550D2" w:rsidRPr="00C40E2E" w:rsidRDefault="00C550D2" w:rsidP="00C40E2E">
      <w:pPr>
        <w:rPr>
          <w:rFonts w:asciiTheme="majorHAnsi" w:hAnsiTheme="majorHAnsi" w:cstheme="majorHAnsi"/>
        </w:rPr>
      </w:pPr>
      <w:r w:rsidRPr="00C40E2E">
        <w:rPr>
          <w:noProof/>
        </w:rPr>
        <w:t xml:space="preserve">         </w:t>
      </w:r>
      <w:r>
        <w:rPr>
          <w:noProof/>
        </w:rPr>
        <w:drawing>
          <wp:inline distT="0" distB="0" distL="0" distR="0" wp14:anchorId="50B4F02F" wp14:editId="486F204D">
            <wp:extent cx="54864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33800"/>
                    </a:xfrm>
                    <a:prstGeom prst="rect">
                      <a:avLst/>
                    </a:prstGeom>
                    <a:noFill/>
                    <a:ln>
                      <a:noFill/>
                    </a:ln>
                  </pic:spPr>
                </pic:pic>
              </a:graphicData>
            </a:graphic>
          </wp:inline>
        </w:drawing>
      </w:r>
    </w:p>
    <w:p w14:paraId="2B065C01" w14:textId="77777777" w:rsidR="00C550D2" w:rsidRPr="00174889" w:rsidRDefault="00C550D2" w:rsidP="00C550D2">
      <w:pPr>
        <w:spacing w:line="480" w:lineRule="auto"/>
        <w:ind w:firstLine="720"/>
        <w:rPr>
          <w:rFonts w:asciiTheme="majorHAnsi" w:hAnsiTheme="majorHAnsi" w:cstheme="majorHAnsi"/>
          <w:lang w:val="en-US"/>
        </w:rPr>
      </w:pPr>
    </w:p>
    <w:p w14:paraId="2E046922" w14:textId="77777777" w:rsidR="00C550D2" w:rsidRPr="00174889" w:rsidRDefault="00C550D2" w:rsidP="00C550D2">
      <w:pPr>
        <w:spacing w:line="480" w:lineRule="auto"/>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t>Figure 1. Conceptual Framework</w:t>
      </w:r>
    </w:p>
    <w:p w14:paraId="7A41FDDD" w14:textId="77777777" w:rsidR="00C550D2" w:rsidRPr="00174889" w:rsidRDefault="00C550D2" w:rsidP="00C550D2">
      <w:pPr>
        <w:spacing w:line="480" w:lineRule="auto"/>
        <w:ind w:firstLine="720"/>
        <w:jc w:val="both"/>
        <w:rPr>
          <w:rFonts w:asciiTheme="majorHAnsi" w:hAnsiTheme="majorHAnsi" w:cstheme="majorHAnsi"/>
          <w:lang w:val="en-US"/>
        </w:rPr>
      </w:pPr>
      <w:r w:rsidRPr="00174889">
        <w:rPr>
          <w:rFonts w:asciiTheme="majorHAnsi" w:hAnsiTheme="majorHAnsi" w:cstheme="majorHAnsi"/>
          <w:lang w:val="en-US"/>
        </w:rPr>
        <w:t xml:space="preserve">This conceptual framework demonstrates the researchers’ process for coming up with the following idea and developing a solution to the issue. There are three components to the input. Knowledge Requirements are where we obtain the underlying problems we are now attempting to solve, together with how we came up with the solution plan. Software requirements and hardware requirements are the tools and devices that we are going to use with regard to achieving our desired system. The overall process is getting the idea and putting it into action in order to solve the </w:t>
      </w:r>
      <w:r w:rsidRPr="00174889">
        <w:rPr>
          <w:rFonts w:asciiTheme="majorHAnsi" w:hAnsiTheme="majorHAnsi" w:cstheme="majorHAnsi"/>
          <w:lang w:val="en-US"/>
        </w:rPr>
        <w:lastRenderedPageBreak/>
        <w:t>problem. Putting it into action means implementing it in the system from designing it up to development.  To put it simply, the process is the preparation of the system. Output is the exact expected system that has been designed. And the outcome will be the benefits and main feature of the system.</w:t>
      </w:r>
    </w:p>
    <w:p w14:paraId="07041D18" w14:textId="53197848" w:rsidR="00B07910" w:rsidRPr="004C6E04" w:rsidRDefault="00B07910" w:rsidP="00B07910">
      <w:pPr>
        <w:pStyle w:val="Heading20"/>
        <w:numPr>
          <w:ilvl w:val="1"/>
          <w:numId w:val="20"/>
        </w:numPr>
        <w:jc w:val="center"/>
        <w:rPr>
          <w:rFonts w:asciiTheme="majorHAnsi" w:hAnsiTheme="majorHAnsi" w:cstheme="majorHAnsi"/>
          <w:color w:val="auto"/>
          <w:sz w:val="24"/>
          <w:szCs w:val="24"/>
        </w:rPr>
      </w:pPr>
      <w:bookmarkStart w:id="5" w:name="_Toc100783484"/>
      <w:bookmarkStart w:id="6" w:name="_Toc121309989"/>
      <w:r>
        <w:rPr>
          <w:rFonts w:asciiTheme="majorHAnsi" w:hAnsiTheme="majorHAnsi" w:cstheme="majorHAnsi"/>
          <w:color w:val="auto"/>
          <w:sz w:val="24"/>
          <w:szCs w:val="24"/>
        </w:rPr>
        <w:t xml:space="preserve"> </w:t>
      </w:r>
      <w:r w:rsidRPr="004C6E04">
        <w:rPr>
          <w:rFonts w:asciiTheme="majorHAnsi" w:hAnsiTheme="majorHAnsi" w:cstheme="majorHAnsi"/>
          <w:color w:val="auto"/>
          <w:sz w:val="24"/>
          <w:szCs w:val="24"/>
        </w:rPr>
        <w:t>Algorithm Matrix</w:t>
      </w:r>
      <w:bookmarkEnd w:id="6"/>
    </w:p>
    <w:p w14:paraId="43DCE288" w14:textId="4C82BC84" w:rsidR="00B07910" w:rsidRPr="00CE78D2" w:rsidRDefault="00CE78D2" w:rsidP="00CE78D2">
      <w:pPr>
        <w:pStyle w:val="Heading3"/>
        <w:jc w:val="center"/>
        <w:rPr>
          <w:bCs/>
          <w:sz w:val="22"/>
          <w:szCs w:val="22"/>
        </w:rPr>
      </w:pPr>
      <w:bookmarkStart w:id="7" w:name="_Toc105333980"/>
      <w:bookmarkStart w:id="8" w:name="_Toc106372801"/>
      <w:r w:rsidRPr="00CE78D2">
        <w:rPr>
          <w:sz w:val="22"/>
          <w:szCs w:val="22"/>
        </w:rPr>
        <w:t xml:space="preserve">Table 3. </w:t>
      </w:r>
      <w:r w:rsidR="00B07910" w:rsidRPr="00CE78D2">
        <w:rPr>
          <w:sz w:val="22"/>
          <w:szCs w:val="22"/>
        </w:rPr>
        <w:t>Algorithm Matrix</w:t>
      </w:r>
      <w:bookmarkEnd w:id="7"/>
      <w:bookmarkEnd w:id="8"/>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7"/>
        <w:gridCol w:w="2645"/>
        <w:gridCol w:w="2223"/>
        <w:gridCol w:w="2205"/>
      </w:tblGrid>
      <w:tr w:rsidR="00B07910" w:rsidRPr="004C6E04" w14:paraId="4E7491A4" w14:textId="77777777" w:rsidTr="00931BEF">
        <w:tc>
          <w:tcPr>
            <w:tcW w:w="1565" w:type="dxa"/>
            <w:tcBorders>
              <w:top w:val="single" w:sz="4" w:space="0" w:color="auto"/>
              <w:left w:val="single" w:sz="4" w:space="0" w:color="auto"/>
              <w:bottom w:val="single" w:sz="6" w:space="0" w:color="auto"/>
              <w:right w:val="single" w:sz="6" w:space="0" w:color="auto"/>
            </w:tcBorders>
            <w:hideMark/>
          </w:tcPr>
          <w:p w14:paraId="0BEB59D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Algorithm and Reference</w:t>
            </w:r>
          </w:p>
        </w:tc>
        <w:tc>
          <w:tcPr>
            <w:tcW w:w="2976" w:type="dxa"/>
            <w:tcBorders>
              <w:top w:val="single" w:sz="4" w:space="0" w:color="auto"/>
              <w:left w:val="nil"/>
              <w:bottom w:val="single" w:sz="6" w:space="0" w:color="auto"/>
              <w:right w:val="single" w:sz="6" w:space="0" w:color="auto"/>
            </w:tcBorders>
            <w:hideMark/>
          </w:tcPr>
          <w:p w14:paraId="5EE17BAB"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Description</w:t>
            </w:r>
          </w:p>
        </w:tc>
        <w:tc>
          <w:tcPr>
            <w:tcW w:w="2410" w:type="dxa"/>
            <w:tcBorders>
              <w:top w:val="single" w:sz="4" w:space="0" w:color="auto"/>
              <w:left w:val="nil"/>
              <w:bottom w:val="single" w:sz="6" w:space="0" w:color="auto"/>
              <w:right w:val="single" w:sz="6" w:space="0" w:color="auto"/>
            </w:tcBorders>
            <w:hideMark/>
          </w:tcPr>
          <w:p w14:paraId="0B5239AC"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Strength</w:t>
            </w:r>
          </w:p>
        </w:tc>
        <w:tc>
          <w:tcPr>
            <w:tcW w:w="2419" w:type="dxa"/>
            <w:tcBorders>
              <w:top w:val="single" w:sz="4" w:space="0" w:color="auto"/>
              <w:left w:val="nil"/>
              <w:bottom w:val="single" w:sz="6" w:space="0" w:color="auto"/>
              <w:right w:val="single" w:sz="4" w:space="0" w:color="auto"/>
            </w:tcBorders>
            <w:hideMark/>
          </w:tcPr>
          <w:p w14:paraId="6C7B3A32" w14:textId="77777777" w:rsidR="00B07910" w:rsidRPr="004C6E04" w:rsidRDefault="00B07910" w:rsidP="00931BEF">
            <w:pPr>
              <w:spacing w:line="240" w:lineRule="auto"/>
              <w:jc w:val="center"/>
              <w:textAlignment w:val="baseline"/>
              <w:rPr>
                <w:rFonts w:asciiTheme="majorHAnsi" w:hAnsiTheme="majorHAnsi" w:cstheme="majorHAnsi"/>
                <w:sz w:val="24"/>
                <w:szCs w:val="24"/>
              </w:rPr>
            </w:pPr>
            <w:r w:rsidRPr="004C6E04">
              <w:rPr>
                <w:rFonts w:asciiTheme="majorHAnsi" w:hAnsiTheme="majorHAnsi" w:cstheme="majorHAnsi"/>
                <w:b/>
                <w:bCs/>
                <w:sz w:val="24"/>
                <w:szCs w:val="24"/>
              </w:rPr>
              <w:t>Weakness</w:t>
            </w:r>
          </w:p>
        </w:tc>
      </w:tr>
      <w:tr w:rsidR="00B07910" w:rsidRPr="004C6E04" w14:paraId="7B1782CE" w14:textId="77777777" w:rsidTr="00931BEF">
        <w:trPr>
          <w:trHeight w:val="49"/>
        </w:trPr>
        <w:tc>
          <w:tcPr>
            <w:tcW w:w="1565" w:type="dxa"/>
            <w:tcBorders>
              <w:top w:val="nil"/>
              <w:left w:val="single" w:sz="4" w:space="0" w:color="auto"/>
              <w:bottom w:val="single" w:sz="4" w:space="0" w:color="auto"/>
              <w:right w:val="single" w:sz="6" w:space="0" w:color="auto"/>
            </w:tcBorders>
          </w:tcPr>
          <w:p w14:paraId="6904159F" w14:textId="77777777" w:rsidR="00B07910" w:rsidRPr="004C6E04" w:rsidRDefault="00B07910" w:rsidP="00931BEF">
            <w:pPr>
              <w:spacing w:line="240" w:lineRule="auto"/>
              <w:textAlignment w:val="baseline"/>
              <w:rPr>
                <w:rFonts w:asciiTheme="majorHAnsi" w:eastAsia="Times New Roman" w:hAnsiTheme="majorHAnsi" w:cstheme="majorHAnsi"/>
                <w:sz w:val="21"/>
                <w:szCs w:val="21"/>
              </w:rPr>
            </w:pPr>
            <w:r w:rsidRPr="004C6E04">
              <w:rPr>
                <w:rFonts w:asciiTheme="majorHAnsi" w:eastAsia="Times New Roman" w:hAnsiTheme="majorHAnsi" w:cstheme="majorHAnsi"/>
                <w:sz w:val="21"/>
                <w:szCs w:val="21"/>
              </w:rPr>
              <w:t xml:space="preserve">DSA (Digital Signature Algorithm) </w:t>
            </w:r>
            <w:r w:rsidRPr="004C6E04">
              <w:rPr>
                <w:rFonts w:asciiTheme="majorHAnsi" w:eastAsia="Times New Roman" w:hAnsiTheme="majorHAnsi" w:cstheme="majorHAnsi"/>
                <w:sz w:val="24"/>
                <w:szCs w:val="24"/>
              </w:rPr>
              <w:t>[10]</w:t>
            </w:r>
          </w:p>
        </w:tc>
        <w:tc>
          <w:tcPr>
            <w:tcW w:w="2976" w:type="dxa"/>
            <w:tcBorders>
              <w:top w:val="nil"/>
              <w:left w:val="nil"/>
              <w:bottom w:val="single" w:sz="4" w:space="0" w:color="auto"/>
              <w:right w:val="single" w:sz="6" w:space="0" w:color="auto"/>
            </w:tcBorders>
          </w:tcPr>
          <w:p w14:paraId="5CBE54D2"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DSA, or Digital Signature Algorithm, is a cryptographic algorithm that is used to generate digital signatures. Digital signatures are a type of security measure that is used to authenticate the identity of the sender of a digital message or document.</w:t>
            </w:r>
          </w:p>
        </w:tc>
        <w:tc>
          <w:tcPr>
            <w:tcW w:w="2410" w:type="dxa"/>
            <w:tcBorders>
              <w:top w:val="nil"/>
              <w:left w:val="nil"/>
              <w:bottom w:val="single" w:sz="4" w:space="0" w:color="auto"/>
              <w:right w:val="single" w:sz="6" w:space="0" w:color="auto"/>
            </w:tcBorders>
          </w:tcPr>
          <w:p w14:paraId="0CC8D0E3"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It is a digital signature scheme that is based on the mathematical concept of the discrete logarithm. This allows it to provide a high level of security, as it is difficult for an attacker to forge a digital signature without the corresponding private key.</w:t>
            </w:r>
          </w:p>
          <w:p w14:paraId="0F024AB7"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Another strength of DSA is that it is relatively fast and efficient, compared to other digital signature schemes</w:t>
            </w:r>
          </w:p>
        </w:tc>
        <w:tc>
          <w:tcPr>
            <w:tcW w:w="2419" w:type="dxa"/>
            <w:tcBorders>
              <w:top w:val="nil"/>
              <w:left w:val="nil"/>
              <w:bottom w:val="single" w:sz="4" w:space="0" w:color="auto"/>
              <w:right w:val="single" w:sz="4" w:space="0" w:color="auto"/>
            </w:tcBorders>
          </w:tcPr>
          <w:p w14:paraId="65F91570"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Limited to signature generation and not suitable for other tasks</w:t>
            </w:r>
          </w:p>
          <w:p w14:paraId="1FB8440E"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Not as widely used and studied as RSA and ECC</w:t>
            </w:r>
          </w:p>
        </w:tc>
      </w:tr>
      <w:tr w:rsidR="00B07910" w:rsidRPr="004C6E04" w14:paraId="1D5EEEBA" w14:textId="77777777" w:rsidTr="00931BEF">
        <w:trPr>
          <w:trHeight w:val="49"/>
        </w:trPr>
        <w:tc>
          <w:tcPr>
            <w:tcW w:w="1565" w:type="dxa"/>
            <w:tcBorders>
              <w:top w:val="nil"/>
              <w:left w:val="single" w:sz="4" w:space="0" w:color="auto"/>
              <w:bottom w:val="single" w:sz="4" w:space="0" w:color="auto"/>
              <w:right w:val="single" w:sz="6" w:space="0" w:color="auto"/>
            </w:tcBorders>
            <w:hideMark/>
          </w:tcPr>
          <w:p w14:paraId="5002221B"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eastAsia="Times New Roman" w:hAnsiTheme="majorHAnsi" w:cstheme="majorHAnsi"/>
                <w:sz w:val="21"/>
                <w:szCs w:val="21"/>
              </w:rPr>
              <w:t xml:space="preserve">RSA (Rivest-Shamir-Adleman) </w:t>
            </w:r>
            <w:r w:rsidRPr="004C6E04">
              <w:rPr>
                <w:rFonts w:asciiTheme="majorHAnsi" w:eastAsia="Times New Roman" w:hAnsiTheme="majorHAnsi" w:cstheme="majorHAnsi"/>
                <w:sz w:val="24"/>
                <w:szCs w:val="24"/>
              </w:rPr>
              <w:t>[11]</w:t>
            </w:r>
          </w:p>
        </w:tc>
        <w:tc>
          <w:tcPr>
            <w:tcW w:w="2976" w:type="dxa"/>
            <w:tcBorders>
              <w:top w:val="nil"/>
              <w:left w:val="nil"/>
              <w:bottom w:val="single" w:sz="4" w:space="0" w:color="auto"/>
              <w:right w:val="single" w:sz="6" w:space="0" w:color="auto"/>
            </w:tcBorders>
            <w:hideMark/>
          </w:tcPr>
          <w:p w14:paraId="7CE336A7"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 xml:space="preserve">RSA is an algorithm for public-key cryptography. It is one of the first and most widely used algorithms for secure data transmission. RSA is named after its inventors, Ronald L. Rivest, Adi Shamir, and Leonard M. Adleman, who created it in 1977. RSA uses a </w:t>
            </w:r>
            <w:r w:rsidRPr="004C6E04">
              <w:rPr>
                <w:rFonts w:asciiTheme="majorHAnsi" w:hAnsiTheme="majorHAnsi" w:cstheme="majorHAnsi"/>
                <w:sz w:val="24"/>
                <w:szCs w:val="24"/>
              </w:rPr>
              <w:lastRenderedPageBreak/>
              <w:t>combination of a public key and a private key to encrypt and decrypt messages. The public key is used to encrypt the message, while the private key is used to decrypt it. This allows people to securely communicate with each other even if they are not in the same location. RSA is commonly used in electronic commerce, including in the security of online credit card transactions.</w:t>
            </w:r>
          </w:p>
        </w:tc>
        <w:tc>
          <w:tcPr>
            <w:tcW w:w="2410" w:type="dxa"/>
            <w:tcBorders>
              <w:top w:val="nil"/>
              <w:left w:val="nil"/>
              <w:bottom w:val="single" w:sz="4" w:space="0" w:color="auto"/>
              <w:right w:val="single" w:sz="6" w:space="0" w:color="auto"/>
            </w:tcBorders>
            <w:hideMark/>
          </w:tcPr>
          <w:p w14:paraId="33B4A47F"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lastRenderedPageBreak/>
              <w:t xml:space="preserve">It is a widely used and well-studied algorithm. This means that it has been thoroughly tested and is generally considered to be secure. Additionally, RSA is relatively fast and efficient, making it well-suited for use </w:t>
            </w:r>
            <w:r w:rsidRPr="004C6E04">
              <w:rPr>
                <w:rFonts w:asciiTheme="majorHAnsi" w:hAnsiTheme="majorHAnsi" w:cstheme="majorHAnsi"/>
                <w:sz w:val="24"/>
                <w:szCs w:val="24"/>
              </w:rPr>
              <w:lastRenderedPageBreak/>
              <w:t>in applications that require secure communication over the internet or other networks.</w:t>
            </w:r>
          </w:p>
        </w:tc>
        <w:tc>
          <w:tcPr>
            <w:tcW w:w="2419" w:type="dxa"/>
            <w:tcBorders>
              <w:top w:val="nil"/>
              <w:left w:val="nil"/>
              <w:bottom w:val="single" w:sz="4" w:space="0" w:color="auto"/>
              <w:right w:val="single" w:sz="4" w:space="0" w:color="auto"/>
            </w:tcBorders>
            <w:hideMark/>
          </w:tcPr>
          <w:p w14:paraId="3417717B"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lastRenderedPageBreak/>
              <w:t xml:space="preserve">It is relatively slow compared to other algorithms, such as ECC. This can make it less suitable for applications that require high performance or low latency. </w:t>
            </w:r>
          </w:p>
          <w:p w14:paraId="02695141"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lastRenderedPageBreak/>
              <w:t>Another, it is vulnerable to attack if the private key is compromised. This can happen if the private key is stolen, or if it is generated using a weak random number generator. In such cases, an attacker could use the private key to decrypt messages that were encrypted using the corresponding public key</w:t>
            </w:r>
          </w:p>
        </w:tc>
      </w:tr>
      <w:tr w:rsidR="00B07910" w:rsidRPr="004C6E04" w14:paraId="035D511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5DF90D51"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eastAsia="Times New Roman" w:hAnsiTheme="majorHAnsi" w:cstheme="majorHAnsi"/>
                <w:sz w:val="21"/>
                <w:szCs w:val="21"/>
              </w:rPr>
              <w:lastRenderedPageBreak/>
              <w:t>ECC (</w:t>
            </w:r>
            <w:r w:rsidRPr="004C6E04">
              <w:rPr>
                <w:rFonts w:asciiTheme="majorHAnsi" w:hAnsiTheme="majorHAnsi" w:cstheme="majorHAnsi"/>
                <w:sz w:val="24"/>
                <w:szCs w:val="24"/>
              </w:rPr>
              <w:t>Elliptic-curve cryptography</w:t>
            </w:r>
            <w:r w:rsidRPr="004C6E04">
              <w:rPr>
                <w:rFonts w:asciiTheme="majorHAnsi" w:eastAsia="Times New Roman" w:hAnsiTheme="majorHAnsi" w:cstheme="majorHAnsi"/>
                <w:sz w:val="21"/>
                <w:szCs w:val="21"/>
              </w:rPr>
              <w:t xml:space="preserve">) </w:t>
            </w:r>
            <w:r w:rsidRPr="004C6E04">
              <w:rPr>
                <w:rFonts w:asciiTheme="majorHAnsi" w:eastAsia="Times New Roman" w:hAnsiTheme="majorHAnsi" w:cstheme="majorHAnsi"/>
                <w:sz w:val="24"/>
                <w:szCs w:val="24"/>
              </w:rPr>
              <w:t>[12]</w:t>
            </w:r>
          </w:p>
        </w:tc>
        <w:tc>
          <w:tcPr>
            <w:tcW w:w="2976" w:type="dxa"/>
            <w:tcBorders>
              <w:top w:val="single" w:sz="4" w:space="0" w:color="auto"/>
              <w:left w:val="nil"/>
              <w:bottom w:val="single" w:sz="4" w:space="0" w:color="auto"/>
              <w:right w:val="single" w:sz="6" w:space="0" w:color="auto"/>
            </w:tcBorders>
            <w:hideMark/>
          </w:tcPr>
          <w:p w14:paraId="3680D2AA"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Elliptic-curve cryptography is an approach to public-key cryptography based on the algebraic structure of elliptic curves over finite fields. ECC allows smaller keys compared to non-EC cryptography to provide equivalent security.</w:t>
            </w:r>
          </w:p>
        </w:tc>
        <w:tc>
          <w:tcPr>
            <w:tcW w:w="2410" w:type="dxa"/>
            <w:tcBorders>
              <w:top w:val="single" w:sz="4" w:space="0" w:color="auto"/>
              <w:left w:val="nil"/>
              <w:bottom w:val="single" w:sz="4" w:space="0" w:color="auto"/>
              <w:right w:val="single" w:sz="6" w:space="0" w:color="auto"/>
            </w:tcBorders>
            <w:hideMark/>
          </w:tcPr>
          <w:p w14:paraId="071E8F5D"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The main strength of ECC is its efficiency. ECC can provide the same level of security as other, more established algorithms, but with shorter keys. This means that it requires less computational power to implement, which makes it well-suited for use in applications that have limited resources.</w:t>
            </w:r>
          </w:p>
        </w:tc>
        <w:tc>
          <w:tcPr>
            <w:tcW w:w="2419" w:type="dxa"/>
            <w:tcBorders>
              <w:top w:val="single" w:sz="4" w:space="0" w:color="auto"/>
              <w:left w:val="nil"/>
              <w:bottom w:val="single" w:sz="4" w:space="0" w:color="auto"/>
              <w:right w:val="single" w:sz="4" w:space="0" w:color="auto"/>
            </w:tcBorders>
            <w:hideMark/>
          </w:tcPr>
          <w:p w14:paraId="3A6EA0D4"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Requires more computational power to implement</w:t>
            </w:r>
          </w:p>
          <w:p w14:paraId="411CA7C7"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Another potential weakness of ECC is that it is vulnerable to a type of attack known as the "random curve attack". This attack involves an attacker using a carefully chosen random curve to trick the system into accepting a forged signature as valid.</w:t>
            </w:r>
          </w:p>
        </w:tc>
      </w:tr>
      <w:tr w:rsidR="00B07910" w:rsidRPr="004C6E04" w14:paraId="41D55E21" w14:textId="77777777" w:rsidTr="00931BEF">
        <w:tc>
          <w:tcPr>
            <w:tcW w:w="1565" w:type="dxa"/>
            <w:tcBorders>
              <w:top w:val="single" w:sz="4" w:space="0" w:color="auto"/>
              <w:left w:val="single" w:sz="4" w:space="0" w:color="auto"/>
              <w:bottom w:val="single" w:sz="4" w:space="0" w:color="auto"/>
              <w:right w:val="single" w:sz="6" w:space="0" w:color="auto"/>
            </w:tcBorders>
            <w:hideMark/>
          </w:tcPr>
          <w:p w14:paraId="2DFBAF80" w14:textId="77777777" w:rsidR="00B07910" w:rsidRPr="004C6E04" w:rsidRDefault="00B07910" w:rsidP="00931BEF">
            <w:pPr>
              <w:spacing w:line="240" w:lineRule="auto"/>
              <w:textAlignment w:val="baseline"/>
              <w:rPr>
                <w:rFonts w:asciiTheme="majorHAnsi" w:hAnsiTheme="majorHAnsi" w:cstheme="majorHAnsi"/>
                <w:sz w:val="24"/>
                <w:szCs w:val="24"/>
                <w:shd w:val="clear" w:color="auto" w:fill="FFFFFF"/>
              </w:rPr>
            </w:pPr>
            <w:proofErr w:type="spellStart"/>
            <w:r w:rsidRPr="004C6E04">
              <w:rPr>
                <w:rFonts w:asciiTheme="majorHAnsi" w:hAnsiTheme="majorHAnsi" w:cstheme="majorHAnsi"/>
                <w:sz w:val="24"/>
                <w:szCs w:val="24"/>
              </w:rPr>
              <w:t>Twofish</w:t>
            </w:r>
            <w:proofErr w:type="spellEnd"/>
            <w:r w:rsidRPr="004C6E04">
              <w:rPr>
                <w:rFonts w:asciiTheme="majorHAnsi" w:hAnsiTheme="majorHAnsi" w:cstheme="majorHAnsi"/>
                <w:sz w:val="24"/>
                <w:szCs w:val="24"/>
                <w:shd w:val="clear" w:color="auto" w:fill="FFFFFF"/>
              </w:rPr>
              <w:t xml:space="preserve"> </w:t>
            </w:r>
            <w:r w:rsidRPr="004C6E04">
              <w:rPr>
                <w:rFonts w:asciiTheme="majorHAnsi" w:eastAsia="Times New Roman" w:hAnsiTheme="majorHAnsi" w:cstheme="majorHAnsi"/>
                <w:sz w:val="24"/>
                <w:szCs w:val="24"/>
              </w:rPr>
              <w:t>[13]</w:t>
            </w:r>
          </w:p>
          <w:p w14:paraId="2B888F6D" w14:textId="77777777" w:rsidR="00B07910" w:rsidRPr="004C6E04" w:rsidRDefault="00B07910" w:rsidP="00931BEF">
            <w:pPr>
              <w:spacing w:line="240" w:lineRule="auto"/>
              <w:textAlignment w:val="baseline"/>
              <w:rPr>
                <w:rFonts w:asciiTheme="majorHAnsi" w:hAnsiTheme="majorHAnsi" w:cstheme="majorHAnsi"/>
                <w:sz w:val="24"/>
                <w:szCs w:val="24"/>
                <w:shd w:val="clear" w:color="auto" w:fill="FFFFFF"/>
              </w:rPr>
            </w:pPr>
          </w:p>
        </w:tc>
        <w:tc>
          <w:tcPr>
            <w:tcW w:w="2976" w:type="dxa"/>
            <w:tcBorders>
              <w:top w:val="single" w:sz="4" w:space="0" w:color="auto"/>
              <w:left w:val="nil"/>
              <w:bottom w:val="single" w:sz="4" w:space="0" w:color="auto"/>
              <w:right w:val="single" w:sz="6" w:space="0" w:color="auto"/>
            </w:tcBorders>
            <w:hideMark/>
          </w:tcPr>
          <w:p w14:paraId="30F31ED7" w14:textId="77777777" w:rsidR="00B07910" w:rsidRPr="004C6E04" w:rsidRDefault="00B07910" w:rsidP="00931BEF">
            <w:pPr>
              <w:spacing w:line="240" w:lineRule="auto"/>
              <w:textAlignment w:val="baseline"/>
              <w:rPr>
                <w:rFonts w:asciiTheme="majorHAnsi" w:hAnsiTheme="majorHAnsi" w:cstheme="majorHAnsi"/>
                <w:sz w:val="24"/>
                <w:szCs w:val="24"/>
              </w:rPr>
            </w:pPr>
            <w:proofErr w:type="spellStart"/>
            <w:r w:rsidRPr="004C6E04">
              <w:rPr>
                <w:rFonts w:asciiTheme="majorHAnsi" w:hAnsiTheme="majorHAnsi" w:cstheme="majorHAnsi"/>
                <w:sz w:val="24"/>
                <w:szCs w:val="24"/>
              </w:rPr>
              <w:t>Twofish</w:t>
            </w:r>
            <w:proofErr w:type="spellEnd"/>
            <w:r w:rsidRPr="004C6E04">
              <w:rPr>
                <w:rFonts w:asciiTheme="majorHAnsi" w:hAnsiTheme="majorHAnsi" w:cstheme="majorHAnsi"/>
                <w:sz w:val="24"/>
                <w:szCs w:val="24"/>
              </w:rPr>
              <w:t xml:space="preserve"> is the successor to Blowfish, and, like its predecessor, uses symmetric encryption, so only one 256-bit key is necessary. This technique is one of the fastest encryption algorithms and is ideal for both hardware and software environments.</w:t>
            </w:r>
          </w:p>
        </w:tc>
        <w:tc>
          <w:tcPr>
            <w:tcW w:w="2410" w:type="dxa"/>
            <w:tcBorders>
              <w:top w:val="single" w:sz="4" w:space="0" w:color="auto"/>
              <w:left w:val="nil"/>
              <w:bottom w:val="single" w:sz="4" w:space="0" w:color="auto"/>
              <w:right w:val="single" w:sz="6" w:space="0" w:color="auto"/>
            </w:tcBorders>
            <w:hideMark/>
          </w:tcPr>
          <w:p w14:paraId="79F2FA90"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t xml:space="preserve">It provides a high level of security, as it is extremely difficult for an attacker to determine the key using brute-force methods. Additionally, </w:t>
            </w:r>
            <w:proofErr w:type="spellStart"/>
            <w:r w:rsidRPr="004C6E04">
              <w:rPr>
                <w:rFonts w:asciiTheme="majorHAnsi" w:hAnsiTheme="majorHAnsi" w:cstheme="majorHAnsi"/>
                <w:sz w:val="24"/>
                <w:szCs w:val="24"/>
              </w:rPr>
              <w:t>Twofish</w:t>
            </w:r>
            <w:proofErr w:type="spellEnd"/>
            <w:r w:rsidRPr="004C6E04">
              <w:rPr>
                <w:rFonts w:asciiTheme="majorHAnsi" w:hAnsiTheme="majorHAnsi" w:cstheme="majorHAnsi"/>
                <w:sz w:val="24"/>
                <w:szCs w:val="24"/>
              </w:rPr>
              <w:t xml:space="preserve"> has been extensively analyzed and tested by cryptographers and has not been found to </w:t>
            </w:r>
            <w:r w:rsidRPr="004C6E04">
              <w:rPr>
                <w:rFonts w:asciiTheme="majorHAnsi" w:hAnsiTheme="majorHAnsi" w:cstheme="majorHAnsi"/>
                <w:sz w:val="24"/>
                <w:szCs w:val="24"/>
              </w:rPr>
              <w:lastRenderedPageBreak/>
              <w:t>have any significant weaknesses. It is also relatively fast and efficient, making it well-suited for use in applications that require secure communication or data storage.</w:t>
            </w:r>
          </w:p>
        </w:tc>
        <w:tc>
          <w:tcPr>
            <w:tcW w:w="2419" w:type="dxa"/>
            <w:tcBorders>
              <w:top w:val="single" w:sz="4" w:space="0" w:color="auto"/>
              <w:left w:val="nil"/>
              <w:bottom w:val="single" w:sz="4" w:space="0" w:color="auto"/>
              <w:right w:val="single" w:sz="4" w:space="0" w:color="auto"/>
            </w:tcBorders>
            <w:hideMark/>
          </w:tcPr>
          <w:p w14:paraId="79836C0E" w14:textId="77777777" w:rsidR="00B07910" w:rsidRPr="004C6E04" w:rsidRDefault="00B07910" w:rsidP="00931BEF">
            <w:pPr>
              <w:spacing w:line="240" w:lineRule="auto"/>
              <w:textAlignment w:val="baseline"/>
              <w:rPr>
                <w:rFonts w:asciiTheme="majorHAnsi" w:hAnsiTheme="majorHAnsi" w:cstheme="majorHAnsi"/>
                <w:sz w:val="24"/>
                <w:szCs w:val="24"/>
              </w:rPr>
            </w:pPr>
            <w:r w:rsidRPr="004C6E04">
              <w:rPr>
                <w:rFonts w:asciiTheme="majorHAnsi" w:hAnsiTheme="majorHAnsi" w:cstheme="majorHAnsi"/>
                <w:sz w:val="24"/>
                <w:szCs w:val="24"/>
              </w:rPr>
              <w:lastRenderedPageBreak/>
              <w:t xml:space="preserve">One potential weakness of </w:t>
            </w:r>
            <w:proofErr w:type="spellStart"/>
            <w:r w:rsidRPr="004C6E04">
              <w:rPr>
                <w:rFonts w:asciiTheme="majorHAnsi" w:hAnsiTheme="majorHAnsi" w:cstheme="majorHAnsi"/>
                <w:sz w:val="24"/>
                <w:szCs w:val="24"/>
              </w:rPr>
              <w:t>Twofish</w:t>
            </w:r>
            <w:proofErr w:type="spellEnd"/>
            <w:r w:rsidRPr="004C6E04">
              <w:rPr>
                <w:rFonts w:asciiTheme="majorHAnsi" w:hAnsiTheme="majorHAnsi" w:cstheme="majorHAnsi"/>
                <w:sz w:val="24"/>
                <w:szCs w:val="24"/>
              </w:rPr>
              <w:t xml:space="preserve"> is that it is vulnerable to a known-plaintext attack, in which an attacker has access to both the encrypted message and the corresponding plaintext message. In such cases, the attacker can use this </w:t>
            </w:r>
            <w:r w:rsidRPr="004C6E04">
              <w:rPr>
                <w:rFonts w:asciiTheme="majorHAnsi" w:hAnsiTheme="majorHAnsi" w:cstheme="majorHAnsi"/>
                <w:sz w:val="24"/>
                <w:szCs w:val="24"/>
              </w:rPr>
              <w:lastRenderedPageBreak/>
              <w:t>information to determine the key and decrypt the message.</w:t>
            </w:r>
          </w:p>
        </w:tc>
      </w:tr>
    </w:tbl>
    <w:p w14:paraId="3188FA5F" w14:textId="77777777" w:rsidR="00B07910" w:rsidRPr="00B07910" w:rsidRDefault="00B07910" w:rsidP="00B07910">
      <w:pPr>
        <w:pStyle w:val="ListParagraph"/>
        <w:numPr>
          <w:ilvl w:val="0"/>
          <w:numId w:val="20"/>
        </w:numPr>
        <w:rPr>
          <w:rFonts w:asciiTheme="majorHAnsi" w:hAnsiTheme="majorHAnsi" w:cstheme="majorHAnsi"/>
          <w:b/>
          <w:sz w:val="24"/>
          <w:szCs w:val="24"/>
        </w:rPr>
      </w:pPr>
    </w:p>
    <w:p w14:paraId="6EF9D4F1" w14:textId="77777777" w:rsidR="00B07910" w:rsidRPr="00B07910" w:rsidRDefault="00B07910" w:rsidP="00B07910">
      <w:pPr>
        <w:pStyle w:val="ListParagraph"/>
        <w:numPr>
          <w:ilvl w:val="0"/>
          <w:numId w:val="20"/>
        </w:numPr>
        <w:rPr>
          <w:rFonts w:asciiTheme="majorHAnsi" w:hAnsiTheme="majorHAnsi" w:cstheme="majorHAnsi"/>
          <w:i/>
          <w:iCs/>
          <w:sz w:val="24"/>
          <w:szCs w:val="24"/>
        </w:rPr>
      </w:pPr>
      <w:r w:rsidRPr="00B07910">
        <w:rPr>
          <w:rFonts w:asciiTheme="majorHAnsi" w:hAnsiTheme="majorHAnsi" w:cstheme="majorHAnsi"/>
          <w:i/>
          <w:iCs/>
          <w:sz w:val="24"/>
          <w:szCs w:val="24"/>
        </w:rPr>
        <w:t>Synthesis</w:t>
      </w:r>
    </w:p>
    <w:p w14:paraId="016B17DE" w14:textId="77777777" w:rsidR="00B07910" w:rsidRPr="00B07910" w:rsidRDefault="00B07910" w:rsidP="00B07910">
      <w:pPr>
        <w:pStyle w:val="ListParagraph"/>
        <w:numPr>
          <w:ilvl w:val="0"/>
          <w:numId w:val="20"/>
        </w:numPr>
        <w:spacing w:line="480" w:lineRule="auto"/>
        <w:rPr>
          <w:rFonts w:asciiTheme="majorHAnsi" w:hAnsiTheme="majorHAnsi" w:cstheme="majorHAnsi"/>
          <w:sz w:val="24"/>
          <w:szCs w:val="24"/>
        </w:rPr>
      </w:pPr>
      <w:r w:rsidRPr="00B07910">
        <w:rPr>
          <w:rFonts w:asciiTheme="majorHAnsi" w:hAnsiTheme="majorHAnsi" w:cstheme="majorHAnsi"/>
          <w:sz w:val="24"/>
          <w:szCs w:val="24"/>
        </w:rPr>
        <w:t xml:space="preserve">It is generally considered that Digital Signature Algorithm (DSA) is a more secure choice for electronic signatures compared to other algorithms such as RSA, ECC, and </w:t>
      </w:r>
      <w:proofErr w:type="spellStart"/>
      <w:r w:rsidRPr="00B07910">
        <w:rPr>
          <w:rFonts w:asciiTheme="majorHAnsi" w:hAnsiTheme="majorHAnsi" w:cstheme="majorHAnsi"/>
          <w:sz w:val="24"/>
          <w:szCs w:val="24"/>
        </w:rPr>
        <w:t>Twofish</w:t>
      </w:r>
      <w:proofErr w:type="spellEnd"/>
      <w:r w:rsidRPr="00B07910">
        <w:rPr>
          <w:rFonts w:asciiTheme="majorHAnsi" w:hAnsiTheme="majorHAnsi" w:cstheme="majorHAnsi"/>
          <w:sz w:val="24"/>
          <w:szCs w:val="24"/>
        </w:rPr>
        <w:t>. This is because DSA is a "pure" digital signature algorithm that was specifically designed for this purpose. This makes DSA more efficient and effective than algorithms that were not originally designed for electronic signatures. And DSA has been extensively tested and reviewed by the cryptography community and has been found to be a secure and reliable algorithm for digital signatures. These factors make DSA a good choice for creating secure and reliable digital signatures.</w:t>
      </w:r>
    </w:p>
    <w:p w14:paraId="047F4BEF" w14:textId="77777777" w:rsidR="00B07910" w:rsidRPr="00B07910" w:rsidRDefault="00B07910" w:rsidP="00B07910">
      <w:pPr>
        <w:pStyle w:val="ListParagraph"/>
        <w:numPr>
          <w:ilvl w:val="0"/>
          <w:numId w:val="20"/>
        </w:numPr>
        <w:rPr>
          <w:rFonts w:asciiTheme="majorHAnsi" w:hAnsiTheme="majorHAnsi" w:cstheme="majorHAnsi"/>
        </w:rPr>
      </w:pPr>
    </w:p>
    <w:p w14:paraId="2290D0B7" w14:textId="77777777" w:rsidR="00B07910" w:rsidRPr="00B07910" w:rsidRDefault="00B07910" w:rsidP="00B07910">
      <w:pPr>
        <w:pStyle w:val="ListParagraph"/>
        <w:numPr>
          <w:ilvl w:val="0"/>
          <w:numId w:val="20"/>
        </w:numPr>
        <w:spacing w:line="480" w:lineRule="auto"/>
        <w:jc w:val="both"/>
        <w:rPr>
          <w:rFonts w:asciiTheme="majorHAnsi" w:eastAsia="Times New Roman" w:hAnsiTheme="majorHAnsi" w:cstheme="majorHAnsi"/>
          <w:sz w:val="24"/>
          <w:szCs w:val="24"/>
        </w:rPr>
      </w:pPr>
    </w:p>
    <w:p w14:paraId="28A3C6FE" w14:textId="77777777" w:rsidR="00B07910" w:rsidRPr="00B07910" w:rsidRDefault="00B07910" w:rsidP="00B07910">
      <w:pPr>
        <w:pStyle w:val="ListParagraph"/>
        <w:numPr>
          <w:ilvl w:val="0"/>
          <w:numId w:val="20"/>
        </w:numPr>
        <w:spacing w:line="480" w:lineRule="auto"/>
        <w:jc w:val="both"/>
        <w:rPr>
          <w:rFonts w:asciiTheme="majorHAnsi" w:eastAsia="Times New Roman" w:hAnsiTheme="majorHAnsi" w:cstheme="majorHAnsi"/>
          <w:sz w:val="24"/>
          <w:szCs w:val="24"/>
        </w:rPr>
      </w:pPr>
    </w:p>
    <w:p w14:paraId="7479C9EE" w14:textId="5760F69A" w:rsidR="00C02AA0" w:rsidRPr="00174889" w:rsidRDefault="00C02AA0" w:rsidP="00B55897">
      <w:pPr>
        <w:pStyle w:val="Heading1"/>
        <w:numPr>
          <w:ilvl w:val="0"/>
          <w:numId w:val="4"/>
        </w:numPr>
      </w:pPr>
      <w:r w:rsidRPr="00174889">
        <w:lastRenderedPageBreak/>
        <w:t>TECHNICAL BACKGROUND</w:t>
      </w:r>
      <w:bookmarkEnd w:id="5"/>
    </w:p>
    <w:p w14:paraId="7F44A4DF" w14:textId="77777777" w:rsidR="00C02AA0" w:rsidRPr="00174889" w:rsidRDefault="00C02AA0" w:rsidP="00B55897">
      <w:pPr>
        <w:pStyle w:val="Heading2"/>
        <w:numPr>
          <w:ilvl w:val="1"/>
          <w:numId w:val="4"/>
        </w:numPr>
        <w:jc w:val="center"/>
      </w:pPr>
      <w:bookmarkStart w:id="9" w:name="_Toc100783486"/>
      <w:r w:rsidRPr="00174889">
        <w:rPr>
          <w:noProof/>
        </w:rPr>
        <w:drawing>
          <wp:anchor distT="0" distB="0" distL="114300" distR="114300" simplePos="0" relativeHeight="251659264" behindDoc="0" locked="0" layoutInCell="1" allowOverlap="1" wp14:anchorId="64682BC9" wp14:editId="0B64AA98">
            <wp:simplePos x="0" y="0"/>
            <wp:positionH relativeFrom="column">
              <wp:posOffset>-189865</wp:posOffset>
            </wp:positionH>
            <wp:positionV relativeFrom="paragraph">
              <wp:posOffset>706515</wp:posOffset>
            </wp:positionV>
            <wp:extent cx="5645785" cy="2692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45785" cy="2692400"/>
                    </a:xfrm>
                    <a:prstGeom prst="rect">
                      <a:avLst/>
                    </a:prstGeom>
                  </pic:spPr>
                </pic:pic>
              </a:graphicData>
            </a:graphic>
            <wp14:sizeRelH relativeFrom="page">
              <wp14:pctWidth>0</wp14:pctWidth>
            </wp14:sizeRelH>
            <wp14:sizeRelV relativeFrom="page">
              <wp14:pctHeight>0</wp14:pctHeight>
            </wp14:sizeRelV>
          </wp:anchor>
        </w:drawing>
      </w:r>
      <w:r w:rsidRPr="00174889">
        <w:t>Network Architecture</w:t>
      </w:r>
    </w:p>
    <w:p w14:paraId="0775F122" w14:textId="77777777" w:rsidR="00C02AA0" w:rsidRPr="00174889" w:rsidRDefault="00C02AA0" w:rsidP="00C02AA0">
      <w:pPr>
        <w:spacing w:line="480" w:lineRule="auto"/>
        <w:rPr>
          <w:rFonts w:asciiTheme="majorHAnsi" w:hAnsiTheme="majorHAnsi" w:cstheme="majorHAnsi"/>
          <w:b/>
          <w:bCs/>
          <w:sz w:val="32"/>
          <w:szCs w:val="32"/>
        </w:rPr>
      </w:pPr>
    </w:p>
    <w:p w14:paraId="52B04B0A" w14:textId="77777777" w:rsidR="00C02AA0" w:rsidRPr="00174889" w:rsidRDefault="00C02AA0" w:rsidP="00C02AA0">
      <w:pPr>
        <w:rPr>
          <w:rFonts w:asciiTheme="majorHAnsi" w:hAnsiTheme="majorHAnsi" w:cstheme="majorHAnsi"/>
          <w:i/>
          <w:iCs/>
          <w:lang w:val="en-US"/>
        </w:rPr>
      </w:pPr>
      <w:r w:rsidRPr="00174889">
        <w:rPr>
          <w:rFonts w:asciiTheme="majorHAnsi" w:hAnsiTheme="majorHAnsi" w:cstheme="majorHAnsi"/>
          <w:i/>
          <w:iCs/>
          <w:lang w:val="en-US"/>
        </w:rPr>
        <w:t>Synthesis</w:t>
      </w:r>
    </w:p>
    <w:p w14:paraId="1B6EB373" w14:textId="1E64CEC9" w:rsidR="00C02AA0" w:rsidRPr="00FF7876" w:rsidRDefault="00C02AA0" w:rsidP="00FF7876">
      <w:pPr>
        <w:spacing w:line="480" w:lineRule="auto"/>
        <w:jc w:val="both"/>
        <w:rPr>
          <w:rFonts w:asciiTheme="majorHAnsi" w:hAnsiTheme="majorHAnsi" w:cstheme="majorHAnsi"/>
          <w:lang w:val="en-US"/>
        </w:rPr>
      </w:pPr>
      <w:r w:rsidRPr="00174889">
        <w:rPr>
          <w:rFonts w:asciiTheme="majorHAnsi" w:hAnsiTheme="majorHAnsi" w:cstheme="majorHAnsi"/>
          <w:lang w:val="en-US"/>
        </w:rPr>
        <w:tab/>
        <w:t>In order for the user to access the system, users can use any device that has a browser which was mentioned in the hardware requirements, but the most recommended device is a smartphone since it usually has a QR Code scanner. Once the link has been accessed through the browser, the browser then sends an HTTP request message to the server, asking it to send a copy of the website to the client. Then after the client inputs data, all other data sent between the client and the server is sent across your internet connection using TCP/IP.</w:t>
      </w:r>
    </w:p>
    <w:p w14:paraId="36EF53E2" w14:textId="150741BE" w:rsidR="00C02AA0" w:rsidRPr="00FF7876" w:rsidRDefault="00D05846" w:rsidP="00FF7876">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Software Development Requirement</w:t>
      </w:r>
    </w:p>
    <w:p w14:paraId="1671CA7D" w14:textId="77777777" w:rsidR="00C02AA0" w:rsidRPr="00174889" w:rsidRDefault="00C02AA0" w:rsidP="00C02AA0">
      <w:pPr>
        <w:jc w:val="center"/>
        <w:rPr>
          <w:rFonts w:asciiTheme="majorHAnsi" w:hAnsiTheme="majorHAnsi" w:cstheme="majorHAnsi"/>
          <w:b/>
          <w:bCs/>
          <w:sz w:val="20"/>
          <w:szCs w:val="20"/>
          <w:lang w:val="en-US"/>
        </w:rPr>
      </w:pPr>
      <w:bookmarkStart w:id="10" w:name="_Hlk118846276"/>
      <w:r w:rsidRPr="00174889">
        <w:rPr>
          <w:rFonts w:asciiTheme="majorHAnsi" w:hAnsiTheme="majorHAnsi" w:cstheme="majorHAnsi"/>
          <w:b/>
          <w:bCs/>
          <w:sz w:val="20"/>
          <w:szCs w:val="20"/>
          <w:lang w:val="en-US"/>
        </w:rPr>
        <w:t>Table 3. Software Requirements</w:t>
      </w:r>
    </w:p>
    <w:bookmarkEnd w:id="10"/>
    <w:tbl>
      <w:tblPr>
        <w:tblStyle w:val="TableGrid"/>
        <w:tblW w:w="0" w:type="auto"/>
        <w:tblLook w:val="04A0" w:firstRow="1" w:lastRow="0" w:firstColumn="1" w:lastColumn="0" w:noHBand="0" w:noVBand="1"/>
      </w:tblPr>
      <w:tblGrid>
        <w:gridCol w:w="4350"/>
        <w:gridCol w:w="4280"/>
      </w:tblGrid>
      <w:tr w:rsidR="00C02AA0" w:rsidRPr="00174889" w14:paraId="3E61B41E" w14:textId="77777777" w:rsidTr="00BB42D5">
        <w:trPr>
          <w:trHeight w:val="834"/>
        </w:trPr>
        <w:tc>
          <w:tcPr>
            <w:tcW w:w="4428" w:type="dxa"/>
          </w:tcPr>
          <w:p w14:paraId="2671E3FF" w14:textId="77777777" w:rsidR="00C02AA0" w:rsidRPr="00174889" w:rsidRDefault="00C02AA0" w:rsidP="00BB42D5">
            <w:pPr>
              <w:jc w:val="center"/>
              <w:rPr>
                <w:rFonts w:asciiTheme="majorHAnsi" w:hAnsiTheme="majorHAnsi" w:cstheme="majorHAnsi"/>
                <w:b/>
                <w:bCs/>
                <w:sz w:val="24"/>
                <w:szCs w:val="24"/>
                <w:lang w:val="en-US"/>
              </w:rPr>
            </w:pPr>
          </w:p>
          <w:p w14:paraId="7A446528"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SOFTWARE</w:t>
            </w:r>
          </w:p>
        </w:tc>
        <w:tc>
          <w:tcPr>
            <w:tcW w:w="4428" w:type="dxa"/>
          </w:tcPr>
          <w:p w14:paraId="2CE9A03A" w14:textId="77777777" w:rsidR="00C02AA0" w:rsidRPr="00174889" w:rsidRDefault="00C02AA0" w:rsidP="00BB42D5">
            <w:pPr>
              <w:jc w:val="center"/>
              <w:rPr>
                <w:rFonts w:asciiTheme="majorHAnsi" w:hAnsiTheme="majorHAnsi" w:cstheme="majorHAnsi"/>
                <w:b/>
                <w:bCs/>
                <w:sz w:val="24"/>
                <w:szCs w:val="24"/>
                <w:lang w:val="en-US"/>
              </w:rPr>
            </w:pPr>
          </w:p>
          <w:p w14:paraId="19B48BBE" w14:textId="77777777" w:rsidR="00C02AA0" w:rsidRPr="00174889" w:rsidRDefault="00C02AA0" w:rsidP="00BB42D5">
            <w:pPr>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DESCRIPTION</w:t>
            </w:r>
          </w:p>
        </w:tc>
      </w:tr>
      <w:tr w:rsidR="00C02AA0" w:rsidRPr="00174889" w14:paraId="31D99C6B" w14:textId="77777777" w:rsidTr="00BB42D5">
        <w:trPr>
          <w:trHeight w:val="305"/>
        </w:trPr>
        <w:tc>
          <w:tcPr>
            <w:tcW w:w="4428" w:type="dxa"/>
          </w:tcPr>
          <w:p w14:paraId="4547B04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ab/>
              <w:t>Windows 10</w:t>
            </w:r>
          </w:p>
        </w:tc>
        <w:tc>
          <w:tcPr>
            <w:tcW w:w="4428" w:type="dxa"/>
          </w:tcPr>
          <w:p w14:paraId="6A4345CC"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on the Developer's Computer or Laptop</w:t>
            </w:r>
          </w:p>
        </w:tc>
      </w:tr>
      <w:tr w:rsidR="00C02AA0" w:rsidRPr="00174889" w14:paraId="02871983" w14:textId="77777777" w:rsidTr="00BB42D5">
        <w:tc>
          <w:tcPr>
            <w:tcW w:w="4428" w:type="dxa"/>
          </w:tcPr>
          <w:p w14:paraId="045291A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Visual Studio Code</w:t>
            </w:r>
          </w:p>
        </w:tc>
        <w:tc>
          <w:tcPr>
            <w:tcW w:w="4428" w:type="dxa"/>
          </w:tcPr>
          <w:p w14:paraId="6EA9C8BE"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It is a text or code editor that will be used for coding and modifying the system's programming codes.</w:t>
            </w:r>
          </w:p>
        </w:tc>
      </w:tr>
      <w:tr w:rsidR="00C02AA0" w:rsidRPr="00174889" w14:paraId="3BE003DA" w14:textId="77777777" w:rsidTr="00BB42D5">
        <w:tc>
          <w:tcPr>
            <w:tcW w:w="4428" w:type="dxa"/>
          </w:tcPr>
          <w:p w14:paraId="13EA6D1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HTML</w:t>
            </w:r>
          </w:p>
        </w:tc>
        <w:tc>
          <w:tcPr>
            <w:tcW w:w="4428" w:type="dxa"/>
          </w:tcPr>
          <w:p w14:paraId="2366DAAE"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The code that will be used to organize and display a web page's content</w:t>
            </w:r>
          </w:p>
        </w:tc>
      </w:tr>
      <w:tr w:rsidR="00C02AA0" w:rsidRPr="00174889" w14:paraId="20514541" w14:textId="77777777" w:rsidTr="00BB42D5">
        <w:tc>
          <w:tcPr>
            <w:tcW w:w="4428" w:type="dxa"/>
          </w:tcPr>
          <w:p w14:paraId="1C009658"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CSS</w:t>
            </w:r>
          </w:p>
        </w:tc>
        <w:tc>
          <w:tcPr>
            <w:tcW w:w="4428" w:type="dxa"/>
          </w:tcPr>
          <w:p w14:paraId="5D9460C5"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It will be used to design and layout web pages.</w:t>
            </w:r>
          </w:p>
        </w:tc>
      </w:tr>
      <w:tr w:rsidR="00C02AA0" w:rsidRPr="00174889" w14:paraId="15452873" w14:textId="77777777" w:rsidTr="00BB42D5">
        <w:tc>
          <w:tcPr>
            <w:tcW w:w="4428" w:type="dxa"/>
          </w:tcPr>
          <w:p w14:paraId="68DA805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JAVASCRIPT</w:t>
            </w:r>
          </w:p>
        </w:tc>
        <w:tc>
          <w:tcPr>
            <w:tcW w:w="4428" w:type="dxa"/>
          </w:tcPr>
          <w:p w14:paraId="217B6101"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Will be used to construct highly responsive interfaces, in order to enhance the user experience and provide dynamic functionality</w:t>
            </w:r>
          </w:p>
        </w:tc>
      </w:tr>
      <w:tr w:rsidR="00C02AA0" w:rsidRPr="00174889" w14:paraId="28A14574" w14:textId="77777777" w:rsidTr="00BB42D5">
        <w:tc>
          <w:tcPr>
            <w:tcW w:w="4428" w:type="dxa"/>
          </w:tcPr>
          <w:p w14:paraId="192D8963"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PHP</w:t>
            </w:r>
          </w:p>
        </w:tc>
        <w:tc>
          <w:tcPr>
            <w:tcW w:w="4428" w:type="dxa"/>
          </w:tcPr>
          <w:p w14:paraId="02FC6AFE"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A programming language that will be used for the system back-end.</w:t>
            </w:r>
          </w:p>
        </w:tc>
      </w:tr>
      <w:tr w:rsidR="00C02AA0" w:rsidRPr="00174889" w14:paraId="1352CFD7" w14:textId="77777777" w:rsidTr="00BB42D5">
        <w:tc>
          <w:tcPr>
            <w:tcW w:w="4428" w:type="dxa"/>
          </w:tcPr>
          <w:p w14:paraId="4DF228F1"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SQL</w:t>
            </w:r>
          </w:p>
        </w:tc>
        <w:tc>
          <w:tcPr>
            <w:tcW w:w="4428" w:type="dxa"/>
          </w:tcPr>
          <w:p w14:paraId="5E198010"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Is a query language that is required in order for MySQL to work.</w:t>
            </w:r>
          </w:p>
        </w:tc>
      </w:tr>
      <w:tr w:rsidR="00C02AA0" w:rsidRPr="00174889" w14:paraId="6F8E1DBB" w14:textId="77777777" w:rsidTr="00BB42D5">
        <w:tc>
          <w:tcPr>
            <w:tcW w:w="4428" w:type="dxa"/>
          </w:tcPr>
          <w:p w14:paraId="6AFC1F67"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MYSQL</w:t>
            </w:r>
          </w:p>
        </w:tc>
        <w:tc>
          <w:tcPr>
            <w:tcW w:w="4428" w:type="dxa"/>
          </w:tcPr>
          <w:p w14:paraId="654DAA60"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To store and retrieve information from the database</w:t>
            </w:r>
          </w:p>
        </w:tc>
      </w:tr>
      <w:tr w:rsidR="00C02AA0" w:rsidRPr="00174889" w14:paraId="4D30E11F" w14:textId="77777777" w:rsidTr="00BB42D5">
        <w:tc>
          <w:tcPr>
            <w:tcW w:w="4428" w:type="dxa"/>
          </w:tcPr>
          <w:p w14:paraId="3A178E9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XAMPP</w:t>
            </w:r>
          </w:p>
        </w:tc>
        <w:tc>
          <w:tcPr>
            <w:tcW w:w="4428" w:type="dxa"/>
          </w:tcPr>
          <w:p w14:paraId="34C6E44B" w14:textId="77777777" w:rsidR="00C02AA0" w:rsidRPr="00174889" w:rsidRDefault="00C02AA0" w:rsidP="00BB42D5">
            <w:pPr>
              <w:tabs>
                <w:tab w:val="left" w:pos="1141"/>
              </w:tabs>
              <w:spacing w:before="240" w:line="480" w:lineRule="auto"/>
              <w:rPr>
                <w:rFonts w:asciiTheme="majorHAnsi" w:hAnsiTheme="majorHAnsi" w:cstheme="majorHAnsi"/>
                <w:lang w:val="en-US"/>
              </w:rPr>
            </w:pPr>
            <w:r w:rsidRPr="00174889">
              <w:rPr>
                <w:rFonts w:asciiTheme="majorHAnsi" w:hAnsiTheme="majorHAnsi" w:cstheme="majorHAnsi"/>
                <w:lang w:val="en-US"/>
              </w:rPr>
              <w:t>Is a local host or server that will be used to test the website on computers and laptops before it is deployed to the main server.</w:t>
            </w:r>
            <w:r w:rsidRPr="00174889">
              <w:rPr>
                <w:rFonts w:asciiTheme="majorHAnsi" w:hAnsiTheme="majorHAnsi" w:cstheme="majorHAnsi"/>
                <w:lang w:val="en-US"/>
              </w:rPr>
              <w:tab/>
            </w:r>
          </w:p>
        </w:tc>
      </w:tr>
      <w:tr w:rsidR="00C02AA0" w:rsidRPr="00174889" w14:paraId="24475810" w14:textId="77777777" w:rsidTr="00BB42D5">
        <w:tc>
          <w:tcPr>
            <w:tcW w:w="4428" w:type="dxa"/>
          </w:tcPr>
          <w:p w14:paraId="67392DDD"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ab/>
              <w:t>CHROME</w:t>
            </w:r>
          </w:p>
        </w:tc>
        <w:tc>
          <w:tcPr>
            <w:tcW w:w="4428" w:type="dxa"/>
          </w:tcPr>
          <w:p w14:paraId="17A15BB1"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A browser to test and access the website</w:t>
            </w:r>
          </w:p>
        </w:tc>
      </w:tr>
      <w:tr w:rsidR="00C02AA0" w:rsidRPr="00174889" w14:paraId="2D4208DA" w14:textId="77777777" w:rsidTr="00BB42D5">
        <w:tc>
          <w:tcPr>
            <w:tcW w:w="4428" w:type="dxa"/>
          </w:tcPr>
          <w:p w14:paraId="600A3195"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POSTMAN</w:t>
            </w:r>
          </w:p>
        </w:tc>
        <w:tc>
          <w:tcPr>
            <w:tcW w:w="4428" w:type="dxa"/>
          </w:tcPr>
          <w:p w14:paraId="021CFDD2"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Will be used to test APIs</w:t>
            </w:r>
          </w:p>
        </w:tc>
      </w:tr>
      <w:tr w:rsidR="00C02AA0" w:rsidRPr="00174889" w14:paraId="1D496B7D" w14:textId="77777777" w:rsidTr="00BB42D5">
        <w:tc>
          <w:tcPr>
            <w:tcW w:w="4428" w:type="dxa"/>
          </w:tcPr>
          <w:p w14:paraId="595A6970" w14:textId="77777777" w:rsidR="00C02AA0" w:rsidRPr="00174889" w:rsidRDefault="00C02AA0" w:rsidP="00BB42D5">
            <w:pPr>
              <w:tabs>
                <w:tab w:val="center" w:pos="2106"/>
              </w:tabs>
              <w:spacing w:before="240" w:line="480" w:lineRule="auto"/>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ab/>
              <w:t>QR CODE API</w:t>
            </w:r>
          </w:p>
        </w:tc>
        <w:tc>
          <w:tcPr>
            <w:tcW w:w="4428" w:type="dxa"/>
          </w:tcPr>
          <w:p w14:paraId="7C8BE126"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To implement the QR Code feature for the system</w:t>
            </w:r>
          </w:p>
        </w:tc>
      </w:tr>
      <w:tr w:rsidR="00C02AA0" w:rsidRPr="00174889" w14:paraId="42F93D1C" w14:textId="77777777" w:rsidTr="00BB42D5">
        <w:tc>
          <w:tcPr>
            <w:tcW w:w="4428" w:type="dxa"/>
          </w:tcPr>
          <w:p w14:paraId="24AD577B"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FIGMA</w:t>
            </w:r>
          </w:p>
        </w:tc>
        <w:tc>
          <w:tcPr>
            <w:tcW w:w="4428" w:type="dxa"/>
          </w:tcPr>
          <w:p w14:paraId="2901BE96"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To design and layout the desired user-friendly interface (without code)</w:t>
            </w:r>
          </w:p>
        </w:tc>
      </w:tr>
      <w:tr w:rsidR="00C02AA0" w:rsidRPr="00174889" w14:paraId="5D6B3841" w14:textId="77777777" w:rsidTr="00BB42D5">
        <w:tc>
          <w:tcPr>
            <w:tcW w:w="4428" w:type="dxa"/>
          </w:tcPr>
          <w:p w14:paraId="6EAA32FC" w14:textId="77777777" w:rsidR="00C02AA0" w:rsidRPr="00174889" w:rsidRDefault="00C02AA0" w:rsidP="00BB42D5">
            <w:pPr>
              <w:tabs>
                <w:tab w:val="center" w:pos="2106"/>
              </w:tabs>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MS Word</w:t>
            </w:r>
          </w:p>
        </w:tc>
        <w:tc>
          <w:tcPr>
            <w:tcW w:w="4428" w:type="dxa"/>
          </w:tcPr>
          <w:p w14:paraId="1272E942"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Software that will be used to document the study</w:t>
            </w:r>
          </w:p>
        </w:tc>
      </w:tr>
    </w:tbl>
    <w:p w14:paraId="755A070D" w14:textId="77777777" w:rsidR="00C02AA0" w:rsidRPr="00174889" w:rsidRDefault="00C02AA0" w:rsidP="00C02AA0">
      <w:pPr>
        <w:jc w:val="both"/>
        <w:rPr>
          <w:rFonts w:asciiTheme="majorHAnsi" w:hAnsiTheme="majorHAnsi" w:cstheme="majorHAnsi"/>
          <w:sz w:val="24"/>
          <w:szCs w:val="24"/>
          <w:lang w:val="en-US"/>
        </w:rPr>
      </w:pPr>
    </w:p>
    <w:p w14:paraId="19CD7E14" w14:textId="77777777" w:rsidR="00C02AA0" w:rsidRPr="00174889" w:rsidRDefault="00C02AA0" w:rsidP="00C02AA0">
      <w:pPr>
        <w:spacing w:line="480" w:lineRule="auto"/>
        <w:jc w:val="both"/>
        <w:rPr>
          <w:rFonts w:asciiTheme="majorHAnsi" w:hAnsiTheme="majorHAnsi" w:cstheme="majorHAnsi"/>
          <w:sz w:val="24"/>
          <w:szCs w:val="24"/>
          <w:lang w:val="en-US"/>
        </w:rPr>
      </w:pPr>
      <w:r w:rsidRPr="00174889">
        <w:rPr>
          <w:rFonts w:asciiTheme="majorHAnsi" w:hAnsiTheme="majorHAnsi" w:cstheme="majorHAnsi"/>
          <w:lang w:val="en-US"/>
        </w:rPr>
        <w:tab/>
      </w:r>
      <w:r w:rsidRPr="00174889">
        <w:rPr>
          <w:rFonts w:asciiTheme="majorHAnsi" w:hAnsiTheme="majorHAnsi" w:cstheme="majorHAnsi"/>
          <w:sz w:val="24"/>
          <w:szCs w:val="24"/>
          <w:lang w:val="en-US"/>
        </w:rPr>
        <w:t>Visual Studio Code will be used to create and debug the web-based application. The front-end stacks will be HTML, CSS, and JavaScript. PHP will be utilized for the backend. The database for the program will be provided by the researcher using MySQL databases.</w:t>
      </w:r>
    </w:p>
    <w:p w14:paraId="7B6A7E95" w14:textId="77777777" w:rsidR="00C02AA0" w:rsidRPr="00174889" w:rsidRDefault="00C02AA0" w:rsidP="00C02AA0">
      <w:pPr>
        <w:rPr>
          <w:rFonts w:asciiTheme="majorHAnsi" w:hAnsiTheme="majorHAnsi" w:cstheme="majorHAnsi"/>
          <w:sz w:val="24"/>
          <w:szCs w:val="24"/>
          <w:lang w:val="en-US"/>
        </w:rPr>
      </w:pPr>
    </w:p>
    <w:p w14:paraId="3F87189C" w14:textId="1E16D4CE" w:rsidR="00C02AA0" w:rsidRPr="00174889" w:rsidRDefault="00954FA6" w:rsidP="00B55897">
      <w:pPr>
        <w:pStyle w:val="Heading2"/>
        <w:numPr>
          <w:ilvl w:val="1"/>
          <w:numId w:val="4"/>
        </w:numPr>
        <w:spacing w:before="0"/>
        <w:jc w:val="center"/>
        <w:rPr>
          <w:rFonts w:asciiTheme="majorHAnsi" w:hAnsiTheme="majorHAnsi" w:cstheme="majorHAnsi"/>
        </w:rPr>
      </w:pPr>
      <w:r>
        <w:rPr>
          <w:rFonts w:asciiTheme="majorHAnsi" w:hAnsiTheme="majorHAnsi" w:cstheme="majorHAnsi"/>
        </w:rPr>
        <w:t xml:space="preserve"> </w:t>
      </w:r>
      <w:r w:rsidR="00C02AA0" w:rsidRPr="00174889">
        <w:rPr>
          <w:rFonts w:asciiTheme="majorHAnsi" w:hAnsiTheme="majorHAnsi" w:cstheme="majorHAnsi"/>
        </w:rPr>
        <w:t>Hardware Development</w:t>
      </w:r>
      <w:bookmarkEnd w:id="9"/>
    </w:p>
    <w:p w14:paraId="3CC7E387" w14:textId="77777777" w:rsidR="00C02AA0" w:rsidRPr="00174889" w:rsidRDefault="00C02AA0" w:rsidP="00C02AA0">
      <w:pPr>
        <w:jc w:val="center"/>
        <w:rPr>
          <w:rFonts w:asciiTheme="majorHAnsi" w:hAnsiTheme="majorHAnsi" w:cstheme="majorHAnsi"/>
          <w:b/>
          <w:bCs/>
          <w:sz w:val="20"/>
          <w:szCs w:val="20"/>
          <w:lang w:val="en-US"/>
        </w:rPr>
      </w:pPr>
      <w:r w:rsidRPr="00174889">
        <w:rPr>
          <w:rFonts w:asciiTheme="majorHAnsi" w:hAnsiTheme="majorHAnsi" w:cstheme="majorHAnsi"/>
          <w:b/>
          <w:bCs/>
          <w:sz w:val="20"/>
          <w:szCs w:val="20"/>
          <w:lang w:val="en-US"/>
        </w:rPr>
        <w:t>Table 3. Software Requirements</w:t>
      </w:r>
    </w:p>
    <w:tbl>
      <w:tblPr>
        <w:tblStyle w:val="TableGrid"/>
        <w:tblW w:w="0" w:type="auto"/>
        <w:tblLook w:val="04A0" w:firstRow="1" w:lastRow="0" w:firstColumn="1" w:lastColumn="0" w:noHBand="0" w:noVBand="1"/>
      </w:tblPr>
      <w:tblGrid>
        <w:gridCol w:w="4305"/>
        <w:gridCol w:w="4325"/>
      </w:tblGrid>
      <w:tr w:rsidR="00C02AA0" w:rsidRPr="00174889" w14:paraId="2DE5A79B" w14:textId="77777777" w:rsidTr="00BB42D5">
        <w:tc>
          <w:tcPr>
            <w:tcW w:w="4428" w:type="dxa"/>
          </w:tcPr>
          <w:p w14:paraId="5B707720"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HARDWARE</w:t>
            </w:r>
          </w:p>
        </w:tc>
        <w:tc>
          <w:tcPr>
            <w:tcW w:w="4428" w:type="dxa"/>
          </w:tcPr>
          <w:p w14:paraId="0496F29A"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SPECIFICATION</w:t>
            </w:r>
          </w:p>
        </w:tc>
      </w:tr>
      <w:tr w:rsidR="00C02AA0" w:rsidRPr="00174889" w14:paraId="0A9E93C6" w14:textId="77777777" w:rsidTr="00BB42D5">
        <w:tc>
          <w:tcPr>
            <w:tcW w:w="4428" w:type="dxa"/>
          </w:tcPr>
          <w:p w14:paraId="5E5BBED9"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Personal Computer</w:t>
            </w:r>
          </w:p>
        </w:tc>
        <w:tc>
          <w:tcPr>
            <w:tcW w:w="4428" w:type="dxa"/>
          </w:tcPr>
          <w:p w14:paraId="00B566FF"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Windows 10</w:t>
            </w:r>
          </w:p>
          <w:p w14:paraId="4A3D0826"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Processor: AMD Ryzen 2600</w:t>
            </w:r>
          </w:p>
          <w:p w14:paraId="226E6689"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GPU: Nvidia GT710</w:t>
            </w:r>
          </w:p>
          <w:p w14:paraId="006054B7"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lastRenderedPageBreak/>
              <w:t>RAM: 8.00gb Memory</w:t>
            </w:r>
          </w:p>
        </w:tc>
      </w:tr>
      <w:tr w:rsidR="00C02AA0" w:rsidRPr="00174889" w14:paraId="6C69FC21" w14:textId="77777777" w:rsidTr="00BB42D5">
        <w:tc>
          <w:tcPr>
            <w:tcW w:w="4428" w:type="dxa"/>
          </w:tcPr>
          <w:p w14:paraId="0097DB9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lastRenderedPageBreak/>
              <w:t>Laptop</w:t>
            </w:r>
          </w:p>
        </w:tc>
        <w:tc>
          <w:tcPr>
            <w:tcW w:w="4428" w:type="dxa"/>
          </w:tcPr>
          <w:p w14:paraId="5CD0DF3B"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Windows 10</w:t>
            </w:r>
          </w:p>
          <w:p w14:paraId="5410B6C6"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Processor: Intel Core i3-2370M</w:t>
            </w:r>
          </w:p>
          <w:p w14:paraId="2040AE43"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RAM: 4.00gb Memory</w:t>
            </w:r>
          </w:p>
        </w:tc>
      </w:tr>
      <w:tr w:rsidR="00C02AA0" w:rsidRPr="00174889" w14:paraId="2690E9EC" w14:textId="77777777" w:rsidTr="00BB42D5">
        <w:tc>
          <w:tcPr>
            <w:tcW w:w="4428" w:type="dxa"/>
          </w:tcPr>
          <w:p w14:paraId="38FA7C3E"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Smart Phone</w:t>
            </w:r>
          </w:p>
        </w:tc>
        <w:tc>
          <w:tcPr>
            <w:tcW w:w="4428" w:type="dxa"/>
          </w:tcPr>
          <w:p w14:paraId="7C7D32E8"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Operating System: Android</w:t>
            </w:r>
          </w:p>
          <w:p w14:paraId="6A16ED0F" w14:textId="77777777" w:rsidR="00C02AA0" w:rsidRPr="00174889" w:rsidRDefault="00C02AA0" w:rsidP="00BB42D5">
            <w:pPr>
              <w:spacing w:before="240" w:line="480" w:lineRule="auto"/>
              <w:rPr>
                <w:rFonts w:asciiTheme="majorHAnsi" w:hAnsiTheme="majorHAnsi" w:cstheme="majorHAnsi"/>
                <w:shd w:val="clear" w:color="auto" w:fill="FAFAFA"/>
              </w:rPr>
            </w:pPr>
            <w:r w:rsidRPr="00174889">
              <w:rPr>
                <w:rFonts w:asciiTheme="majorHAnsi" w:hAnsiTheme="majorHAnsi" w:cstheme="majorHAnsi"/>
                <w:lang w:val="en-US"/>
              </w:rPr>
              <w:t xml:space="preserve">Processor: </w:t>
            </w:r>
            <w:r w:rsidRPr="00174889">
              <w:rPr>
                <w:rFonts w:asciiTheme="majorHAnsi" w:hAnsiTheme="majorHAnsi" w:cstheme="majorHAnsi"/>
                <w:shd w:val="clear" w:color="auto" w:fill="FAFAFA"/>
              </w:rPr>
              <w:t>Octa-core (2.0GHz, 1.8GHz)</w:t>
            </w:r>
          </w:p>
          <w:p w14:paraId="0C913F2E" w14:textId="77777777" w:rsidR="00C02AA0" w:rsidRPr="00174889" w:rsidRDefault="00C02AA0" w:rsidP="00BB42D5">
            <w:pPr>
              <w:spacing w:before="240" w:line="480" w:lineRule="auto"/>
              <w:rPr>
                <w:rFonts w:asciiTheme="majorHAnsi" w:hAnsiTheme="majorHAnsi" w:cstheme="majorHAnsi"/>
                <w:shd w:val="clear" w:color="auto" w:fill="FAFAFA"/>
              </w:rPr>
            </w:pPr>
            <w:r w:rsidRPr="00174889">
              <w:rPr>
                <w:rFonts w:asciiTheme="majorHAnsi" w:hAnsiTheme="majorHAnsi" w:cstheme="majorHAnsi"/>
                <w:shd w:val="clear" w:color="auto" w:fill="FAFAFA"/>
              </w:rPr>
              <w:t>RAM: 4 GB</w:t>
            </w:r>
          </w:p>
          <w:p w14:paraId="3B317C50"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Storage: 64 GB</w:t>
            </w:r>
          </w:p>
          <w:p w14:paraId="747AD02B"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Display: 6.53 inches</w:t>
            </w:r>
          </w:p>
        </w:tc>
      </w:tr>
      <w:tr w:rsidR="00C02AA0" w:rsidRPr="00174889" w14:paraId="793B3493" w14:textId="77777777" w:rsidTr="00BB42D5">
        <w:tc>
          <w:tcPr>
            <w:tcW w:w="4428" w:type="dxa"/>
          </w:tcPr>
          <w:p w14:paraId="206AD695" w14:textId="77777777" w:rsidR="00C02AA0" w:rsidRPr="00174889" w:rsidRDefault="00C02AA0" w:rsidP="00BB42D5">
            <w:pPr>
              <w:spacing w:before="240" w:line="480" w:lineRule="auto"/>
              <w:jc w:val="center"/>
              <w:rPr>
                <w:rFonts w:asciiTheme="majorHAnsi" w:hAnsiTheme="majorHAnsi" w:cstheme="majorHAnsi"/>
                <w:b/>
                <w:bCs/>
                <w:sz w:val="24"/>
                <w:szCs w:val="24"/>
                <w:lang w:val="en-US"/>
              </w:rPr>
            </w:pPr>
            <w:r w:rsidRPr="00174889">
              <w:rPr>
                <w:rFonts w:asciiTheme="majorHAnsi" w:hAnsiTheme="majorHAnsi" w:cstheme="majorHAnsi"/>
                <w:b/>
                <w:bCs/>
                <w:sz w:val="24"/>
                <w:szCs w:val="24"/>
                <w:lang w:val="en-US"/>
              </w:rPr>
              <w:t>Printer</w:t>
            </w:r>
          </w:p>
        </w:tc>
        <w:tc>
          <w:tcPr>
            <w:tcW w:w="4428" w:type="dxa"/>
          </w:tcPr>
          <w:p w14:paraId="3DB6CF6C"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Brand and Model: Epson L3110</w:t>
            </w:r>
          </w:p>
          <w:p w14:paraId="29402C0A"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Printing Resolution: 5, 760 x 1, 440 DPI</w:t>
            </w:r>
          </w:p>
          <w:p w14:paraId="1DE65241"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Printing Method: Epson Micro Piezo print head</w:t>
            </w:r>
          </w:p>
          <w:p w14:paraId="27EE3A31" w14:textId="77777777" w:rsidR="00C02AA0" w:rsidRPr="00174889" w:rsidRDefault="00C02AA0" w:rsidP="00BB42D5">
            <w:pPr>
              <w:spacing w:before="240" w:line="480" w:lineRule="auto"/>
              <w:rPr>
                <w:rFonts w:asciiTheme="majorHAnsi" w:hAnsiTheme="majorHAnsi" w:cstheme="majorHAnsi"/>
                <w:lang w:val="en-US"/>
              </w:rPr>
            </w:pPr>
            <w:r w:rsidRPr="00174889">
              <w:rPr>
                <w:rFonts w:asciiTheme="majorHAnsi" w:hAnsiTheme="majorHAnsi" w:cstheme="majorHAnsi"/>
                <w:lang w:val="en-US"/>
              </w:rPr>
              <w:t>Int Technology: Dye Ink</w:t>
            </w:r>
          </w:p>
        </w:tc>
      </w:tr>
    </w:tbl>
    <w:p w14:paraId="6F5CF63E" w14:textId="77777777" w:rsidR="00C02AA0" w:rsidRPr="00174889" w:rsidRDefault="00C02AA0" w:rsidP="00C02AA0">
      <w:pPr>
        <w:jc w:val="center"/>
        <w:rPr>
          <w:rFonts w:asciiTheme="majorHAnsi" w:hAnsiTheme="majorHAnsi" w:cstheme="majorHAnsi"/>
          <w:lang w:val="en-US"/>
        </w:rPr>
      </w:pPr>
    </w:p>
    <w:p w14:paraId="5A7194FE" w14:textId="7537DD65" w:rsidR="00C02AA0" w:rsidRPr="002F7117" w:rsidRDefault="00C02AA0" w:rsidP="00006835">
      <w:pPr>
        <w:spacing w:line="480" w:lineRule="auto"/>
        <w:ind w:firstLine="720"/>
        <w:jc w:val="both"/>
        <w:rPr>
          <w:rFonts w:asciiTheme="majorHAnsi" w:hAnsiTheme="majorHAnsi" w:cstheme="majorHAnsi"/>
          <w:sz w:val="24"/>
          <w:szCs w:val="24"/>
          <w:lang w:val="en-US"/>
        </w:rPr>
      </w:pPr>
      <w:r w:rsidRPr="00174889">
        <w:rPr>
          <w:rFonts w:asciiTheme="majorHAnsi" w:hAnsiTheme="majorHAnsi" w:cstheme="majorHAnsi"/>
          <w:sz w:val="24"/>
          <w:szCs w:val="24"/>
          <w:lang w:val="en-US"/>
        </w:rPr>
        <w:t>This section demonstrates the hardware and devices that will be used to create the Web-based</w:t>
      </w:r>
      <w:r w:rsidRPr="00174889">
        <w:rPr>
          <w:rFonts w:asciiTheme="majorHAnsi" w:hAnsiTheme="majorHAnsi" w:cstheme="majorHAnsi"/>
          <w:sz w:val="24"/>
          <w:szCs w:val="24"/>
        </w:rPr>
        <w:t xml:space="preserve"> Paperless</w:t>
      </w:r>
      <w:r w:rsidRPr="00174889">
        <w:rPr>
          <w:rFonts w:asciiTheme="majorHAnsi" w:hAnsiTheme="majorHAnsi" w:cstheme="majorHAnsi"/>
          <w:sz w:val="24"/>
          <w:szCs w:val="24"/>
          <w:lang w:val="en-US"/>
        </w:rPr>
        <w:t xml:space="preserve"> Clearance System with Violation Management using QR Code in Concepcion Holy Cross College. These are suitable computer hardware for running the </w:t>
      </w:r>
      <w:r w:rsidRPr="00174889">
        <w:rPr>
          <w:rFonts w:asciiTheme="majorHAnsi" w:hAnsiTheme="majorHAnsi" w:cstheme="majorHAnsi"/>
          <w:sz w:val="24"/>
          <w:szCs w:val="24"/>
          <w:lang w:val="en-US"/>
        </w:rPr>
        <w:lastRenderedPageBreak/>
        <w:t xml:space="preserve">application, and this type of specification will also be compatible with application testing. The application is compatible with Windows 7 and later versions of the operating system. </w:t>
      </w:r>
    </w:p>
    <w:p w14:paraId="526DB42E" w14:textId="27531CA8" w:rsidR="00C02AA0" w:rsidRPr="00D8635C" w:rsidRDefault="005A6CC9" w:rsidP="00B55897">
      <w:pPr>
        <w:pStyle w:val="Heading2"/>
        <w:numPr>
          <w:ilvl w:val="1"/>
          <w:numId w:val="4"/>
        </w:numPr>
        <w:spacing w:before="0"/>
        <w:jc w:val="center"/>
        <w:rPr>
          <w:rFonts w:asciiTheme="majorHAnsi" w:hAnsiTheme="majorHAnsi" w:cstheme="majorHAnsi"/>
        </w:rPr>
      </w:pPr>
      <w:bookmarkStart w:id="11" w:name="_Toc100783487"/>
      <w:r>
        <w:rPr>
          <w:rFonts w:asciiTheme="majorHAnsi" w:hAnsiTheme="majorHAnsi" w:cstheme="majorHAnsi"/>
        </w:rPr>
        <w:t xml:space="preserve"> </w:t>
      </w:r>
      <w:r w:rsidR="00C02AA0" w:rsidRPr="00D8635C">
        <w:rPr>
          <w:rFonts w:asciiTheme="majorHAnsi" w:hAnsiTheme="majorHAnsi" w:cstheme="majorHAnsi"/>
        </w:rPr>
        <w:t>Sources of Data</w:t>
      </w:r>
      <w:bookmarkEnd w:id="11"/>
    </w:p>
    <w:p w14:paraId="55A635BB" w14:textId="38C8BC9C" w:rsidR="00C02AA0" w:rsidRPr="00D8635C" w:rsidRDefault="00C02AA0" w:rsidP="00C02AA0">
      <w:pPr>
        <w:spacing w:line="480" w:lineRule="auto"/>
        <w:ind w:firstLine="720"/>
        <w:jc w:val="both"/>
        <w:rPr>
          <w:rFonts w:asciiTheme="majorHAnsi" w:hAnsiTheme="majorHAnsi" w:cstheme="majorHAnsi"/>
          <w:sz w:val="24"/>
          <w:szCs w:val="24"/>
          <w:lang w:val="en-US"/>
        </w:rPr>
      </w:pPr>
      <w:r w:rsidRPr="00D8635C">
        <w:rPr>
          <w:rStyle w:val="IEEETextChar"/>
          <w:rFonts w:asciiTheme="majorHAnsi" w:eastAsiaTheme="minorEastAsia" w:hAnsiTheme="majorHAnsi" w:cstheme="majorHAnsi"/>
          <w:color w:val="000000" w:themeColor="text1"/>
          <w:sz w:val="24"/>
          <w:szCs w:val="24"/>
        </w:rPr>
        <w:t xml:space="preserve">The data was acquired by the researchers through the reading of research,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about the clearance system, violation management, and QR </w:t>
      </w:r>
      <w:r>
        <w:rPr>
          <w:rStyle w:val="IEEETextChar"/>
          <w:rFonts w:asciiTheme="majorHAnsi" w:eastAsiaTheme="minorEastAsia" w:hAnsiTheme="majorHAnsi" w:cstheme="majorHAnsi"/>
          <w:color w:val="000000" w:themeColor="text1"/>
          <w:sz w:val="24"/>
          <w:szCs w:val="24"/>
        </w:rPr>
        <w:t>codes</w:t>
      </w:r>
      <w:r w:rsidRPr="00D8635C">
        <w:rPr>
          <w:rStyle w:val="IEEETextChar"/>
          <w:rFonts w:asciiTheme="majorHAnsi" w:eastAsiaTheme="minorEastAsia" w:hAnsiTheme="majorHAnsi" w:cstheme="majorHAnsi"/>
          <w:color w:val="000000" w:themeColor="text1"/>
          <w:sz w:val="24"/>
          <w:szCs w:val="24"/>
        </w:rPr>
        <w:t>.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acquired ideas and knowledge through </w:t>
      </w:r>
      <w:r>
        <w:rPr>
          <w:rStyle w:val="IEEETextChar"/>
          <w:rFonts w:asciiTheme="majorHAnsi" w:eastAsiaTheme="minorEastAsia" w:hAnsiTheme="majorHAnsi" w:cstheme="majorHAnsi"/>
          <w:color w:val="000000" w:themeColor="text1"/>
          <w:sz w:val="24"/>
          <w:szCs w:val="24"/>
        </w:rPr>
        <w:t>literature</w:t>
      </w:r>
      <w:r w:rsidRPr="00D8635C">
        <w:rPr>
          <w:rStyle w:val="IEEETextChar"/>
          <w:rFonts w:asciiTheme="majorHAnsi" w:eastAsiaTheme="minorEastAsia" w:hAnsiTheme="majorHAnsi" w:cstheme="majorHAnsi"/>
          <w:color w:val="000000" w:themeColor="text1"/>
          <w:sz w:val="24"/>
          <w:szCs w:val="24"/>
        </w:rPr>
        <w:t xml:space="preserve"> and studies to help with the creation of new features and functionalities for </w:t>
      </w:r>
      <w:r w:rsidR="00653BC1">
        <w:rPr>
          <w:rStyle w:val="IEEETextChar"/>
          <w:rFonts w:asciiTheme="majorHAnsi" w:eastAsiaTheme="minorEastAsia" w:hAnsiTheme="majorHAnsi" w:cstheme="majorHAnsi"/>
          <w:color w:val="000000" w:themeColor="text1"/>
          <w:sz w:val="24"/>
          <w:szCs w:val="24"/>
        </w:rPr>
        <w:t xml:space="preserve">the </w:t>
      </w:r>
      <w:r w:rsidRPr="00D8635C">
        <w:rPr>
          <w:rStyle w:val="IEEETextChar"/>
          <w:rFonts w:asciiTheme="majorHAnsi" w:eastAsiaTheme="minorEastAsia" w:hAnsiTheme="majorHAnsi" w:cstheme="majorHAnsi"/>
          <w:color w:val="000000" w:themeColor="text1"/>
          <w:sz w:val="24"/>
          <w:szCs w:val="24"/>
        </w:rPr>
        <w:t>Clearance System. Additionally, the researcher</w:t>
      </w:r>
      <w:r>
        <w:rPr>
          <w:rStyle w:val="IEEETextChar"/>
          <w:rFonts w:asciiTheme="majorHAnsi" w:eastAsiaTheme="minorEastAsia" w:hAnsiTheme="majorHAnsi" w:cstheme="majorHAnsi"/>
          <w:color w:val="000000" w:themeColor="text1"/>
          <w:sz w:val="24"/>
          <w:szCs w:val="24"/>
        </w:rPr>
        <w:t>s</w:t>
      </w:r>
      <w:r w:rsidRPr="00D8635C">
        <w:rPr>
          <w:rStyle w:val="IEEETextChar"/>
          <w:rFonts w:asciiTheme="majorHAnsi" w:eastAsiaTheme="minorEastAsia" w:hAnsiTheme="majorHAnsi" w:cstheme="majorHAnsi"/>
          <w:color w:val="000000" w:themeColor="text1"/>
          <w:sz w:val="24"/>
          <w:szCs w:val="24"/>
        </w:rPr>
        <w:t xml:space="preserve"> would use these references to improve the system's implementation and design.</w:t>
      </w:r>
    </w:p>
    <w:p w14:paraId="4E1876E9" w14:textId="77777777" w:rsidR="0085716C" w:rsidRPr="0085716C" w:rsidRDefault="0085716C" w:rsidP="0085716C">
      <w:pPr>
        <w:rPr>
          <w:lang w:val="en-US"/>
        </w:rPr>
      </w:pPr>
    </w:p>
    <w:p w14:paraId="0000008A" w14:textId="77777777" w:rsidR="00914708" w:rsidRPr="004C6E04" w:rsidRDefault="00000000" w:rsidP="00A46F0D">
      <w:pPr>
        <w:pStyle w:val="Heading1"/>
        <w:spacing w:after="240"/>
        <w:jc w:val="left"/>
        <w:rPr>
          <w:rFonts w:asciiTheme="majorHAnsi" w:hAnsiTheme="majorHAnsi" w:cstheme="majorHAnsi"/>
        </w:rPr>
      </w:pPr>
      <w:r w:rsidRPr="004C6E04">
        <w:rPr>
          <w:rFonts w:asciiTheme="majorHAnsi" w:hAnsiTheme="majorHAnsi" w:cstheme="majorHAnsi"/>
        </w:rPr>
        <w:lastRenderedPageBreak/>
        <w:t>REFERENCES</w:t>
      </w:r>
    </w:p>
    <w:p w14:paraId="0670815A" w14:textId="33C20402" w:rsidR="00F532A7" w:rsidRPr="004C6E04" w:rsidRDefault="00F532A7" w:rsidP="00F532A7">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1</w:t>
      </w:r>
      <w:r w:rsidRPr="004C6E04">
        <w:rPr>
          <w:rFonts w:asciiTheme="majorHAnsi" w:eastAsia="Times New Roman" w:hAnsiTheme="majorHAnsi" w:cstheme="majorHAnsi"/>
          <w:sz w:val="24"/>
          <w:szCs w:val="24"/>
        </w:rPr>
        <w:t xml:space="preserve">] </w:t>
      </w:r>
      <w:proofErr w:type="spellStart"/>
      <w:r w:rsidRPr="004C6E04">
        <w:rPr>
          <w:rFonts w:asciiTheme="majorHAnsi" w:eastAsia="Times New Roman" w:hAnsiTheme="majorHAnsi" w:cstheme="majorHAnsi"/>
          <w:sz w:val="24"/>
          <w:szCs w:val="24"/>
        </w:rPr>
        <w:t>Seemma</w:t>
      </w:r>
      <w:proofErr w:type="spellEnd"/>
      <w:r w:rsidRPr="004C6E04">
        <w:rPr>
          <w:rFonts w:asciiTheme="majorHAnsi" w:eastAsia="Times New Roman" w:hAnsiTheme="majorHAnsi" w:cstheme="majorHAnsi"/>
          <w:sz w:val="24"/>
          <w:szCs w:val="24"/>
        </w:rPr>
        <w:t xml:space="preserve">, P. S., Nandhini, S., &amp; </w:t>
      </w:r>
      <w:proofErr w:type="spellStart"/>
      <w:r w:rsidRPr="004C6E04">
        <w:rPr>
          <w:rFonts w:asciiTheme="majorHAnsi" w:eastAsia="Times New Roman" w:hAnsiTheme="majorHAnsi" w:cstheme="majorHAnsi"/>
          <w:sz w:val="24"/>
          <w:szCs w:val="24"/>
        </w:rPr>
        <w:t>Sowmiya</w:t>
      </w:r>
      <w:proofErr w:type="spellEnd"/>
      <w:r w:rsidRPr="004C6E04">
        <w:rPr>
          <w:rFonts w:asciiTheme="majorHAnsi" w:eastAsia="Times New Roman" w:hAnsiTheme="majorHAnsi" w:cstheme="majorHAnsi"/>
          <w:sz w:val="24"/>
          <w:szCs w:val="24"/>
        </w:rPr>
        <w:t>, M. (2018). Overview of cyber security. International Journal of Advanced Research in Computer and Communication Engineering, 7(11), 125-128.</w:t>
      </w:r>
    </w:p>
    <w:p w14:paraId="28B790B4" w14:textId="0BBF185A" w:rsidR="007E27AB" w:rsidRPr="004C6E04" w:rsidRDefault="00D93591"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[2] Dr. Radhika K., “Use of Technology in School Governance and Administration”, 2019</w:t>
      </w:r>
    </w:p>
    <w:p w14:paraId="2DE0EB81" w14:textId="7DA3B0B5" w:rsidR="007E27AB" w:rsidRPr="004C6E04" w:rsidRDefault="007E27AB"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3</w:t>
      </w:r>
      <w:r w:rsidRPr="004C6E04">
        <w:rPr>
          <w:rFonts w:asciiTheme="majorHAnsi" w:eastAsia="Times New Roman" w:hAnsiTheme="majorHAnsi" w:cstheme="majorHAnsi"/>
          <w:sz w:val="24"/>
          <w:szCs w:val="24"/>
        </w:rPr>
        <w:t>] Umar F, “Online Clearance System”, 2021</w:t>
      </w:r>
    </w:p>
    <w:p w14:paraId="6866527A" w14:textId="68042F40" w:rsidR="00D93591" w:rsidRPr="004C6E04" w:rsidRDefault="00D93591" w:rsidP="00D93591">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4</w:t>
      </w:r>
      <w:r w:rsidRPr="004C6E04">
        <w:rPr>
          <w:rFonts w:asciiTheme="majorHAnsi" w:eastAsia="Times New Roman" w:hAnsiTheme="majorHAnsi" w:cstheme="majorHAnsi"/>
          <w:sz w:val="24"/>
          <w:szCs w:val="24"/>
        </w:rPr>
        <w:t xml:space="preserve">] </w:t>
      </w:r>
      <w:proofErr w:type="spellStart"/>
      <w:r w:rsidRPr="004C6E04">
        <w:rPr>
          <w:rFonts w:asciiTheme="majorHAnsi" w:eastAsia="Times New Roman" w:hAnsiTheme="majorHAnsi" w:cstheme="majorHAnsi"/>
          <w:sz w:val="24"/>
          <w:szCs w:val="24"/>
        </w:rPr>
        <w:t>Isra</w:t>
      </w:r>
      <w:proofErr w:type="spellEnd"/>
      <w:r w:rsidRPr="004C6E04">
        <w:rPr>
          <w:rFonts w:asciiTheme="majorHAnsi" w:eastAsia="Times New Roman" w:hAnsiTheme="majorHAnsi" w:cstheme="majorHAnsi"/>
          <w:sz w:val="24"/>
          <w:szCs w:val="24"/>
        </w:rPr>
        <w:t xml:space="preserve"> J., Nov 20, 2022. [Online] “Clearance Procedure”. KOC University. Available:</w:t>
      </w:r>
      <w:r w:rsidRPr="004C6E04">
        <w:rPr>
          <w:rFonts w:asciiTheme="majorHAnsi" w:hAnsiTheme="majorHAnsi" w:cstheme="majorHAnsi"/>
        </w:rPr>
        <w:t xml:space="preserve"> </w:t>
      </w:r>
      <w:hyperlink r:id="rId11" w:history="1">
        <w:r w:rsidR="007E27AB" w:rsidRPr="004C6E04">
          <w:rPr>
            <w:rStyle w:val="Hyperlink"/>
            <w:rFonts w:asciiTheme="majorHAnsi" w:eastAsia="Times New Roman" w:hAnsiTheme="majorHAnsi" w:cstheme="majorHAnsi"/>
            <w:sz w:val="24"/>
            <w:szCs w:val="24"/>
          </w:rPr>
          <w:t>https://registrar.ku.edu.tr/en/sss/what-is-clearance-procedure-why-and-how-to-do-it/?fbclid=IwAR15R4e4oJj-UaByCJrq5vRSEjWJJZk2ePaF-DHLO17xI0Hhyk-F37uKyBI</w:t>
        </w:r>
      </w:hyperlink>
    </w:p>
    <w:p w14:paraId="4670AF08" w14:textId="1CF5D5A1"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5</w:t>
      </w:r>
      <w:r w:rsidRPr="004C6E04">
        <w:rPr>
          <w:rFonts w:asciiTheme="majorHAnsi" w:eastAsia="Times New Roman" w:hAnsiTheme="majorHAnsi" w:cstheme="majorHAnsi"/>
          <w:sz w:val="24"/>
          <w:szCs w:val="24"/>
        </w:rPr>
        <w:t xml:space="preserve">] M. </w:t>
      </w:r>
      <w:proofErr w:type="spellStart"/>
      <w:r w:rsidRPr="004C6E04">
        <w:rPr>
          <w:rFonts w:asciiTheme="majorHAnsi" w:eastAsia="Times New Roman" w:hAnsiTheme="majorHAnsi" w:cstheme="majorHAnsi"/>
          <w:sz w:val="24"/>
          <w:szCs w:val="24"/>
        </w:rPr>
        <w:t>Hart."Digital</w:t>
      </w:r>
      <w:proofErr w:type="spellEnd"/>
      <w:r w:rsidRPr="004C6E04">
        <w:rPr>
          <w:rFonts w:asciiTheme="majorHAnsi" w:eastAsia="Times New Roman" w:hAnsiTheme="majorHAnsi" w:cstheme="majorHAnsi"/>
          <w:sz w:val="24"/>
          <w:szCs w:val="24"/>
        </w:rPr>
        <w:t xml:space="preserve"> Signature Algorithm (DSA) in Cryptography: How It Works and Advantages." simplilearn.com. https://www.simplilearn.com/tutorials/cryptography-tutorial/digital-signature-algorithm#what_is_the_dsa_algorithm (accessed Oct. 27, 2022).</w:t>
      </w:r>
    </w:p>
    <w:p w14:paraId="6BF7A789" w14:textId="178B1DFD" w:rsidR="007E27AB" w:rsidRPr="004C6E04" w:rsidRDefault="007E27AB" w:rsidP="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6</w:t>
      </w:r>
      <w:r w:rsidRPr="004C6E04">
        <w:rPr>
          <w:rFonts w:asciiTheme="majorHAnsi" w:eastAsia="Times New Roman" w:hAnsiTheme="majorHAnsi" w:cstheme="majorHAnsi"/>
          <w:sz w:val="24"/>
          <w:szCs w:val="24"/>
        </w:rPr>
        <w:t xml:space="preserve">] B. </w:t>
      </w:r>
      <w:proofErr w:type="spellStart"/>
      <w:r w:rsidRPr="004C6E04">
        <w:rPr>
          <w:rFonts w:asciiTheme="majorHAnsi" w:eastAsia="Times New Roman" w:hAnsiTheme="majorHAnsi" w:cstheme="majorHAnsi"/>
          <w:sz w:val="24"/>
          <w:szCs w:val="24"/>
        </w:rPr>
        <w:t>Jena."What's</w:t>
      </w:r>
      <w:proofErr w:type="spellEnd"/>
      <w:r w:rsidRPr="004C6E04">
        <w:rPr>
          <w:rFonts w:asciiTheme="majorHAnsi" w:eastAsia="Times New Roman" w:hAnsiTheme="majorHAnsi" w:cstheme="majorHAnsi"/>
          <w:sz w:val="24"/>
          <w:szCs w:val="24"/>
        </w:rPr>
        <w:t xml:space="preserve"> the Difference Between Electronic Signatures and Digital Signatures? Everything You Need to Know" globalsign.com. https://www.globalsign.com/en/blog/electronic-signatures-vs-digital-signatures (accessed May 10, 2022).</w:t>
      </w:r>
    </w:p>
    <w:p w14:paraId="007CEF3D" w14:textId="77777777" w:rsidR="00F370E3" w:rsidRPr="004C6E04" w:rsidRDefault="007E27AB">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8B3D20" w:rsidRPr="004C6E04">
        <w:rPr>
          <w:rFonts w:asciiTheme="majorHAnsi" w:eastAsia="Times New Roman" w:hAnsiTheme="majorHAnsi" w:cstheme="majorHAnsi"/>
          <w:sz w:val="24"/>
          <w:szCs w:val="24"/>
        </w:rPr>
        <w:t>7</w:t>
      </w:r>
      <w:r w:rsidRPr="004C6E04">
        <w:rPr>
          <w:rFonts w:asciiTheme="majorHAnsi" w:eastAsia="Times New Roman" w:hAnsiTheme="majorHAnsi" w:cstheme="majorHAnsi"/>
          <w:sz w:val="24"/>
          <w:szCs w:val="24"/>
        </w:rPr>
        <w:t xml:space="preserve">] U. </w:t>
      </w:r>
      <w:proofErr w:type="spellStart"/>
      <w:r w:rsidRPr="004C6E04">
        <w:rPr>
          <w:rFonts w:asciiTheme="majorHAnsi" w:eastAsia="Times New Roman" w:hAnsiTheme="majorHAnsi" w:cstheme="majorHAnsi"/>
          <w:sz w:val="24"/>
          <w:szCs w:val="24"/>
        </w:rPr>
        <w:t>Mitra."Digital</w:t>
      </w:r>
      <w:proofErr w:type="spellEnd"/>
      <w:r w:rsidRPr="004C6E04">
        <w:rPr>
          <w:rFonts w:asciiTheme="majorHAnsi" w:eastAsia="Times New Roman" w:hAnsiTheme="majorHAnsi" w:cstheme="majorHAnsi"/>
          <w:sz w:val="24"/>
          <w:szCs w:val="24"/>
        </w:rPr>
        <w:t xml:space="preserve"> Signature Algorithms (DSA) in Cryptography." tutorialspoint.com. https://www.tutorialspoint.com/digital-signature-algorithms-dsa-in-cryptography (accessed Dec. 07, 2022).</w:t>
      </w:r>
    </w:p>
    <w:p w14:paraId="12A42501" w14:textId="42FEA0BB" w:rsidR="007E27AB" w:rsidRPr="004C6E04" w:rsidRDefault="00000000">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lastRenderedPageBreak/>
        <w:t>[</w:t>
      </w:r>
      <w:r w:rsidR="008B3D20" w:rsidRPr="004C6E04">
        <w:rPr>
          <w:rFonts w:asciiTheme="majorHAnsi" w:eastAsia="Times New Roman" w:hAnsiTheme="majorHAnsi" w:cstheme="majorHAnsi"/>
          <w:sz w:val="24"/>
          <w:szCs w:val="24"/>
        </w:rPr>
        <w:t>8</w:t>
      </w:r>
      <w:r w:rsidRPr="004C6E04">
        <w:rPr>
          <w:rFonts w:asciiTheme="majorHAnsi" w:eastAsia="Times New Roman" w:hAnsiTheme="majorHAnsi" w:cstheme="majorHAnsi"/>
          <w:sz w:val="24"/>
          <w:szCs w:val="24"/>
        </w:rPr>
        <w:t xml:space="preserve">] </w:t>
      </w:r>
      <w:r w:rsidR="003F5438" w:rsidRPr="004C6E04">
        <w:rPr>
          <w:rFonts w:asciiTheme="majorHAnsi" w:eastAsia="Times New Roman" w:hAnsiTheme="majorHAnsi" w:cstheme="majorHAnsi"/>
          <w:sz w:val="24"/>
          <w:szCs w:val="24"/>
        </w:rPr>
        <w:t xml:space="preserve">Albert, M. B. G. (2019). ONLINE CLEARANCE SYSTEM (Doctoral dissertation, DEPARTMENT OF INFORMATION TECHNOLOGY SCHOOL OF COMPUTING AND INFORMATICS TECHNOLOGY A Report Submitted to the School of Computing and Informatics Technology for the Study Leading to a Project in Partial Fulfillment of the Requirements for the Award of the Degree of Bachelor of Information Technology of Makerere University. Supervisor Mr. </w:t>
      </w:r>
      <w:proofErr w:type="spellStart"/>
      <w:r w:rsidR="003F5438" w:rsidRPr="004C6E04">
        <w:rPr>
          <w:rFonts w:asciiTheme="majorHAnsi" w:eastAsia="Times New Roman" w:hAnsiTheme="majorHAnsi" w:cstheme="majorHAnsi"/>
          <w:sz w:val="24"/>
          <w:szCs w:val="24"/>
        </w:rPr>
        <w:t>Bitwire</w:t>
      </w:r>
      <w:proofErr w:type="spellEnd"/>
      <w:r w:rsidR="003F5438" w:rsidRPr="004C6E04">
        <w:rPr>
          <w:rFonts w:asciiTheme="majorHAnsi" w:eastAsia="Times New Roman" w:hAnsiTheme="majorHAnsi" w:cstheme="majorHAnsi"/>
          <w:sz w:val="24"/>
          <w:szCs w:val="24"/>
        </w:rPr>
        <w:t xml:space="preserve"> George Albert Department of Information Technology School of Computing and Informatics Technology, Makerere University).</w:t>
      </w:r>
    </w:p>
    <w:p w14:paraId="000000A7" w14:textId="50864686" w:rsidR="00914708" w:rsidRPr="004C6E04" w:rsidRDefault="00000000" w:rsidP="003F5438">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w:t>
      </w:r>
      <w:r w:rsidR="003F5438" w:rsidRPr="004C6E04">
        <w:rPr>
          <w:rFonts w:asciiTheme="majorHAnsi" w:eastAsia="Times New Roman" w:hAnsiTheme="majorHAnsi" w:cstheme="majorHAnsi"/>
          <w:sz w:val="24"/>
          <w:szCs w:val="24"/>
        </w:rPr>
        <w:t>10</w:t>
      </w:r>
      <w:r w:rsidRPr="004C6E04">
        <w:rPr>
          <w:rFonts w:asciiTheme="majorHAnsi" w:eastAsia="Times New Roman" w:hAnsiTheme="majorHAnsi" w:cstheme="majorHAnsi"/>
          <w:sz w:val="24"/>
          <w:szCs w:val="24"/>
        </w:rPr>
        <w:t xml:space="preserve">] </w:t>
      </w:r>
      <w:r w:rsidR="00422D98" w:rsidRPr="004C6E04">
        <w:rPr>
          <w:rFonts w:asciiTheme="majorHAnsi" w:eastAsia="Times New Roman" w:hAnsiTheme="majorHAnsi" w:cstheme="majorHAnsi"/>
          <w:sz w:val="24"/>
          <w:szCs w:val="24"/>
        </w:rPr>
        <w:t>Al-</w:t>
      </w:r>
      <w:proofErr w:type="spellStart"/>
      <w:r w:rsidR="00422D98" w:rsidRPr="004C6E04">
        <w:rPr>
          <w:rFonts w:asciiTheme="majorHAnsi" w:eastAsia="Times New Roman" w:hAnsiTheme="majorHAnsi" w:cstheme="majorHAnsi"/>
          <w:sz w:val="24"/>
          <w:szCs w:val="24"/>
        </w:rPr>
        <w:t>Absi</w:t>
      </w:r>
      <w:proofErr w:type="spellEnd"/>
      <w:r w:rsidR="00422D98" w:rsidRPr="004C6E04">
        <w:rPr>
          <w:rFonts w:asciiTheme="majorHAnsi" w:eastAsia="Times New Roman" w:hAnsiTheme="majorHAnsi" w:cstheme="majorHAnsi"/>
          <w:sz w:val="24"/>
          <w:szCs w:val="24"/>
        </w:rPr>
        <w:t xml:space="preserve">, M. A., </w:t>
      </w:r>
      <w:proofErr w:type="spellStart"/>
      <w:r w:rsidR="00422D98" w:rsidRPr="004C6E04">
        <w:rPr>
          <w:rFonts w:asciiTheme="majorHAnsi" w:eastAsia="Times New Roman" w:hAnsiTheme="majorHAnsi" w:cstheme="majorHAnsi"/>
          <w:sz w:val="24"/>
          <w:szCs w:val="24"/>
        </w:rPr>
        <w:t>Abdullaev</w:t>
      </w:r>
      <w:proofErr w:type="spellEnd"/>
      <w:r w:rsidR="00422D98" w:rsidRPr="004C6E04">
        <w:rPr>
          <w:rFonts w:asciiTheme="majorHAnsi" w:eastAsia="Times New Roman" w:hAnsiTheme="majorHAnsi" w:cstheme="majorHAnsi"/>
          <w:sz w:val="24"/>
          <w:szCs w:val="24"/>
        </w:rPr>
        <w:t>, A., Al-</w:t>
      </w:r>
      <w:proofErr w:type="spellStart"/>
      <w:r w:rsidR="00422D98" w:rsidRPr="004C6E04">
        <w:rPr>
          <w:rFonts w:asciiTheme="majorHAnsi" w:eastAsia="Times New Roman" w:hAnsiTheme="majorHAnsi" w:cstheme="majorHAnsi"/>
          <w:sz w:val="24"/>
          <w:szCs w:val="24"/>
        </w:rPr>
        <w:t>Absi</w:t>
      </w:r>
      <w:proofErr w:type="spellEnd"/>
      <w:r w:rsidR="00422D98" w:rsidRPr="004C6E04">
        <w:rPr>
          <w:rFonts w:asciiTheme="majorHAnsi" w:eastAsia="Times New Roman" w:hAnsiTheme="majorHAnsi" w:cstheme="majorHAnsi"/>
          <w:sz w:val="24"/>
          <w:szCs w:val="24"/>
        </w:rPr>
        <w:t xml:space="preserve">, A. A., </w:t>
      </w:r>
      <w:proofErr w:type="spellStart"/>
      <w:r w:rsidR="00422D98" w:rsidRPr="004C6E04">
        <w:rPr>
          <w:rFonts w:asciiTheme="majorHAnsi" w:eastAsia="Times New Roman" w:hAnsiTheme="majorHAnsi" w:cstheme="majorHAnsi"/>
          <w:sz w:val="24"/>
          <w:szCs w:val="24"/>
        </w:rPr>
        <w:t>Sain</w:t>
      </w:r>
      <w:proofErr w:type="spellEnd"/>
      <w:r w:rsidR="00422D98" w:rsidRPr="004C6E04">
        <w:rPr>
          <w:rFonts w:asciiTheme="majorHAnsi" w:eastAsia="Times New Roman" w:hAnsiTheme="majorHAnsi" w:cstheme="majorHAnsi"/>
          <w:sz w:val="24"/>
          <w:szCs w:val="24"/>
        </w:rPr>
        <w:t>, M., &amp; Lee, H. J. (2020). Cryptography Survey of DSS and DSA. In Advances in Materials and Manufacturing Engineering (pp. 661-669). Springer, Singapore.</w:t>
      </w:r>
    </w:p>
    <w:p w14:paraId="4A4C51CE" w14:textId="291A3418" w:rsidR="00AB1744" w:rsidRPr="004C6E04" w:rsidRDefault="00AB1744" w:rsidP="003F5438">
      <w:pPr>
        <w:spacing w:line="480" w:lineRule="auto"/>
        <w:jc w:val="both"/>
        <w:rPr>
          <w:rFonts w:asciiTheme="majorHAnsi" w:hAnsiTheme="majorHAnsi" w:cstheme="majorHAnsi"/>
          <w:color w:val="222222"/>
          <w:sz w:val="20"/>
          <w:szCs w:val="20"/>
          <w:shd w:val="clear" w:color="auto" w:fill="FFFFFF"/>
        </w:rPr>
      </w:pPr>
      <w:r w:rsidRPr="004C6E04">
        <w:rPr>
          <w:rFonts w:asciiTheme="majorHAnsi" w:eastAsia="Times New Roman" w:hAnsiTheme="majorHAnsi" w:cstheme="majorHAnsi"/>
          <w:sz w:val="24"/>
          <w:szCs w:val="24"/>
        </w:rPr>
        <w:t xml:space="preserve">[11] </w:t>
      </w:r>
      <w:proofErr w:type="spellStart"/>
      <w:r w:rsidRPr="004C6E04">
        <w:rPr>
          <w:rFonts w:asciiTheme="majorHAnsi" w:hAnsiTheme="majorHAnsi" w:cstheme="majorHAnsi"/>
          <w:color w:val="222222"/>
          <w:sz w:val="20"/>
          <w:szCs w:val="20"/>
          <w:shd w:val="clear" w:color="auto" w:fill="FFFFFF"/>
        </w:rPr>
        <w:t>Mahto</w:t>
      </w:r>
      <w:proofErr w:type="spellEnd"/>
      <w:r w:rsidRPr="004C6E04">
        <w:rPr>
          <w:rFonts w:asciiTheme="majorHAnsi" w:hAnsiTheme="majorHAnsi" w:cstheme="majorHAnsi"/>
          <w:color w:val="222222"/>
          <w:sz w:val="20"/>
          <w:szCs w:val="20"/>
          <w:shd w:val="clear" w:color="auto" w:fill="FFFFFF"/>
        </w:rPr>
        <w:t>, D., &amp; Yadav, D. K. (2018). Performance Analysis of RSA and Elliptic Curve Cryptography. </w:t>
      </w:r>
      <w:r w:rsidRPr="004C6E04">
        <w:rPr>
          <w:rFonts w:asciiTheme="majorHAnsi" w:hAnsiTheme="majorHAnsi" w:cstheme="majorHAnsi"/>
          <w:i/>
          <w:iCs/>
          <w:color w:val="222222"/>
          <w:sz w:val="20"/>
          <w:szCs w:val="20"/>
          <w:shd w:val="clear" w:color="auto" w:fill="FFFFFF"/>
        </w:rPr>
        <w:t xml:space="preserve">Int. J. </w:t>
      </w:r>
      <w:proofErr w:type="spellStart"/>
      <w:r w:rsidRPr="004C6E04">
        <w:rPr>
          <w:rFonts w:asciiTheme="majorHAnsi" w:hAnsiTheme="majorHAnsi" w:cstheme="majorHAnsi"/>
          <w:i/>
          <w:iCs/>
          <w:color w:val="222222"/>
          <w:sz w:val="20"/>
          <w:szCs w:val="20"/>
          <w:shd w:val="clear" w:color="auto" w:fill="FFFFFF"/>
        </w:rPr>
        <w:t>Netw</w:t>
      </w:r>
      <w:proofErr w:type="spellEnd"/>
      <w:r w:rsidRPr="004C6E04">
        <w:rPr>
          <w:rFonts w:asciiTheme="majorHAnsi" w:hAnsiTheme="majorHAnsi" w:cstheme="majorHAnsi"/>
          <w:i/>
          <w:iCs/>
          <w:color w:val="222222"/>
          <w:sz w:val="20"/>
          <w:szCs w:val="20"/>
          <w:shd w:val="clear" w:color="auto" w:fill="FFFFFF"/>
        </w:rPr>
        <w:t xml:space="preserve">. </w:t>
      </w:r>
      <w:proofErr w:type="spellStart"/>
      <w:r w:rsidRPr="004C6E04">
        <w:rPr>
          <w:rFonts w:asciiTheme="majorHAnsi" w:hAnsiTheme="majorHAnsi" w:cstheme="majorHAnsi"/>
          <w:i/>
          <w:iCs/>
          <w:color w:val="222222"/>
          <w:sz w:val="20"/>
          <w:szCs w:val="20"/>
          <w:shd w:val="clear" w:color="auto" w:fill="FFFFFF"/>
        </w:rPr>
        <w:t>Secur</w:t>
      </w:r>
      <w:proofErr w:type="spellEnd"/>
      <w:r w:rsidRPr="004C6E04">
        <w:rPr>
          <w:rFonts w:asciiTheme="majorHAnsi" w:hAnsiTheme="majorHAnsi" w:cstheme="majorHAnsi"/>
          <w:i/>
          <w:iCs/>
          <w:color w:val="222222"/>
          <w:sz w:val="20"/>
          <w:szCs w:val="20"/>
          <w:shd w:val="clear" w:color="auto" w:fill="FFFFFF"/>
        </w:rPr>
        <w:t>.</w:t>
      </w:r>
      <w:r w:rsidRPr="004C6E04">
        <w:rPr>
          <w:rFonts w:asciiTheme="majorHAnsi" w:hAnsiTheme="majorHAnsi" w:cstheme="majorHAnsi"/>
          <w:color w:val="222222"/>
          <w:sz w:val="20"/>
          <w:szCs w:val="20"/>
          <w:shd w:val="clear" w:color="auto" w:fill="FFFFFF"/>
        </w:rPr>
        <w:t>, </w:t>
      </w:r>
      <w:r w:rsidRPr="004C6E04">
        <w:rPr>
          <w:rFonts w:asciiTheme="majorHAnsi" w:hAnsiTheme="majorHAnsi" w:cstheme="majorHAnsi"/>
          <w:i/>
          <w:iCs/>
          <w:color w:val="222222"/>
          <w:sz w:val="20"/>
          <w:szCs w:val="20"/>
          <w:shd w:val="clear" w:color="auto" w:fill="FFFFFF"/>
        </w:rPr>
        <w:t>20</w:t>
      </w:r>
      <w:r w:rsidRPr="004C6E04">
        <w:rPr>
          <w:rFonts w:asciiTheme="majorHAnsi" w:hAnsiTheme="majorHAnsi" w:cstheme="majorHAnsi"/>
          <w:color w:val="222222"/>
          <w:sz w:val="20"/>
          <w:szCs w:val="20"/>
          <w:shd w:val="clear" w:color="auto" w:fill="FFFFFF"/>
        </w:rPr>
        <w:t>(4), 625-635.</w:t>
      </w:r>
    </w:p>
    <w:p w14:paraId="6D4D4C5D" w14:textId="23075C88" w:rsidR="00AE253D" w:rsidRPr="004C6E04" w:rsidRDefault="00AE253D" w:rsidP="003F5438">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[12]</w:t>
      </w:r>
      <w:r w:rsidR="00F90C12" w:rsidRPr="004C6E04">
        <w:rPr>
          <w:rFonts w:asciiTheme="majorHAnsi" w:eastAsia="Times New Roman" w:hAnsiTheme="majorHAnsi" w:cstheme="majorHAnsi"/>
          <w:sz w:val="24"/>
          <w:szCs w:val="24"/>
        </w:rPr>
        <w:t xml:space="preserve"> Kim, J., Choo, H., &amp; Lee, D. (2019). A Comparative Analysis on ECC (Elliptic Curve Cryptography) Operation </w:t>
      </w:r>
      <w:proofErr w:type="spellStart"/>
      <w:r w:rsidR="00F90C12" w:rsidRPr="004C6E04">
        <w:rPr>
          <w:rFonts w:asciiTheme="majorHAnsi" w:eastAsia="Times New Roman" w:hAnsiTheme="majorHAnsi" w:cstheme="majorHAnsi"/>
          <w:sz w:val="24"/>
          <w:szCs w:val="24"/>
        </w:rPr>
        <w:t>Algorit</w:t>
      </w:r>
      <w:proofErr w:type="spellEnd"/>
      <w:r w:rsidR="00F90C12" w:rsidRPr="004C6E04">
        <w:rPr>
          <w:rFonts w:asciiTheme="majorHAnsi" w:eastAsia="Times New Roman" w:hAnsiTheme="majorHAnsi" w:cstheme="majorHAnsi"/>
          <w:sz w:val="24"/>
          <w:szCs w:val="24"/>
        </w:rPr>
        <w:t xml:space="preserve"> hm for Data Protection in Video security System. Convergence Security Journal, 19(5), 37-45.</w:t>
      </w:r>
    </w:p>
    <w:p w14:paraId="65CEF2DD" w14:textId="1658792B" w:rsidR="00D75BED" w:rsidRPr="004C6E04" w:rsidRDefault="00AE253D" w:rsidP="00D75BED">
      <w:pPr>
        <w:spacing w:line="480" w:lineRule="auto"/>
        <w:jc w:val="both"/>
        <w:rPr>
          <w:rFonts w:asciiTheme="majorHAnsi" w:eastAsia="Times New Roman" w:hAnsiTheme="majorHAnsi" w:cstheme="majorHAnsi"/>
          <w:sz w:val="24"/>
          <w:szCs w:val="24"/>
        </w:rPr>
      </w:pPr>
      <w:r w:rsidRPr="004C6E04">
        <w:rPr>
          <w:rFonts w:asciiTheme="majorHAnsi" w:eastAsia="Times New Roman" w:hAnsiTheme="majorHAnsi" w:cstheme="majorHAnsi"/>
          <w:sz w:val="24"/>
          <w:szCs w:val="24"/>
        </w:rPr>
        <w:t>[13]</w:t>
      </w:r>
      <w:r w:rsidR="00D75BED" w:rsidRPr="004C6E04">
        <w:rPr>
          <w:rFonts w:asciiTheme="majorHAnsi" w:eastAsia="Times New Roman" w:hAnsiTheme="majorHAnsi" w:cstheme="majorHAnsi"/>
          <w:sz w:val="24"/>
          <w:szCs w:val="24"/>
        </w:rPr>
        <w:t xml:space="preserve"> Ghosh, A. (2020). Comparison of encryption algorithms: AES, Blowfish and </w:t>
      </w:r>
      <w:proofErr w:type="spellStart"/>
      <w:r w:rsidR="00D75BED" w:rsidRPr="004C6E04">
        <w:rPr>
          <w:rFonts w:asciiTheme="majorHAnsi" w:eastAsia="Times New Roman" w:hAnsiTheme="majorHAnsi" w:cstheme="majorHAnsi"/>
          <w:sz w:val="24"/>
          <w:szCs w:val="24"/>
        </w:rPr>
        <w:t>Twofish</w:t>
      </w:r>
      <w:proofErr w:type="spellEnd"/>
      <w:r w:rsidR="00D75BED" w:rsidRPr="004C6E04">
        <w:rPr>
          <w:rFonts w:asciiTheme="majorHAnsi" w:eastAsia="Times New Roman" w:hAnsiTheme="majorHAnsi" w:cstheme="majorHAnsi"/>
          <w:sz w:val="24"/>
          <w:szCs w:val="24"/>
        </w:rPr>
        <w:t xml:space="preserve"> for security of wireless networks. International Research Journal of Engineering Technology, 7, 4656-4658.</w:t>
      </w:r>
    </w:p>
    <w:p w14:paraId="0DFD3086" w14:textId="4F47F395" w:rsidR="00AE253D" w:rsidRPr="004C6E04" w:rsidRDefault="00AE253D" w:rsidP="003F5438">
      <w:pPr>
        <w:spacing w:line="480" w:lineRule="auto"/>
        <w:jc w:val="both"/>
        <w:rPr>
          <w:rFonts w:asciiTheme="majorHAnsi" w:eastAsia="Times New Roman" w:hAnsiTheme="majorHAnsi" w:cstheme="majorHAnsi"/>
          <w:sz w:val="24"/>
          <w:szCs w:val="24"/>
        </w:rPr>
      </w:pPr>
    </w:p>
    <w:p w14:paraId="4A18A220" w14:textId="2E108755" w:rsidR="00617150" w:rsidRPr="004C6E04" w:rsidRDefault="00617150" w:rsidP="003F5438">
      <w:pPr>
        <w:spacing w:line="480" w:lineRule="auto"/>
        <w:jc w:val="both"/>
        <w:rPr>
          <w:rFonts w:asciiTheme="majorHAnsi" w:eastAsia="Times New Roman" w:hAnsiTheme="majorHAnsi" w:cstheme="majorHAnsi"/>
          <w:sz w:val="24"/>
          <w:szCs w:val="24"/>
        </w:rPr>
      </w:pPr>
    </w:p>
    <w:p w14:paraId="4B249C53" w14:textId="568DEAD3" w:rsidR="00617150" w:rsidRPr="004C6E04" w:rsidRDefault="00617150" w:rsidP="003F5438">
      <w:pPr>
        <w:spacing w:line="480" w:lineRule="auto"/>
        <w:jc w:val="both"/>
        <w:rPr>
          <w:rFonts w:asciiTheme="majorHAnsi" w:eastAsia="Times New Roman" w:hAnsiTheme="majorHAnsi" w:cstheme="majorHAnsi"/>
          <w:sz w:val="24"/>
          <w:szCs w:val="24"/>
        </w:rPr>
      </w:pPr>
    </w:p>
    <w:p w14:paraId="1D769638" w14:textId="696D9598" w:rsidR="00617150" w:rsidRPr="004C6E04" w:rsidRDefault="00617150" w:rsidP="003F5438">
      <w:pPr>
        <w:spacing w:line="480" w:lineRule="auto"/>
        <w:jc w:val="both"/>
        <w:rPr>
          <w:rFonts w:asciiTheme="majorHAnsi" w:eastAsia="Times New Roman" w:hAnsiTheme="majorHAnsi" w:cstheme="majorHAnsi"/>
          <w:sz w:val="24"/>
          <w:szCs w:val="24"/>
        </w:rPr>
      </w:pPr>
    </w:p>
    <w:p w14:paraId="2C10CB5A" w14:textId="1B55FB16" w:rsidR="00617150" w:rsidRPr="004C6E04" w:rsidRDefault="00617150" w:rsidP="003F5438">
      <w:pPr>
        <w:spacing w:line="480" w:lineRule="auto"/>
        <w:jc w:val="both"/>
        <w:rPr>
          <w:rFonts w:asciiTheme="majorHAnsi" w:eastAsia="Times New Roman" w:hAnsiTheme="majorHAnsi" w:cstheme="majorHAnsi"/>
          <w:sz w:val="24"/>
          <w:szCs w:val="24"/>
        </w:rPr>
      </w:pPr>
    </w:p>
    <w:sectPr w:rsidR="00617150" w:rsidRPr="004C6E04">
      <w:footerReference w:type="default" r:id="rId12"/>
      <w:pgSz w:w="12240" w:h="15840"/>
      <w:pgMar w:top="1440" w:right="1440" w:bottom="1440" w:left="216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D5A4" w14:textId="77777777" w:rsidR="004A4F26" w:rsidRDefault="004A4F26">
      <w:pPr>
        <w:spacing w:after="0" w:line="240" w:lineRule="auto"/>
      </w:pPr>
      <w:r>
        <w:separator/>
      </w:r>
    </w:p>
  </w:endnote>
  <w:endnote w:type="continuationSeparator" w:id="0">
    <w:p w14:paraId="3834A97D" w14:textId="77777777" w:rsidR="004A4F26" w:rsidRDefault="004A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B" w14:textId="77777777" w:rsidR="00914708" w:rsidRDefault="00914708">
    <w:pPr>
      <w:pBdr>
        <w:top w:val="nil"/>
        <w:left w:val="nil"/>
        <w:bottom w:val="nil"/>
        <w:right w:val="nil"/>
        <w:between w:val="nil"/>
      </w:pBdr>
      <w:tabs>
        <w:tab w:val="center" w:pos="4680"/>
        <w:tab w:val="right" w:pos="9360"/>
      </w:tabs>
      <w:spacing w:after="0" w:line="240" w:lineRule="auto"/>
      <w:jc w:val="right"/>
      <w:rPr>
        <w:color w:val="000000"/>
      </w:rPr>
    </w:pPr>
  </w:p>
  <w:p w14:paraId="000000AC"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9" w14:textId="30D43B93" w:rsidR="00914708"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3F5438">
      <w:rPr>
        <w:noProof/>
        <w:color w:val="000000"/>
      </w:rPr>
      <w:t>1</w:t>
    </w:r>
    <w:r>
      <w:rPr>
        <w:color w:val="000000"/>
      </w:rPr>
      <w:fldChar w:fldCharType="end"/>
    </w:r>
  </w:p>
  <w:p w14:paraId="000000AA" w14:textId="77777777" w:rsidR="00914708" w:rsidRDefault="0091470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3D42" w14:textId="77777777" w:rsidR="004A4F26" w:rsidRDefault="004A4F26">
      <w:pPr>
        <w:spacing w:after="0" w:line="240" w:lineRule="auto"/>
      </w:pPr>
      <w:r>
        <w:separator/>
      </w:r>
    </w:p>
  </w:footnote>
  <w:footnote w:type="continuationSeparator" w:id="0">
    <w:p w14:paraId="668FA740" w14:textId="77777777" w:rsidR="004A4F26" w:rsidRDefault="004A4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4E"/>
    <w:multiLevelType w:val="multilevel"/>
    <w:tmpl w:val="9562622A"/>
    <w:lvl w:ilvl="0">
      <w:start w:val="1"/>
      <w:numFmt w:val="decimal"/>
      <w:lvlText w:val="%1."/>
      <w:lvlJc w:val="left"/>
      <w:pPr>
        <w:ind w:left="2628"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0E0B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A42763"/>
    <w:multiLevelType w:val="multilevel"/>
    <w:tmpl w:val="71E60DF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CB659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3648B"/>
    <w:multiLevelType w:val="multilevel"/>
    <w:tmpl w:val="C6AE9774"/>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A639BE"/>
    <w:multiLevelType w:val="multilevel"/>
    <w:tmpl w:val="518AB000"/>
    <w:lvl w:ilvl="0">
      <w:start w:val="1"/>
      <w:numFmt w:val="decimal"/>
      <w:lvlText w:val="%1."/>
      <w:lvlJc w:val="left"/>
      <w:pPr>
        <w:ind w:left="863" w:hanging="432"/>
      </w:pPr>
    </w:lvl>
    <w:lvl w:ilvl="1">
      <w:start w:val="1"/>
      <w:numFmt w:val="decimal"/>
      <w:lvlText w:val="%1.%2"/>
      <w:lvlJc w:val="left"/>
      <w:pPr>
        <w:ind w:left="1080" w:firstLine="0"/>
      </w:pPr>
      <w:rPr>
        <w:rFonts w:ascii="Times New Roman" w:eastAsia="Times New Roman" w:hAnsi="Times New Roman" w:cs="Times New Roman"/>
        <w:b/>
      </w:rPr>
    </w:lvl>
    <w:lvl w:ilvl="2">
      <w:start w:val="1"/>
      <w:numFmt w:val="decimal"/>
      <w:lvlText w:val="%1.%2.%3"/>
      <w:lvlJc w:val="left"/>
      <w:pPr>
        <w:ind w:left="0" w:firstLine="0"/>
      </w:pPr>
      <w:rPr>
        <w:b/>
        <w:i w:val="0"/>
        <w:smallCaps w:val="0"/>
        <w:strike w:val="0"/>
        <w:color w:val="000000"/>
        <w:u w:val="none"/>
        <w:vertAlign w:val="baseline"/>
      </w:rPr>
    </w:lvl>
    <w:lvl w:ilvl="3">
      <w:start w:val="1"/>
      <w:numFmt w:val="decimal"/>
      <w:lvlText w:val="%1.%2.%3.%4"/>
      <w:lvlJc w:val="left"/>
      <w:pPr>
        <w:ind w:left="1584" w:hanging="864"/>
      </w:pPr>
      <w:rPr>
        <w:i w:val="0"/>
        <w:color w:val="000000"/>
      </w:rPr>
    </w:lvl>
    <w:lvl w:ilvl="4">
      <w:start w:val="1"/>
      <w:numFmt w:val="decimal"/>
      <w:lvlText w:val="%1.%2.%3.%4.%5"/>
      <w:lvlJc w:val="left"/>
      <w:pPr>
        <w:ind w:left="1439" w:hanging="1007"/>
      </w:pPr>
    </w:lvl>
    <w:lvl w:ilvl="5">
      <w:start w:val="1"/>
      <w:numFmt w:val="decimal"/>
      <w:lvlText w:val="%1.%2.%3.%4.%5.%6"/>
      <w:lvlJc w:val="left"/>
      <w:pPr>
        <w:ind w:left="1583" w:hanging="1152"/>
      </w:pPr>
    </w:lvl>
    <w:lvl w:ilvl="6">
      <w:start w:val="1"/>
      <w:numFmt w:val="decimal"/>
      <w:lvlText w:val="%1.%2.%3.%4.%5.%6.%7"/>
      <w:lvlJc w:val="left"/>
      <w:pPr>
        <w:ind w:left="1727" w:hanging="1296"/>
      </w:pPr>
    </w:lvl>
    <w:lvl w:ilvl="7">
      <w:start w:val="1"/>
      <w:numFmt w:val="decimal"/>
      <w:lvlText w:val="%1.%2.%3.%4.%5.%6.%7.%8"/>
      <w:lvlJc w:val="left"/>
      <w:pPr>
        <w:ind w:left="1871" w:hanging="1440"/>
      </w:pPr>
    </w:lvl>
    <w:lvl w:ilvl="8">
      <w:start w:val="1"/>
      <w:numFmt w:val="decimal"/>
      <w:lvlText w:val="%1.%2.%3.%4.%5.%6.%7.%8.%9"/>
      <w:lvlJc w:val="left"/>
      <w:pPr>
        <w:ind w:left="2015" w:hanging="1584"/>
      </w:pPr>
    </w:lvl>
  </w:abstractNum>
  <w:abstractNum w:abstractNumId="6" w15:restartNumberingAfterBreak="0">
    <w:nsid w:val="3FC81068"/>
    <w:multiLevelType w:val="hybridMultilevel"/>
    <w:tmpl w:val="5796A4E0"/>
    <w:lvl w:ilvl="0" w:tplc="E3B2A806">
      <w:start w:val="1"/>
      <w:numFmt w:val="upperLetter"/>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F425D"/>
    <w:multiLevelType w:val="multilevel"/>
    <w:tmpl w:val="67EA1350"/>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4E43369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7C1DE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3777C8"/>
    <w:multiLevelType w:val="multilevel"/>
    <w:tmpl w:val="095ECCB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832345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rPr>
        <w:rFonts w:hint="default"/>
        <w:b/>
        <w:color w:val="0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EBD41B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FB5D93"/>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C56B34"/>
    <w:multiLevelType w:val="multilevel"/>
    <w:tmpl w:val="9562622A"/>
    <w:lvl w:ilvl="0">
      <w:start w:val="1"/>
      <w:numFmt w:val="decimal"/>
      <w:lvlText w:val="%1."/>
      <w:lvlJc w:val="left"/>
      <w:pPr>
        <w:ind w:left="360" w:hanging="360"/>
      </w:pPr>
    </w:lvl>
    <w:lvl w:ilvl="1">
      <w:start w:val="1"/>
      <w:numFmt w:val="upperLetter"/>
      <w:lvlText w:val="%2."/>
      <w:lvlJc w:val="left"/>
      <w:pPr>
        <w:ind w:left="720" w:hanging="360"/>
      </w:pPr>
      <w:rPr>
        <w:rFonts w:hint="default"/>
        <w:b/>
        <w:color w:val="00000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E4646D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9E274C"/>
    <w:multiLevelType w:val="multilevel"/>
    <w:tmpl w:val="AB209536"/>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78BF087E"/>
    <w:multiLevelType w:val="hybridMultilevel"/>
    <w:tmpl w:val="EF5E84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7A491B44"/>
    <w:multiLevelType w:val="multilevel"/>
    <w:tmpl w:val="9562622A"/>
    <w:styleLink w:val="Style1"/>
    <w:lvl w:ilvl="0">
      <w:start w:val="1"/>
      <w:numFmt w:val="decimal"/>
      <w:lvlText w:val="%1."/>
      <w:lvlJc w:val="left"/>
      <w:pPr>
        <w:ind w:left="360" w:hanging="360"/>
      </w:pPr>
    </w:lvl>
    <w:lvl w:ilvl="1">
      <w:start w:val="2"/>
      <w:numFmt w:val="decimal"/>
      <w:lvlText w:val="%2."/>
      <w:lvlJc w:val="left"/>
      <w:pPr>
        <w:ind w:left="720" w:hanging="360"/>
      </w:pPr>
      <w:rPr>
        <w:rFonts w:hint="default"/>
        <w:b/>
        <w:color w:val="000000"/>
      </w:rPr>
    </w:lvl>
    <w:lvl w:ilvl="2">
      <w:start w:val="1"/>
      <w:numFmt w:val="upperLetter"/>
      <w:lvlText w:val="%3)"/>
      <w:lvlJc w:val="left"/>
      <w:pPr>
        <w:ind w:left="1080" w:hanging="360"/>
      </w:p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C82612"/>
    <w:multiLevelType w:val="hybridMultilevel"/>
    <w:tmpl w:val="728ABBC0"/>
    <w:lvl w:ilvl="0" w:tplc="0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986470950">
    <w:abstractNumId w:val="7"/>
  </w:num>
  <w:num w:numId="2" w16cid:durableId="1696492357">
    <w:abstractNumId w:val="5"/>
  </w:num>
  <w:num w:numId="3" w16cid:durableId="1326710889">
    <w:abstractNumId w:val="9"/>
  </w:num>
  <w:num w:numId="4" w16cid:durableId="380594869">
    <w:abstractNumId w:val="12"/>
  </w:num>
  <w:num w:numId="5" w16cid:durableId="1300569086">
    <w:abstractNumId w:val="2"/>
  </w:num>
  <w:num w:numId="6" w16cid:durableId="261837309">
    <w:abstractNumId w:val="6"/>
  </w:num>
  <w:num w:numId="7" w16cid:durableId="541287701">
    <w:abstractNumId w:val="17"/>
  </w:num>
  <w:num w:numId="8" w16cid:durableId="1449543917">
    <w:abstractNumId w:val="1"/>
  </w:num>
  <w:num w:numId="9" w16cid:durableId="358508620">
    <w:abstractNumId w:val="0"/>
  </w:num>
  <w:num w:numId="10" w16cid:durableId="1128548699">
    <w:abstractNumId w:val="14"/>
  </w:num>
  <w:num w:numId="11" w16cid:durableId="917862859">
    <w:abstractNumId w:val="18"/>
  </w:num>
  <w:num w:numId="12" w16cid:durableId="2057314524">
    <w:abstractNumId w:val="11"/>
  </w:num>
  <w:num w:numId="13" w16cid:durableId="2083482381">
    <w:abstractNumId w:val="13"/>
  </w:num>
  <w:num w:numId="14" w16cid:durableId="2135174699">
    <w:abstractNumId w:val="15"/>
  </w:num>
  <w:num w:numId="15" w16cid:durableId="1349912415">
    <w:abstractNumId w:val="3"/>
  </w:num>
  <w:num w:numId="16" w16cid:durableId="1592277458">
    <w:abstractNumId w:val="16"/>
  </w:num>
  <w:num w:numId="17" w16cid:durableId="38870454">
    <w:abstractNumId w:val="19"/>
  </w:num>
  <w:num w:numId="18" w16cid:durableId="1858806340">
    <w:abstractNumId w:val="8"/>
  </w:num>
  <w:num w:numId="19" w16cid:durableId="1577517669">
    <w:abstractNumId w:val="4"/>
  </w:num>
  <w:num w:numId="20" w16cid:durableId="15247099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08"/>
    <w:rsid w:val="00006835"/>
    <w:rsid w:val="00012DFB"/>
    <w:rsid w:val="000553EF"/>
    <w:rsid w:val="000975C7"/>
    <w:rsid w:val="00147E2F"/>
    <w:rsid w:val="0017030E"/>
    <w:rsid w:val="00184A9B"/>
    <w:rsid w:val="001C0FA5"/>
    <w:rsid w:val="001E4F3C"/>
    <w:rsid w:val="001F7D46"/>
    <w:rsid w:val="00224FFB"/>
    <w:rsid w:val="002424C9"/>
    <w:rsid w:val="00255879"/>
    <w:rsid w:val="002E01C7"/>
    <w:rsid w:val="002E5D82"/>
    <w:rsid w:val="002F3E6D"/>
    <w:rsid w:val="00306950"/>
    <w:rsid w:val="00344AAE"/>
    <w:rsid w:val="00365EA8"/>
    <w:rsid w:val="003809A1"/>
    <w:rsid w:val="00392EC3"/>
    <w:rsid w:val="003C37D1"/>
    <w:rsid w:val="003F5438"/>
    <w:rsid w:val="00422D98"/>
    <w:rsid w:val="0043546C"/>
    <w:rsid w:val="00442B02"/>
    <w:rsid w:val="004659E4"/>
    <w:rsid w:val="0049400A"/>
    <w:rsid w:val="004A4F26"/>
    <w:rsid w:val="004C6E04"/>
    <w:rsid w:val="004E7EF6"/>
    <w:rsid w:val="004F6D92"/>
    <w:rsid w:val="004F6F8B"/>
    <w:rsid w:val="0052511C"/>
    <w:rsid w:val="00542C96"/>
    <w:rsid w:val="0057109B"/>
    <w:rsid w:val="00597970"/>
    <w:rsid w:val="005A6CC9"/>
    <w:rsid w:val="00617150"/>
    <w:rsid w:val="00630444"/>
    <w:rsid w:val="00653BC1"/>
    <w:rsid w:val="006741C4"/>
    <w:rsid w:val="006907D3"/>
    <w:rsid w:val="006A28A4"/>
    <w:rsid w:val="006C775E"/>
    <w:rsid w:val="006D53FD"/>
    <w:rsid w:val="006E2410"/>
    <w:rsid w:val="006E3619"/>
    <w:rsid w:val="006F242A"/>
    <w:rsid w:val="0071366C"/>
    <w:rsid w:val="00732EBC"/>
    <w:rsid w:val="00747B3C"/>
    <w:rsid w:val="007723CB"/>
    <w:rsid w:val="00773ED8"/>
    <w:rsid w:val="0078628B"/>
    <w:rsid w:val="007E27AB"/>
    <w:rsid w:val="007F5639"/>
    <w:rsid w:val="0082296C"/>
    <w:rsid w:val="00837A1A"/>
    <w:rsid w:val="0085716C"/>
    <w:rsid w:val="008A75F4"/>
    <w:rsid w:val="008A7C14"/>
    <w:rsid w:val="008B3D20"/>
    <w:rsid w:val="008E126D"/>
    <w:rsid w:val="00914708"/>
    <w:rsid w:val="00954FA6"/>
    <w:rsid w:val="00990CFC"/>
    <w:rsid w:val="009F0F6C"/>
    <w:rsid w:val="009F1F83"/>
    <w:rsid w:val="009F32CD"/>
    <w:rsid w:val="009F611F"/>
    <w:rsid w:val="00A10DF7"/>
    <w:rsid w:val="00A146F3"/>
    <w:rsid w:val="00A32C37"/>
    <w:rsid w:val="00A33A97"/>
    <w:rsid w:val="00A46F0D"/>
    <w:rsid w:val="00A800E2"/>
    <w:rsid w:val="00A87D31"/>
    <w:rsid w:val="00AB1744"/>
    <w:rsid w:val="00AE253D"/>
    <w:rsid w:val="00AE3757"/>
    <w:rsid w:val="00AF7DF2"/>
    <w:rsid w:val="00B07910"/>
    <w:rsid w:val="00B225EA"/>
    <w:rsid w:val="00B370B8"/>
    <w:rsid w:val="00B41CE1"/>
    <w:rsid w:val="00B448F3"/>
    <w:rsid w:val="00B4521F"/>
    <w:rsid w:val="00B474CE"/>
    <w:rsid w:val="00B55897"/>
    <w:rsid w:val="00B66B6F"/>
    <w:rsid w:val="00C02AA0"/>
    <w:rsid w:val="00C07BDC"/>
    <w:rsid w:val="00C40E2E"/>
    <w:rsid w:val="00C550D2"/>
    <w:rsid w:val="00C676BF"/>
    <w:rsid w:val="00CC36DC"/>
    <w:rsid w:val="00CD0161"/>
    <w:rsid w:val="00CD16A0"/>
    <w:rsid w:val="00CE32E2"/>
    <w:rsid w:val="00CE78D2"/>
    <w:rsid w:val="00CF611C"/>
    <w:rsid w:val="00CF7B70"/>
    <w:rsid w:val="00D05846"/>
    <w:rsid w:val="00D17083"/>
    <w:rsid w:val="00D212D7"/>
    <w:rsid w:val="00D57067"/>
    <w:rsid w:val="00D64587"/>
    <w:rsid w:val="00D75BED"/>
    <w:rsid w:val="00D93591"/>
    <w:rsid w:val="00DC0890"/>
    <w:rsid w:val="00DC546C"/>
    <w:rsid w:val="00DD534D"/>
    <w:rsid w:val="00DF0755"/>
    <w:rsid w:val="00E16148"/>
    <w:rsid w:val="00E55CC3"/>
    <w:rsid w:val="00E62A39"/>
    <w:rsid w:val="00EB7A7F"/>
    <w:rsid w:val="00EE1729"/>
    <w:rsid w:val="00F01573"/>
    <w:rsid w:val="00F1101D"/>
    <w:rsid w:val="00F370E3"/>
    <w:rsid w:val="00F46E14"/>
    <w:rsid w:val="00F4747D"/>
    <w:rsid w:val="00F532A7"/>
    <w:rsid w:val="00F750AB"/>
    <w:rsid w:val="00F90C12"/>
    <w:rsid w:val="00FC4710"/>
    <w:rsid w:val="00FF787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8909"/>
  <w15:docId w15:val="{8AB10EC8-D4CA-4558-9464-E93AE6A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349"/>
    <w:pPr>
      <w:keepNext/>
      <w:pageBreakBefore/>
      <w:spacing w:after="0" w:line="480" w:lineRule="auto"/>
      <w:jc w:val="center"/>
      <w:outlineLvl w:val="0"/>
    </w:pPr>
    <w:rPr>
      <w:rFonts w:ascii="Times New Roman" w:eastAsia="Times New Roman" w:hAnsi="Times New Roman" w:cs="Times New Roman"/>
      <w:b/>
      <w:bCs/>
      <w:kern w:val="28"/>
      <w:sz w:val="28"/>
      <w:szCs w:val="20"/>
      <w:lang w:val="en-US"/>
    </w:rPr>
  </w:style>
  <w:style w:type="paragraph" w:styleId="Heading2">
    <w:name w:val="heading 2"/>
    <w:basedOn w:val="Normal"/>
    <w:next w:val="Normal"/>
    <w:link w:val="Heading2Char"/>
    <w:uiPriority w:val="9"/>
    <w:unhideWhenUsed/>
    <w:qFormat/>
    <w:rsid w:val="00C74349"/>
    <w:pPr>
      <w:adjustRightInd w:val="0"/>
      <w:spacing w:before="480" w:after="0" w:line="480" w:lineRule="auto"/>
      <w:outlineLvl w:val="1"/>
    </w:pPr>
    <w:rPr>
      <w:rFonts w:ascii="Times New Roman" w:eastAsia="Times New Roman" w:hAnsi="Times New Roman" w:cs="Times New Roman"/>
      <w:b/>
      <w:sz w:val="28"/>
      <w:szCs w:val="24"/>
      <w:lang w:val="en-US"/>
    </w:rPr>
  </w:style>
  <w:style w:type="paragraph" w:styleId="Heading3">
    <w:name w:val="heading 3"/>
    <w:basedOn w:val="Normal"/>
    <w:next w:val="Normal"/>
    <w:link w:val="Heading3Char"/>
    <w:uiPriority w:val="9"/>
    <w:unhideWhenUsed/>
    <w:qFormat/>
    <w:rsid w:val="00C74349"/>
    <w:pPr>
      <w:spacing w:before="240" w:after="0" w:line="480" w:lineRule="auto"/>
      <w:jc w:val="both"/>
      <w:outlineLvl w:val="2"/>
    </w:pPr>
    <w:rPr>
      <w:rFonts w:ascii="Times New Roman" w:eastAsia="Times New Roman" w:hAnsi="Times New Roman" w:cs="Times New Roman"/>
      <w:b/>
      <w:sz w:val="24"/>
      <w:szCs w:val="24"/>
      <w:lang w:val="en-US"/>
    </w:rPr>
  </w:style>
  <w:style w:type="paragraph" w:styleId="Heading4">
    <w:name w:val="heading 4"/>
    <w:basedOn w:val="Normal"/>
    <w:next w:val="Normal"/>
    <w:link w:val="Heading4Char"/>
    <w:uiPriority w:val="9"/>
    <w:semiHidden/>
    <w:unhideWhenUsed/>
    <w:qFormat/>
    <w:rsid w:val="00C74349"/>
    <w:pPr>
      <w:spacing w:before="120" w:after="0" w:line="480" w:lineRule="auto"/>
      <w:jc w:val="both"/>
      <w:outlineLvl w:val="3"/>
    </w:pPr>
    <w:rPr>
      <w:rFonts w:ascii="Times New Roman" w:eastAsia="Times New Roman" w:hAnsi="Times New Roman" w:cs="Times New Roman"/>
      <w:b/>
      <w:sz w:val="24"/>
      <w:szCs w:val="24"/>
      <w:lang w:val="en-US"/>
    </w:rPr>
  </w:style>
  <w:style w:type="paragraph" w:styleId="Heading5">
    <w:name w:val="heading 5"/>
    <w:aliases w:val="Appendices"/>
    <w:basedOn w:val="Normal"/>
    <w:next w:val="Normal"/>
    <w:link w:val="Heading5Char"/>
    <w:uiPriority w:val="9"/>
    <w:semiHidden/>
    <w:unhideWhenUsed/>
    <w:qFormat/>
    <w:rsid w:val="00C74349"/>
    <w:pPr>
      <w:keepNext/>
      <w:spacing w:before="240" w:after="0" w:line="480" w:lineRule="auto"/>
      <w:outlineLvl w:val="4"/>
    </w:pPr>
    <w:rPr>
      <w:rFonts w:eastAsia="Times New Roman"/>
      <w:b/>
      <w:sz w:val="24"/>
      <w:szCs w:val="24"/>
      <w:lang w:val="en-US"/>
    </w:rPr>
  </w:style>
  <w:style w:type="paragraph" w:styleId="Heading6">
    <w:name w:val="heading 6"/>
    <w:basedOn w:val="Normal"/>
    <w:next w:val="Normal"/>
    <w:link w:val="Heading6Char"/>
    <w:uiPriority w:val="9"/>
    <w:semiHidden/>
    <w:unhideWhenUsed/>
    <w:qFormat/>
    <w:rsid w:val="00C74349"/>
    <w:pPr>
      <w:spacing w:before="240" w:after="60" w:line="480" w:lineRule="auto"/>
      <w:jc w:val="both"/>
      <w:outlineLvl w:val="5"/>
    </w:pPr>
    <w:rPr>
      <w:rFonts w:eastAsia="Times New Roman" w:cs="Times New Roman"/>
      <w:i/>
      <w:szCs w:val="20"/>
      <w:lang w:val="en-US"/>
    </w:rPr>
  </w:style>
  <w:style w:type="paragraph" w:styleId="Heading7">
    <w:name w:val="heading 7"/>
    <w:basedOn w:val="Normal"/>
    <w:next w:val="Normal"/>
    <w:link w:val="Heading7Char"/>
    <w:qFormat/>
    <w:rsid w:val="00C74349"/>
    <w:pPr>
      <w:spacing w:before="240" w:after="60" w:line="480" w:lineRule="auto"/>
      <w:jc w:val="both"/>
      <w:outlineLvl w:val="6"/>
    </w:pPr>
    <w:rPr>
      <w:rFonts w:eastAsia="Times New Roman" w:cs="Times New Roman"/>
      <w:sz w:val="18"/>
      <w:szCs w:val="20"/>
      <w:lang w:val="en-US"/>
    </w:rPr>
  </w:style>
  <w:style w:type="paragraph" w:styleId="Heading8">
    <w:name w:val="heading 8"/>
    <w:basedOn w:val="Normal"/>
    <w:next w:val="Normal"/>
    <w:link w:val="Heading8Char"/>
    <w:qFormat/>
    <w:rsid w:val="00C74349"/>
    <w:pPr>
      <w:spacing w:before="240" w:after="60" w:line="480" w:lineRule="auto"/>
      <w:jc w:val="both"/>
      <w:outlineLvl w:val="7"/>
    </w:pPr>
    <w:rPr>
      <w:rFonts w:eastAsia="Times New Roman" w:cs="Times New Roman"/>
      <w:i/>
      <w:sz w:val="18"/>
      <w:szCs w:val="20"/>
      <w:lang w:val="en-US"/>
    </w:rPr>
  </w:style>
  <w:style w:type="paragraph" w:styleId="Heading9">
    <w:name w:val="heading 9"/>
    <w:basedOn w:val="Normal"/>
    <w:next w:val="Normal"/>
    <w:link w:val="Heading9Char"/>
    <w:qFormat/>
    <w:rsid w:val="00C74349"/>
    <w:pPr>
      <w:spacing w:before="240" w:after="60" w:line="480" w:lineRule="auto"/>
      <w:jc w:val="both"/>
      <w:outlineLvl w:val="8"/>
    </w:pPr>
    <w:rPr>
      <w:rFonts w:eastAsia="Times New Roman"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70038"/>
    <w:pPr>
      <w:ind w:left="720"/>
      <w:contextualSpacing/>
    </w:pPr>
  </w:style>
  <w:style w:type="character" w:customStyle="1" w:styleId="normaltextrun">
    <w:name w:val="normaltextrun"/>
    <w:basedOn w:val="DefaultParagraphFont"/>
    <w:rsid w:val="00793297"/>
  </w:style>
  <w:style w:type="paragraph" w:customStyle="1" w:styleId="paragraph">
    <w:name w:val="paragraph"/>
    <w:basedOn w:val="Normal"/>
    <w:rsid w:val="007932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793297"/>
  </w:style>
  <w:style w:type="character" w:styleId="Hyperlink">
    <w:name w:val="Hyperlink"/>
    <w:basedOn w:val="DefaultParagraphFont"/>
    <w:uiPriority w:val="99"/>
    <w:unhideWhenUsed/>
    <w:rsid w:val="0003471F"/>
    <w:rPr>
      <w:color w:val="0563C1" w:themeColor="hyperlink"/>
      <w:u w:val="single"/>
    </w:rPr>
  </w:style>
  <w:style w:type="paragraph" w:styleId="Caption">
    <w:name w:val="caption"/>
    <w:basedOn w:val="Normal"/>
    <w:next w:val="Normal"/>
    <w:uiPriority w:val="35"/>
    <w:unhideWhenUsed/>
    <w:qFormat/>
    <w:rsid w:val="00AB6B31"/>
    <w:pPr>
      <w:spacing w:before="240" w:after="0" w:line="480" w:lineRule="auto"/>
      <w:ind w:firstLine="680"/>
      <w:jc w:val="center"/>
    </w:pPr>
    <w:rPr>
      <w:rFonts w:ascii="Times New Roman" w:eastAsia="Times New Roman" w:hAnsi="Times New Roman" w:cs="Times New Roman"/>
      <w:b/>
      <w:bCs/>
      <w:sz w:val="20"/>
      <w:szCs w:val="20"/>
      <w:lang w:val="en-US"/>
    </w:rPr>
  </w:style>
  <w:style w:type="character" w:customStyle="1" w:styleId="Heading1Char">
    <w:name w:val="Heading 1 Char"/>
    <w:basedOn w:val="DefaultParagraphFont"/>
    <w:link w:val="Heading1"/>
    <w:uiPriority w:val="9"/>
    <w:rsid w:val="00C74349"/>
    <w:rPr>
      <w:rFonts w:ascii="Times New Roman" w:eastAsia="Times New Roman" w:hAnsi="Times New Roman" w:cs="Times New Roman"/>
      <w:b/>
      <w:bCs/>
      <w:kern w:val="28"/>
      <w:sz w:val="28"/>
      <w:szCs w:val="20"/>
      <w:lang w:val="en-US"/>
    </w:rPr>
  </w:style>
  <w:style w:type="character" w:customStyle="1" w:styleId="Heading2Char">
    <w:name w:val="Heading 2 Char"/>
    <w:basedOn w:val="DefaultParagraphFont"/>
    <w:link w:val="Heading2"/>
    <w:rsid w:val="00C74349"/>
    <w:rPr>
      <w:rFonts w:ascii="Times New Roman" w:eastAsia="Times New Roman" w:hAnsi="Times New Roman" w:cs="Times New Roman"/>
      <w:b/>
      <w:sz w:val="28"/>
      <w:szCs w:val="24"/>
      <w:lang w:val="en-US"/>
    </w:rPr>
  </w:style>
  <w:style w:type="character" w:customStyle="1" w:styleId="Heading3Char">
    <w:name w:val="Heading 3 Char"/>
    <w:basedOn w:val="DefaultParagraphFont"/>
    <w:link w:val="Heading3"/>
    <w:rsid w:val="00C74349"/>
    <w:rPr>
      <w:rFonts w:ascii="Times New Roman" w:eastAsia="Times New Roman" w:hAnsi="Times New Roman" w:cs="Times New Roman"/>
      <w:b/>
      <w:sz w:val="24"/>
      <w:szCs w:val="24"/>
      <w:lang w:val="en-US"/>
    </w:rPr>
  </w:style>
  <w:style w:type="character" w:customStyle="1" w:styleId="Heading4Char">
    <w:name w:val="Heading 4 Char"/>
    <w:basedOn w:val="DefaultParagraphFont"/>
    <w:link w:val="Heading4"/>
    <w:rsid w:val="00C74349"/>
    <w:rPr>
      <w:rFonts w:ascii="Times New Roman" w:eastAsia="Times New Roman" w:hAnsi="Times New Roman" w:cs="Times New Roman"/>
      <w:b/>
      <w:sz w:val="24"/>
      <w:szCs w:val="24"/>
      <w:lang w:val="en-US"/>
    </w:rPr>
  </w:style>
  <w:style w:type="character" w:customStyle="1" w:styleId="Heading5Char">
    <w:name w:val="Heading 5 Char"/>
    <w:aliases w:val="Appendices Char"/>
    <w:basedOn w:val="DefaultParagraphFont"/>
    <w:link w:val="Heading5"/>
    <w:rsid w:val="00C74349"/>
    <w:rPr>
      <w:rFonts w:ascii="Arial" w:eastAsia="Times New Roman" w:hAnsi="Arial" w:cs="Arial"/>
      <w:b/>
      <w:sz w:val="24"/>
      <w:szCs w:val="24"/>
      <w:lang w:val="en-US"/>
    </w:rPr>
  </w:style>
  <w:style w:type="character" w:customStyle="1" w:styleId="Heading6Char">
    <w:name w:val="Heading 6 Char"/>
    <w:basedOn w:val="DefaultParagraphFont"/>
    <w:link w:val="Heading6"/>
    <w:rsid w:val="00C74349"/>
    <w:rPr>
      <w:rFonts w:ascii="Arial" w:eastAsia="Times New Roman" w:hAnsi="Arial" w:cs="Times New Roman"/>
      <w:i/>
      <w:szCs w:val="20"/>
      <w:lang w:val="en-US"/>
    </w:rPr>
  </w:style>
  <w:style w:type="character" w:customStyle="1" w:styleId="Heading7Char">
    <w:name w:val="Heading 7 Char"/>
    <w:basedOn w:val="DefaultParagraphFont"/>
    <w:link w:val="Heading7"/>
    <w:rsid w:val="00C74349"/>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C74349"/>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C74349"/>
    <w:rPr>
      <w:rFonts w:ascii="Arial" w:eastAsia="Times New Roman" w:hAnsi="Arial" w:cs="Times New Roman"/>
      <w:i/>
      <w:sz w:val="18"/>
      <w:szCs w:val="20"/>
      <w:lang w:val="en-US"/>
    </w:rPr>
  </w:style>
  <w:style w:type="table" w:styleId="TableGrid">
    <w:name w:val="Table Grid"/>
    <w:basedOn w:val="TableNormal"/>
    <w:uiPriority w:val="39"/>
    <w:unhideWhenUsed/>
    <w:rsid w:val="00E00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ext">
    <w:name w:val="IEEE Text"/>
    <w:basedOn w:val="Normal"/>
    <w:link w:val="IEEETextChar"/>
    <w:qFormat/>
    <w:rsid w:val="00FA7696"/>
    <w:pPr>
      <w:spacing w:after="0" w:line="360" w:lineRule="auto"/>
      <w:ind w:firstLine="187"/>
      <w:jc w:val="both"/>
    </w:pPr>
    <w:rPr>
      <w:rFonts w:ascii="Times New Roman" w:hAnsi="Times New Roman" w:cs="Times New Roman"/>
      <w:sz w:val="20"/>
      <w:szCs w:val="20"/>
      <w:lang w:bidi="hi-IN"/>
    </w:rPr>
  </w:style>
  <w:style w:type="character" w:customStyle="1" w:styleId="IEEETextChar">
    <w:name w:val="IEEE Text Char"/>
    <w:link w:val="IEEEText"/>
    <w:qFormat/>
    <w:rsid w:val="00FA7696"/>
    <w:rPr>
      <w:rFonts w:ascii="Times New Roman" w:hAnsi="Times New Roman" w:cs="Times New Roman"/>
      <w:sz w:val="20"/>
      <w:szCs w:val="20"/>
      <w:lang w:bidi="hi-IN"/>
    </w:rPr>
  </w:style>
  <w:style w:type="character" w:customStyle="1" w:styleId="NoSpacingChar">
    <w:name w:val="No Spacing Char"/>
    <w:aliases w:val="Cover Page Text Char"/>
    <w:basedOn w:val="DefaultParagraphFont"/>
    <w:link w:val="NoSpacing"/>
    <w:uiPriority w:val="1"/>
    <w:locked/>
    <w:rsid w:val="00107D1C"/>
    <w:rPr>
      <w:rFonts w:ascii="Times New Roman" w:eastAsia="Calibri" w:hAnsi="Times New Roman" w:cs="Arial"/>
      <w:b/>
      <w:sz w:val="24"/>
    </w:rPr>
  </w:style>
  <w:style w:type="paragraph" w:styleId="NoSpacing">
    <w:name w:val="No Spacing"/>
    <w:aliases w:val="Cover Page Text"/>
    <w:basedOn w:val="Normal"/>
    <w:link w:val="NoSpacingChar"/>
    <w:uiPriority w:val="1"/>
    <w:qFormat/>
    <w:rsid w:val="00107D1C"/>
    <w:pPr>
      <w:spacing w:after="0" w:line="240" w:lineRule="auto"/>
      <w:jc w:val="center"/>
    </w:pPr>
    <w:rPr>
      <w:rFonts w:ascii="Times New Roman" w:eastAsia="Calibri" w:hAnsi="Times New Roman"/>
      <w:b/>
      <w:sz w:val="24"/>
    </w:rPr>
  </w:style>
  <w:style w:type="paragraph" w:styleId="Bibliography">
    <w:name w:val="Bibliography"/>
    <w:basedOn w:val="Normal"/>
    <w:next w:val="Normal"/>
    <w:uiPriority w:val="37"/>
    <w:unhideWhenUsed/>
    <w:rsid w:val="005643F0"/>
  </w:style>
  <w:style w:type="paragraph" w:styleId="Header">
    <w:name w:val="header"/>
    <w:basedOn w:val="Normal"/>
    <w:link w:val="HeaderChar"/>
    <w:uiPriority w:val="99"/>
    <w:unhideWhenUsed/>
    <w:rsid w:val="005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9D"/>
  </w:style>
  <w:style w:type="paragraph" w:styleId="Footer">
    <w:name w:val="footer"/>
    <w:basedOn w:val="Normal"/>
    <w:link w:val="FooterChar"/>
    <w:uiPriority w:val="99"/>
    <w:unhideWhenUsed/>
    <w:rsid w:val="005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9D"/>
  </w:style>
  <w:style w:type="character" w:styleId="UnresolvedMention">
    <w:name w:val="Unresolved Mention"/>
    <w:basedOn w:val="DefaultParagraphFont"/>
    <w:uiPriority w:val="99"/>
    <w:semiHidden/>
    <w:unhideWhenUsed/>
    <w:rsid w:val="00BA7EB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2Char0">
    <w:name w:val="Heading #2 Char"/>
    <w:basedOn w:val="DefaultParagraphFont"/>
    <w:link w:val="Heading20"/>
    <w:locked/>
    <w:rsid w:val="00617150"/>
    <w:rPr>
      <w:rFonts w:ascii="Times New Roman" w:eastAsiaTheme="majorEastAsia" w:hAnsi="Times New Roman" w:cs="Times New Roman"/>
      <w:b/>
      <w:bCs/>
      <w:color w:val="2F5496" w:themeColor="accent1" w:themeShade="BF"/>
      <w:sz w:val="28"/>
      <w:szCs w:val="28"/>
    </w:rPr>
  </w:style>
  <w:style w:type="paragraph" w:customStyle="1" w:styleId="Heading20">
    <w:name w:val="Heading #2"/>
    <w:basedOn w:val="Heading2"/>
    <w:link w:val="Heading2Char0"/>
    <w:qFormat/>
    <w:rsid w:val="00617150"/>
    <w:pPr>
      <w:keepNext/>
      <w:keepLines/>
      <w:adjustRightInd/>
      <w:spacing w:before="40"/>
    </w:pPr>
    <w:rPr>
      <w:rFonts w:eastAsiaTheme="majorEastAsia"/>
      <w:bCs/>
      <w:color w:val="2F5496" w:themeColor="accent1" w:themeShade="BF"/>
      <w:szCs w:val="28"/>
      <w:lang w:val="en-PH"/>
    </w:rPr>
  </w:style>
  <w:style w:type="numbering" w:customStyle="1" w:styleId="Style1">
    <w:name w:val="Style1"/>
    <w:uiPriority w:val="99"/>
    <w:rsid w:val="00CF611C"/>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ku.edu.tr/en/sss/what-is-clearance-procedure-why-and-how-to-do-it/?fbclid=IwAR15R4e4oJj-UaByCJrq5vRSEjWJJZk2ePaF-DHLO17xI0Hhyk-F37uKyBI"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YfD6zIqrStskpjxsSjWsHBPWgg==">AMUW2mUqUtEXm30eg7qbqtSI1gPk+gjYoPKXEBPBWsn3LSiI8+Zz10nk0+y5er1kYAslbOtZx+oIqM1PoNbpDOL8QosCO17gC4q5o6X5jdi7AGAvcxQfaNokWwLlfftCe9svRCNTzp6IvC1rUZhW81N0Ul4MTC5JDMf1m1u1QrghNbcWf+KDPjE=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36</Pages>
  <Words>7423</Words>
  <Characters>39049</Characters>
  <Application>Microsoft Office Word</Application>
  <DocSecurity>0</DocSecurity>
  <Lines>1697</Lines>
  <Paragraphs>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dc:creator>
  <cp:lastModifiedBy>skyflakes.yakult06@gmail.com</cp:lastModifiedBy>
  <cp:revision>150</cp:revision>
  <dcterms:created xsi:type="dcterms:W3CDTF">2022-12-05T03:36:00Z</dcterms:created>
  <dcterms:modified xsi:type="dcterms:W3CDTF">2022-12-13T22:13:00Z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54d7d76d60138bdc6ecc167e405e117a5dc3c07509423d1e80097ff7f820126a</vt:lpwstr>
  </property>
</Properties>
</file>