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467B4D" w14:textId="77777777" w:rsidR="009C04CB" w:rsidRDefault="00032900" w:rsidP="009C04CB">
      <w:r w:rsidRPr="0019087B">
        <w:rPr>
          <w:noProof/>
          <w:position w:val="-4"/>
        </w:rPr>
        <w:object w:dxaOrig="180" w:dyaOrig="279" w14:anchorId="243AC6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4pt;height:13.8pt;mso-width-percent:0;mso-height-percent:0;mso-width-percent:0;mso-height-percent:0" o:ole="">
            <v:imagedata r:id="rId8" o:title=""/>
          </v:shape>
          <o:OLEObject Type="Embed" ProgID="Equation.DSMT4" ShapeID="_x0000_i1025" DrawAspect="Content" ObjectID="_1793625339" r:id="rId9"/>
        </w:object>
      </w:r>
      <w:r w:rsidRPr="0019087B">
        <w:rPr>
          <w:noProof/>
          <w:position w:val="-4"/>
        </w:rPr>
        <w:object w:dxaOrig="180" w:dyaOrig="279" w14:anchorId="11115E52">
          <v:shape id="_x0000_i1026" type="#_x0000_t75" alt="" style="width:8.4pt;height:13.8pt;mso-width-percent:0;mso-height-percent:0;mso-width-percent:0;mso-height-percent:0" o:ole="">
            <v:imagedata r:id="rId8" o:title=""/>
          </v:shape>
          <o:OLEObject Type="Embed" ProgID="Equation.DSMT4" ShapeID="_x0000_i1026" DrawAspect="Content" ObjectID="_1793625340" r:id="rId10"/>
        </w:object>
      </w:r>
    </w:p>
    <w:p w14:paraId="20F533A2" w14:textId="77777777" w:rsidR="009C04CB" w:rsidRDefault="009C04CB" w:rsidP="009C04CB">
      <w:pPr>
        <w:spacing w:before="480"/>
        <w:jc w:val="center"/>
        <w:rPr>
          <w:rFonts w:ascii="楷体_GB2312" w:eastAsia="楷体_GB2312" w:hAnsi="宋体"/>
          <w:b/>
          <w:sz w:val="36"/>
        </w:rPr>
      </w:pPr>
      <w:r>
        <w:rPr>
          <w:rFonts w:ascii="楷体_GB2312" w:eastAsia="楷体_GB2312" w:hAnsi="宋体" w:hint="eastAsia"/>
          <w:b/>
          <w:sz w:val="36"/>
        </w:rPr>
        <w:t>北京航空航天大学计算机学院</w:t>
      </w:r>
    </w:p>
    <w:p w14:paraId="79CA8EA9" w14:textId="77777777" w:rsidR="009C04CB" w:rsidRDefault="009C04CB" w:rsidP="009C04CB"/>
    <w:p w14:paraId="6ACFEE2A" w14:textId="77777777" w:rsidR="009C04CB" w:rsidRDefault="009C04CB" w:rsidP="009C04CB"/>
    <w:p w14:paraId="45F0BC5D" w14:textId="77777777" w:rsidR="009C04CB" w:rsidRDefault="009C04CB" w:rsidP="009C04CB"/>
    <w:p w14:paraId="3F772669" w14:textId="77777777" w:rsidR="009C04CB" w:rsidRDefault="009C04CB" w:rsidP="009C04CB">
      <w:pPr>
        <w:spacing w:before="240"/>
        <w:jc w:val="center"/>
        <w:rPr>
          <w:rFonts w:ascii="黑体" w:eastAsia="黑体"/>
          <w:b/>
          <w:sz w:val="52"/>
        </w:rPr>
      </w:pPr>
      <w:r>
        <w:rPr>
          <w:rFonts w:ascii="黑体" w:eastAsia="黑体" w:hint="eastAsia"/>
          <w:b/>
          <w:sz w:val="52"/>
        </w:rPr>
        <w:t>硕士</w:t>
      </w:r>
      <w:r w:rsidRPr="003E515D">
        <w:rPr>
          <w:rFonts w:ascii="黑体" w:eastAsia="黑体" w:hint="eastAsia"/>
          <w:b/>
          <w:sz w:val="52"/>
        </w:rPr>
        <w:t>研究生学位论文</w:t>
      </w:r>
    </w:p>
    <w:p w14:paraId="59094FD4" w14:textId="50499822" w:rsidR="009C04CB" w:rsidRDefault="009C04CB" w:rsidP="009C04CB">
      <w:pPr>
        <w:jc w:val="center"/>
        <w:rPr>
          <w:rFonts w:ascii="黑体" w:eastAsia="黑体"/>
          <w:b/>
          <w:sz w:val="52"/>
        </w:rPr>
      </w:pPr>
      <w:r>
        <w:rPr>
          <w:rFonts w:ascii="黑体" w:eastAsia="黑体" w:hint="eastAsia"/>
          <w:b/>
          <w:sz w:val="52"/>
        </w:rPr>
        <w:t>文献综述</w:t>
      </w:r>
      <w:r w:rsidR="00BA3765">
        <w:rPr>
          <w:rFonts w:ascii="黑体" w:eastAsia="黑体" w:hint="eastAsia"/>
          <w:b/>
          <w:sz w:val="52"/>
        </w:rPr>
        <w:t xml:space="preserve"> </w:t>
      </w:r>
    </w:p>
    <w:p w14:paraId="55484F02" w14:textId="77777777" w:rsidR="009C04CB" w:rsidRDefault="009C04CB" w:rsidP="009C04CB"/>
    <w:p w14:paraId="520BD525" w14:textId="77777777" w:rsidR="009C04CB" w:rsidRDefault="009C04CB" w:rsidP="009C04CB"/>
    <w:p w14:paraId="2AFCC8FB" w14:textId="77777777" w:rsidR="009C04CB" w:rsidRDefault="009C04CB" w:rsidP="009C04CB"/>
    <w:p w14:paraId="3EB7052C" w14:textId="77777777" w:rsidR="009C04CB" w:rsidRDefault="009C04CB" w:rsidP="009C04CB"/>
    <w:p w14:paraId="0E4E4779" w14:textId="101517CD" w:rsidR="00BC69C5" w:rsidRPr="00842223" w:rsidRDefault="00BC69C5" w:rsidP="00BC69C5">
      <w:pPr>
        <w:spacing w:line="560" w:lineRule="exact"/>
        <w:ind w:left="420" w:firstLine="420"/>
        <w:jc w:val="left"/>
        <w:rPr>
          <w:rFonts w:ascii="楷体_GB2312" w:eastAsia="楷体_GB2312"/>
          <w:sz w:val="30"/>
        </w:rPr>
      </w:pPr>
      <w:r>
        <w:rPr>
          <w:rFonts w:ascii="楷体_GB2312" w:eastAsia="楷体_GB2312" w:hint="eastAsia"/>
          <w:b/>
          <w:sz w:val="30"/>
        </w:rPr>
        <w:t>论文题目</w:t>
      </w:r>
      <w:r>
        <w:rPr>
          <w:rFonts w:ascii="楷体_GB2312" w:eastAsia="楷体_GB2312" w:hint="eastAsia"/>
          <w:sz w:val="30"/>
        </w:rPr>
        <w:t>：</w:t>
      </w:r>
      <w:r w:rsidR="001554DA">
        <w:rPr>
          <w:rFonts w:ascii="楷体_GB2312" w:eastAsia="楷体_GB2312" w:hint="eastAsia"/>
          <w:sz w:val="30"/>
        </w:rPr>
        <w:t>面向视觉语言模型的对抗攻击方法研究</w:t>
      </w:r>
    </w:p>
    <w:p w14:paraId="6C18A24E" w14:textId="2186047D" w:rsidR="00BC69C5" w:rsidRPr="00842223" w:rsidRDefault="00BC69C5" w:rsidP="00BC69C5">
      <w:pPr>
        <w:spacing w:line="560" w:lineRule="exact"/>
        <w:ind w:left="420" w:firstLine="420"/>
        <w:jc w:val="left"/>
        <w:rPr>
          <w:rFonts w:ascii="楷体_GB2312" w:eastAsia="楷体_GB2312"/>
          <w:sz w:val="30"/>
        </w:rPr>
      </w:pPr>
      <w:r>
        <w:rPr>
          <w:rFonts w:ascii="楷体_GB2312" w:eastAsia="楷体_GB2312" w:hint="eastAsia"/>
          <w:b/>
          <w:sz w:val="30"/>
        </w:rPr>
        <w:t>专    业</w:t>
      </w:r>
      <w:r>
        <w:rPr>
          <w:rFonts w:ascii="楷体_GB2312" w:eastAsia="楷体_GB2312" w:hint="eastAsia"/>
          <w:sz w:val="30"/>
        </w:rPr>
        <w:t>：</w:t>
      </w:r>
      <w:r w:rsidR="00D146FB" w:rsidRPr="00842223">
        <w:rPr>
          <w:rFonts w:ascii="楷体_GB2312" w:eastAsia="楷体_GB2312" w:hint="eastAsia"/>
          <w:sz w:val="30"/>
        </w:rPr>
        <w:t>计算机技术</w:t>
      </w:r>
    </w:p>
    <w:p w14:paraId="081770C4" w14:textId="2D66E656" w:rsidR="00BC69C5" w:rsidRDefault="00BC69C5" w:rsidP="00BC69C5">
      <w:pPr>
        <w:spacing w:line="560" w:lineRule="exact"/>
        <w:ind w:left="420" w:firstLine="420"/>
        <w:jc w:val="left"/>
        <w:rPr>
          <w:rFonts w:ascii="楷体_GB2312" w:eastAsia="楷体_GB2312"/>
          <w:sz w:val="30"/>
        </w:rPr>
      </w:pPr>
      <w:r>
        <w:rPr>
          <w:rFonts w:ascii="楷体_GB2312" w:eastAsia="楷体_GB2312" w:hint="eastAsia"/>
          <w:b/>
          <w:sz w:val="30"/>
        </w:rPr>
        <w:t>研究方向</w:t>
      </w:r>
      <w:r>
        <w:rPr>
          <w:rFonts w:ascii="楷体_GB2312" w:eastAsia="楷体_GB2312" w:hint="eastAsia"/>
          <w:sz w:val="30"/>
        </w:rPr>
        <w:t>：</w:t>
      </w:r>
      <w:r w:rsidR="00D146FB" w:rsidRPr="00842223">
        <w:rPr>
          <w:rFonts w:ascii="楷体_GB2312" w:eastAsia="楷体_GB2312" w:hint="eastAsia"/>
          <w:sz w:val="30"/>
        </w:rPr>
        <w:t>智能安全</w:t>
      </w:r>
    </w:p>
    <w:p w14:paraId="064DCE5F" w14:textId="4137B58E" w:rsidR="00BC69C5" w:rsidRPr="00D047B4" w:rsidRDefault="00BC69C5" w:rsidP="00BC69C5">
      <w:pPr>
        <w:spacing w:line="560" w:lineRule="exact"/>
        <w:ind w:left="420" w:firstLine="420"/>
        <w:jc w:val="left"/>
        <w:rPr>
          <w:rFonts w:ascii="楷体_GB2312" w:eastAsia="楷体_GB2312"/>
          <w:sz w:val="30"/>
          <w:u w:val="single"/>
        </w:rPr>
      </w:pPr>
      <w:r>
        <w:rPr>
          <w:rFonts w:ascii="楷体_GB2312" w:eastAsia="楷体_GB2312" w:hint="eastAsia"/>
          <w:b/>
          <w:sz w:val="30"/>
        </w:rPr>
        <w:t>研 究 生</w:t>
      </w:r>
      <w:r>
        <w:rPr>
          <w:rFonts w:ascii="楷体_GB2312" w:eastAsia="楷体_GB2312" w:hint="eastAsia"/>
          <w:sz w:val="30"/>
        </w:rPr>
        <w:t>：</w:t>
      </w:r>
      <w:r w:rsidR="00D10F3E">
        <w:rPr>
          <w:rFonts w:ascii="楷体_GB2312" w:eastAsia="楷体_GB2312" w:hint="eastAsia"/>
          <w:sz w:val="30"/>
        </w:rPr>
        <w:t>邓彬</w:t>
      </w:r>
    </w:p>
    <w:p w14:paraId="71F2CAB5" w14:textId="6B8B9BF3" w:rsidR="00BC69C5" w:rsidRDefault="00BC69C5" w:rsidP="00BC69C5">
      <w:pPr>
        <w:spacing w:line="560" w:lineRule="exact"/>
        <w:ind w:left="420" w:firstLine="420"/>
        <w:jc w:val="left"/>
        <w:rPr>
          <w:rFonts w:ascii="楷体_GB2312" w:eastAsia="楷体_GB2312"/>
          <w:sz w:val="30"/>
        </w:rPr>
      </w:pPr>
      <w:r>
        <w:rPr>
          <w:rFonts w:ascii="楷体_GB2312" w:eastAsia="楷体_GB2312" w:hint="eastAsia"/>
          <w:b/>
          <w:sz w:val="30"/>
        </w:rPr>
        <w:t>学    号</w:t>
      </w:r>
      <w:r>
        <w:rPr>
          <w:rFonts w:ascii="楷体_GB2312" w:eastAsia="楷体_GB2312" w:hint="eastAsia"/>
          <w:sz w:val="30"/>
        </w:rPr>
        <w:t>：</w:t>
      </w:r>
      <w:r w:rsidR="00D10F3E">
        <w:rPr>
          <w:rFonts w:ascii="楷体_GB2312" w:eastAsia="楷体_GB2312"/>
          <w:sz w:val="30"/>
        </w:rPr>
        <w:t>Z</w:t>
      </w:r>
      <w:r w:rsidR="00652650" w:rsidRPr="00842223">
        <w:rPr>
          <w:rFonts w:ascii="楷体_GB2312" w:eastAsia="楷体_GB2312" w:hint="eastAsia"/>
          <w:sz w:val="30"/>
        </w:rPr>
        <w:t>Y2</w:t>
      </w:r>
      <w:r w:rsidR="00D10F3E">
        <w:rPr>
          <w:rFonts w:ascii="楷体_GB2312" w:eastAsia="楷体_GB2312"/>
          <w:sz w:val="30"/>
        </w:rPr>
        <w:t>3</w:t>
      </w:r>
      <w:r w:rsidR="00652650" w:rsidRPr="00842223">
        <w:rPr>
          <w:rFonts w:ascii="楷体_GB2312" w:eastAsia="楷体_GB2312" w:hint="eastAsia"/>
          <w:sz w:val="30"/>
        </w:rPr>
        <w:t>063</w:t>
      </w:r>
      <w:r w:rsidR="00D10F3E">
        <w:rPr>
          <w:rFonts w:ascii="楷体_GB2312" w:eastAsia="楷体_GB2312"/>
          <w:sz w:val="30"/>
        </w:rPr>
        <w:t>35</w:t>
      </w:r>
    </w:p>
    <w:p w14:paraId="0A576470" w14:textId="57406B5C" w:rsidR="009C04CB" w:rsidRPr="00422204" w:rsidRDefault="00BC69C5" w:rsidP="00BC69C5">
      <w:pPr>
        <w:spacing w:line="560" w:lineRule="exact"/>
        <w:ind w:left="420" w:firstLine="420"/>
        <w:jc w:val="left"/>
        <w:rPr>
          <w:rFonts w:ascii="黑体" w:eastAsia="黑体"/>
          <w:bCs/>
          <w:sz w:val="44"/>
        </w:rPr>
      </w:pPr>
      <w:r>
        <w:rPr>
          <w:rFonts w:ascii="楷体_GB2312" w:eastAsia="楷体_GB2312" w:hint="eastAsia"/>
          <w:b/>
          <w:sz w:val="30"/>
        </w:rPr>
        <w:t>指导教师</w:t>
      </w:r>
      <w:r>
        <w:rPr>
          <w:rFonts w:ascii="楷体_GB2312" w:eastAsia="楷体_GB2312" w:hint="eastAsia"/>
          <w:sz w:val="30"/>
        </w:rPr>
        <w:t>：</w:t>
      </w:r>
      <w:r w:rsidR="00C60853" w:rsidRPr="00842223">
        <w:rPr>
          <w:rFonts w:ascii="楷体_GB2312" w:eastAsia="楷体_GB2312" w:hint="eastAsia"/>
          <w:bCs/>
          <w:sz w:val="30"/>
        </w:rPr>
        <w:t>郭园方</w:t>
      </w:r>
    </w:p>
    <w:p w14:paraId="55B4D8B4" w14:textId="77777777" w:rsidR="009C04CB" w:rsidRDefault="009C04CB" w:rsidP="009C04CB"/>
    <w:p w14:paraId="15EA5E30" w14:textId="77777777" w:rsidR="009C04CB" w:rsidRDefault="009C04CB" w:rsidP="009C04CB"/>
    <w:p w14:paraId="5B2C2762" w14:textId="77777777" w:rsidR="009C04CB" w:rsidRDefault="009C04CB" w:rsidP="009C04CB"/>
    <w:p w14:paraId="47EFD389" w14:textId="77777777" w:rsidR="009C04CB" w:rsidRDefault="009C04CB" w:rsidP="009C04CB">
      <w:pPr>
        <w:jc w:val="center"/>
        <w:rPr>
          <w:rFonts w:ascii="黑体" w:eastAsia="黑体"/>
          <w:b/>
          <w:sz w:val="32"/>
        </w:rPr>
      </w:pPr>
      <w:r>
        <w:rPr>
          <w:rFonts w:ascii="黑体" w:eastAsia="黑体" w:hint="eastAsia"/>
          <w:b/>
          <w:sz w:val="32"/>
        </w:rPr>
        <w:t>北京航空航天大学计算机学院</w:t>
      </w:r>
    </w:p>
    <w:p w14:paraId="56930F0D" w14:textId="3C614BEC" w:rsidR="009C04CB" w:rsidRPr="00177BF2" w:rsidRDefault="009C04CB" w:rsidP="009C04CB">
      <w:pPr>
        <w:spacing w:before="240"/>
        <w:jc w:val="center"/>
        <w:rPr>
          <w:rFonts w:eastAsia="黑体"/>
          <w:sz w:val="30"/>
        </w:rPr>
      </w:pPr>
      <w:r w:rsidRPr="00177BF2">
        <w:rPr>
          <w:rFonts w:eastAsia="黑体"/>
          <w:sz w:val="30"/>
        </w:rPr>
        <w:t>202</w:t>
      </w:r>
      <w:r w:rsidR="00D10F3E">
        <w:rPr>
          <w:rFonts w:eastAsia="黑体"/>
          <w:sz w:val="30"/>
        </w:rPr>
        <w:t>4</w:t>
      </w:r>
      <w:r w:rsidRPr="00177BF2">
        <w:rPr>
          <w:rFonts w:eastAsia="黑体"/>
          <w:sz w:val="30"/>
        </w:rPr>
        <w:t>年</w:t>
      </w:r>
      <w:r w:rsidR="00FA6A55">
        <w:rPr>
          <w:rFonts w:eastAsia="黑体" w:hint="eastAsia"/>
          <w:sz w:val="30"/>
        </w:rPr>
        <w:t>11</w:t>
      </w:r>
      <w:r w:rsidRPr="00177BF2">
        <w:rPr>
          <w:rFonts w:eastAsia="黑体"/>
          <w:sz w:val="30"/>
        </w:rPr>
        <w:t>月</w:t>
      </w:r>
      <w:r w:rsidR="002F134E">
        <w:rPr>
          <w:rFonts w:eastAsia="黑体" w:hint="eastAsia"/>
          <w:sz w:val="30"/>
        </w:rPr>
        <w:t>24</w:t>
      </w:r>
      <w:r w:rsidRPr="00177BF2">
        <w:rPr>
          <w:rFonts w:eastAsia="黑体"/>
          <w:sz w:val="30"/>
        </w:rPr>
        <w:t>日</w:t>
      </w:r>
    </w:p>
    <w:p w14:paraId="62B54F38" w14:textId="77777777" w:rsidR="00D35F61" w:rsidRPr="009C04CB" w:rsidRDefault="00D35F61" w:rsidP="009C04CB">
      <w:pPr>
        <w:rPr>
          <w:rFonts w:ascii="黑体" w:eastAsia="黑体"/>
          <w:kern w:val="0"/>
          <w:sz w:val="30"/>
        </w:rPr>
        <w:sectPr w:rsidR="00D35F61" w:rsidRPr="009C04CB">
          <w:pgSz w:w="11906" w:h="16838"/>
          <w:pgMar w:top="1928" w:right="1797" w:bottom="1928" w:left="1797" w:header="1588" w:footer="1588" w:gutter="0"/>
          <w:cols w:space="720"/>
          <w:docGrid w:type="lines" w:linePitch="326"/>
        </w:sectPr>
      </w:pPr>
    </w:p>
    <w:p w14:paraId="1500DDA5" w14:textId="77777777" w:rsidR="007709F1" w:rsidRPr="00850DC7" w:rsidRDefault="007709F1" w:rsidP="007709F1">
      <w:pPr>
        <w:widowControl/>
        <w:spacing w:line="240" w:lineRule="auto"/>
        <w:jc w:val="center"/>
        <w:rPr>
          <w:rFonts w:eastAsia="黑体"/>
          <w:sz w:val="32"/>
        </w:rPr>
      </w:pPr>
      <w:r w:rsidRPr="00850DC7">
        <w:rPr>
          <w:rFonts w:eastAsia="黑体" w:hint="eastAsia"/>
          <w:sz w:val="32"/>
        </w:rPr>
        <w:lastRenderedPageBreak/>
        <w:t>摘</w:t>
      </w:r>
      <w:r w:rsidRPr="00850DC7">
        <w:rPr>
          <w:rFonts w:eastAsia="黑体" w:hint="eastAsia"/>
          <w:sz w:val="32"/>
        </w:rPr>
        <w:t xml:space="preserve">    </w:t>
      </w:r>
      <w:r w:rsidRPr="00850DC7">
        <w:rPr>
          <w:rFonts w:eastAsia="黑体" w:hint="eastAsia"/>
          <w:sz w:val="32"/>
        </w:rPr>
        <w:t>要</w:t>
      </w:r>
    </w:p>
    <w:p w14:paraId="268D68AD" w14:textId="1D487091" w:rsidR="00A75B9B" w:rsidRDefault="00A75B9B" w:rsidP="007709F1">
      <w:pPr>
        <w:spacing w:line="360" w:lineRule="auto"/>
        <w:ind w:firstLineChars="200" w:firstLine="480"/>
      </w:pPr>
      <w:r w:rsidRPr="00A75B9B">
        <w:t>随着人工智能技术的快速发展，视觉语言模型（</w:t>
      </w:r>
      <w:r w:rsidRPr="00A75B9B">
        <w:t>Visual-Language Models, VLMs</w:t>
      </w:r>
      <w:r w:rsidRPr="00A75B9B">
        <w:t>）作为结合计算机视觉与自然语言处理的关键技术，已成为实现图像与文本多模态信息理解的重要工具。</w:t>
      </w:r>
      <w:r w:rsidRPr="00A75B9B">
        <w:t>VLMs</w:t>
      </w:r>
      <w:r w:rsidRPr="00A75B9B">
        <w:t>通过</w:t>
      </w:r>
      <w:r w:rsidRPr="00A75B9B">
        <w:t>Transformer</w:t>
      </w:r>
      <w:r w:rsidRPr="00A75B9B">
        <w:t>架构的自注意力机制，能够有效处理图像与文本数据，</w:t>
      </w:r>
      <w:r>
        <w:rPr>
          <w:rFonts w:hint="eastAsia"/>
        </w:rPr>
        <w:t>在多模态理解和推理任务上展现了出色的性能</w:t>
      </w:r>
      <w:r w:rsidRPr="00A75B9B">
        <w:t>。本文首先回顾了</w:t>
      </w:r>
      <w:r w:rsidRPr="00A75B9B">
        <w:t>VLMs</w:t>
      </w:r>
      <w:r w:rsidRPr="00A75B9B">
        <w:t>的四种主流架构：基于对比学习的模型、基于掩码图像建模的模型、基于大语言模型的模型以及生成式模型，这些架构为</w:t>
      </w:r>
      <w:r w:rsidRPr="00A75B9B">
        <w:t>VLMs</w:t>
      </w:r>
      <w:r w:rsidRPr="00A75B9B">
        <w:t>的发展提供了多样化的技术路径，并在多个应用领域展现出强大的潜力。</w:t>
      </w:r>
    </w:p>
    <w:p w14:paraId="71CF6A65" w14:textId="4869A06F" w:rsidR="006B651E" w:rsidRDefault="006B651E" w:rsidP="007709F1">
      <w:pPr>
        <w:spacing w:line="360" w:lineRule="auto"/>
        <w:ind w:firstLineChars="200" w:firstLine="480"/>
      </w:pPr>
      <w:r w:rsidRPr="006B651E">
        <w:t>随后，本文</w:t>
      </w:r>
      <w:r w:rsidR="00483938">
        <w:rPr>
          <w:rFonts w:hint="eastAsia"/>
        </w:rPr>
        <w:t>介绍</w:t>
      </w:r>
      <w:r w:rsidRPr="006B651E">
        <w:t>了面向</w:t>
      </w:r>
      <w:r w:rsidRPr="006B651E">
        <w:t>VLMs</w:t>
      </w:r>
      <w:r w:rsidRPr="006B651E">
        <w:t>的对抗攻击</w:t>
      </w:r>
      <w:r>
        <w:rPr>
          <w:rFonts w:hint="eastAsia"/>
        </w:rPr>
        <w:t>。对抗攻击指的是</w:t>
      </w:r>
      <w:r w:rsidRPr="006B651E">
        <w:t>通过在输入的图像和文本中施加精心设计的扰动，使得模型生成攻击者指定的文本或执行非预期的行为。这些攻击利用了模型在处理多模态数据时的脆弱性，对模型的安全性和可靠性提出了严峻挑战。</w:t>
      </w:r>
      <w:r w:rsidR="00483938">
        <w:rPr>
          <w:rFonts w:hint="eastAsia"/>
        </w:rPr>
        <w:t>然后，</w:t>
      </w:r>
      <w:r w:rsidR="00483938" w:rsidRPr="00483938">
        <w:t>本文深入探讨了面向</w:t>
      </w:r>
      <w:r w:rsidR="00483938" w:rsidRPr="00483938">
        <w:t>VLMs</w:t>
      </w:r>
      <w:r w:rsidR="00483938" w:rsidRPr="00483938">
        <w:t>的对抗攻击方法，特别是跨模型迁移性增强方法、跨提示迁移性增强方法和跨数据迁移性增强方法。</w:t>
      </w:r>
    </w:p>
    <w:p w14:paraId="79BE791A" w14:textId="45AF68DC" w:rsidR="00483938" w:rsidRPr="00850DC7" w:rsidRDefault="00483938" w:rsidP="007709F1">
      <w:pPr>
        <w:spacing w:line="360" w:lineRule="auto"/>
        <w:ind w:firstLineChars="200" w:firstLine="480"/>
      </w:pPr>
      <w:r>
        <w:rPr>
          <w:rFonts w:hint="eastAsia"/>
        </w:rPr>
        <w:t>最后，本文对现有方法进行了总结和做出了未来展望，</w:t>
      </w:r>
      <w:r w:rsidRPr="00483938">
        <w:t>期望这些见解能助研究者在视觉语言模型上开发更有效的对抗样本生成方法，以确保技术的健康发展和应用安全。</w:t>
      </w:r>
    </w:p>
    <w:p w14:paraId="5604E638" w14:textId="7FECB056" w:rsidR="007709F1" w:rsidRPr="00CB4BCC" w:rsidRDefault="007709F1" w:rsidP="006233E3">
      <w:pPr>
        <w:spacing w:line="360" w:lineRule="auto"/>
      </w:pPr>
      <w:r w:rsidRPr="00850DC7">
        <w:rPr>
          <w:rFonts w:hint="eastAsia"/>
          <w:b/>
        </w:rPr>
        <w:t>关键词</w:t>
      </w:r>
      <w:r w:rsidRPr="00850DC7">
        <w:rPr>
          <w:rFonts w:hint="eastAsia"/>
        </w:rPr>
        <w:t>：</w:t>
      </w:r>
      <w:r w:rsidR="0029528A">
        <w:rPr>
          <w:rFonts w:hint="eastAsia"/>
        </w:rPr>
        <w:t>视觉语言模型；对抗攻击；迁移性；</w:t>
      </w:r>
    </w:p>
    <w:p w14:paraId="57BDAD16" w14:textId="22A613F7" w:rsidR="0039324E" w:rsidRDefault="0039324E">
      <w:pPr>
        <w:widowControl/>
        <w:spacing w:line="240" w:lineRule="auto"/>
        <w:jc w:val="left"/>
        <w:rPr>
          <w:rFonts w:eastAsia="黑体"/>
          <w:sz w:val="36"/>
        </w:rPr>
      </w:pPr>
      <w:r>
        <w:rPr>
          <w:rFonts w:eastAsia="黑体"/>
          <w:sz w:val="36"/>
        </w:rPr>
        <w:br w:type="page"/>
      </w:r>
    </w:p>
    <w:p w14:paraId="046E348C" w14:textId="77777777" w:rsidR="00DE658A" w:rsidRPr="00850DC7" w:rsidRDefault="00DE658A" w:rsidP="00DE658A">
      <w:pPr>
        <w:widowControl/>
        <w:spacing w:line="240" w:lineRule="auto"/>
        <w:jc w:val="center"/>
        <w:rPr>
          <w:rFonts w:eastAsia="黑体"/>
          <w:sz w:val="32"/>
        </w:rPr>
      </w:pPr>
      <w:r w:rsidRPr="00850DC7">
        <w:rPr>
          <w:rFonts w:eastAsia="黑体" w:hint="eastAsia"/>
          <w:sz w:val="32"/>
        </w:rPr>
        <w:lastRenderedPageBreak/>
        <w:t>Abstract</w:t>
      </w:r>
    </w:p>
    <w:p w14:paraId="145B403A" w14:textId="6CC39CCB" w:rsidR="00D54963" w:rsidRDefault="00D54963" w:rsidP="00D54963">
      <w:pPr>
        <w:spacing w:line="360" w:lineRule="auto"/>
        <w:ind w:firstLineChars="200" w:firstLine="480"/>
      </w:pPr>
      <w:r>
        <w:t xml:space="preserve">With the rapid development of artificial intelligence technology, Visual-Language Models (VLMs), as a key technology combining computer vision and natural language processing, has become an important tool for multimodal information comprehension of images and </w:t>
      </w:r>
      <w:proofErr w:type="spellStart"/>
      <w:r>
        <w:t>texts.VLMs</w:t>
      </w:r>
      <w:proofErr w:type="spellEnd"/>
      <w:r>
        <w:t>, through the self-attention mechanism of the Transformer architecture, are able to efficiently deal with image and text data. text data, and has demonstrated excellent performance in multimodal understanding and reasoning tasks. This paper first reviews four mainstream architectures of VLMs: contrast learning-based models, masked image modeling-based models, models based on large language models, and generative models, which provide diversified technical paths for the development of VLMs and show strong potentials in several application areas.</w:t>
      </w:r>
    </w:p>
    <w:p w14:paraId="6D5AB205" w14:textId="74FBF70C" w:rsidR="00D54963" w:rsidRDefault="00D54963" w:rsidP="00D54963">
      <w:pPr>
        <w:spacing w:line="360" w:lineRule="auto"/>
        <w:ind w:firstLineChars="200" w:firstLine="480"/>
      </w:pPr>
      <w:r>
        <w:t xml:space="preserve">Subsequently, this paper introduces adversarial attacks for VLMs. Adversarial attacks refer to the process of making a model generate attacker-specified text or perform unintended behaviors by applying elaborate perturbations to the input images and text. These attacks exploit the model's vulnerability in handling multimodal data, posing a serious challenge to the model's security and reliability. Then, this paper provides an in-depth discussion of VLMs-oriented methods for countering the attacks, especially cross-model </w:t>
      </w:r>
      <w:r w:rsidR="006C45CE">
        <w:rPr>
          <w:rFonts w:hint="eastAsia"/>
        </w:rPr>
        <w:t>transferability</w:t>
      </w:r>
      <w:r>
        <w:t xml:space="preserve"> enhancement methods, cross-prompt </w:t>
      </w:r>
      <w:r w:rsidR="006C45CE">
        <w:rPr>
          <w:rFonts w:hint="eastAsia"/>
        </w:rPr>
        <w:t>transferability</w:t>
      </w:r>
      <w:r w:rsidR="006C45CE">
        <w:t xml:space="preserve"> </w:t>
      </w:r>
      <w:r>
        <w:t xml:space="preserve">enhancement methods, and cross-data </w:t>
      </w:r>
      <w:r w:rsidR="006C45CE">
        <w:rPr>
          <w:rFonts w:hint="eastAsia"/>
        </w:rPr>
        <w:t>transferability</w:t>
      </w:r>
      <w:r w:rsidR="006C45CE">
        <w:t xml:space="preserve"> </w:t>
      </w:r>
      <w:r>
        <w:t>enhancement methods.</w:t>
      </w:r>
    </w:p>
    <w:p w14:paraId="4B6C58DC" w14:textId="77777777" w:rsidR="00D54963" w:rsidRDefault="00D54963" w:rsidP="00D54963">
      <w:pPr>
        <w:spacing w:line="360" w:lineRule="auto"/>
        <w:ind w:firstLineChars="200" w:firstLine="480"/>
      </w:pPr>
      <w:r>
        <w:t>Finally, this paper summarizes the existing methods and makes future outlooks, expecting that these insights can help researchers develop more effective methods for countering sample generation on visual language models to ensure the healthy development of the technology and application security.</w:t>
      </w:r>
    </w:p>
    <w:p w14:paraId="595C49F3" w14:textId="2CEA2FD3" w:rsidR="00DE658A" w:rsidRDefault="00DE658A" w:rsidP="006233E3">
      <w:pPr>
        <w:widowControl/>
        <w:spacing w:line="360" w:lineRule="auto"/>
      </w:pPr>
      <w:r w:rsidRPr="006233E3">
        <w:rPr>
          <w:rFonts w:hint="eastAsia"/>
          <w:b/>
          <w:bCs/>
        </w:rPr>
        <w:t>Key</w:t>
      </w:r>
      <w:r w:rsidRPr="006233E3">
        <w:rPr>
          <w:b/>
          <w:bCs/>
        </w:rPr>
        <w:t>w</w:t>
      </w:r>
      <w:r w:rsidRPr="006233E3">
        <w:rPr>
          <w:rFonts w:hint="eastAsia"/>
          <w:b/>
          <w:bCs/>
        </w:rPr>
        <w:t>ords</w:t>
      </w:r>
      <w:r w:rsidRPr="006233E3">
        <w:rPr>
          <w:rFonts w:hint="eastAsia"/>
          <w:b/>
          <w:bCs/>
        </w:rPr>
        <w:t>：</w:t>
      </w:r>
      <w:r w:rsidR="00015F72">
        <w:t>Visual-Language Models</w:t>
      </w:r>
      <w:r w:rsidR="00015F72">
        <w:rPr>
          <w:rFonts w:hint="eastAsia"/>
        </w:rPr>
        <w:t xml:space="preserve">; Adversarial Attack; </w:t>
      </w:r>
      <w:r w:rsidR="00015F72">
        <w:t>Transferability</w:t>
      </w:r>
      <w:r w:rsidR="00015F72">
        <w:rPr>
          <w:rFonts w:hint="eastAsia"/>
        </w:rPr>
        <w:t>;</w:t>
      </w:r>
    </w:p>
    <w:p w14:paraId="08FEF77B" w14:textId="3868E866" w:rsidR="00F70149" w:rsidRDefault="00F70149">
      <w:pPr>
        <w:widowControl/>
        <w:spacing w:line="240" w:lineRule="auto"/>
        <w:jc w:val="left"/>
        <w:rPr>
          <w:rFonts w:eastAsia="黑体"/>
          <w:sz w:val="36"/>
        </w:rPr>
      </w:pPr>
      <w:r>
        <w:rPr>
          <w:rFonts w:eastAsia="黑体"/>
          <w:sz w:val="36"/>
        </w:rPr>
        <w:br w:type="page"/>
      </w:r>
    </w:p>
    <w:p w14:paraId="60AD0DF4" w14:textId="73AD7C99" w:rsidR="009D7416" w:rsidRPr="0075789D" w:rsidRDefault="009D7416" w:rsidP="00673018">
      <w:pPr>
        <w:spacing w:before="240" w:after="360"/>
        <w:jc w:val="center"/>
        <w:rPr>
          <w:rFonts w:eastAsia="黑体"/>
          <w:sz w:val="36"/>
        </w:rPr>
      </w:pPr>
      <w:r w:rsidRPr="0075789D">
        <w:rPr>
          <w:rFonts w:eastAsia="黑体" w:hint="eastAsia"/>
          <w:sz w:val="36"/>
        </w:rPr>
        <w:lastRenderedPageBreak/>
        <w:t>目</w:t>
      </w:r>
      <w:r w:rsidRPr="0075789D">
        <w:rPr>
          <w:rFonts w:eastAsia="黑体" w:hint="eastAsia"/>
          <w:sz w:val="36"/>
        </w:rPr>
        <w:t xml:space="preserve">  </w:t>
      </w:r>
      <w:r w:rsidRPr="0075789D">
        <w:rPr>
          <w:rFonts w:eastAsia="黑体" w:hint="eastAsia"/>
          <w:sz w:val="36"/>
        </w:rPr>
        <w:t>录</w:t>
      </w:r>
    </w:p>
    <w:p w14:paraId="59571687" w14:textId="1F4D4E0C" w:rsidR="00B97F42" w:rsidRDefault="009D7416">
      <w:pPr>
        <w:pStyle w:val="TOC1"/>
        <w:rPr>
          <w:rFonts w:asciiTheme="minorHAnsi" w:eastAsiaTheme="minorEastAsia" w:hAnsiTheme="minorHAnsi" w:cstheme="minorBidi" w:hint="eastAsia"/>
          <w:b w:val="0"/>
          <w:bCs w:val="0"/>
          <w:caps w:val="0"/>
          <w:sz w:val="21"/>
          <w:szCs w:val="22"/>
          <w14:ligatures w14:val="standardContextual"/>
        </w:rPr>
      </w:pPr>
      <w:r w:rsidRPr="00A6779E">
        <w:rPr>
          <w:b w:val="0"/>
          <w:bCs w:val="0"/>
          <w:szCs w:val="24"/>
        </w:rPr>
        <w:fldChar w:fldCharType="begin"/>
      </w:r>
      <w:r w:rsidRPr="00A6779E">
        <w:rPr>
          <w:b w:val="0"/>
          <w:bCs w:val="0"/>
          <w:szCs w:val="24"/>
        </w:rPr>
        <w:instrText xml:space="preserve"> TOC \o "1-4" </w:instrText>
      </w:r>
      <w:r w:rsidRPr="00A6779E">
        <w:rPr>
          <w:b w:val="0"/>
          <w:bCs w:val="0"/>
          <w:szCs w:val="24"/>
        </w:rPr>
        <w:fldChar w:fldCharType="separate"/>
      </w:r>
      <w:r w:rsidR="00B97F42">
        <w:rPr>
          <w:rFonts w:hint="eastAsia"/>
        </w:rPr>
        <w:t>1</w:t>
      </w:r>
      <w:r w:rsidR="00B97F42">
        <w:rPr>
          <w:rFonts w:asciiTheme="minorHAnsi" w:eastAsiaTheme="minorEastAsia" w:hAnsiTheme="minorHAnsi" w:cstheme="minorBidi" w:hint="eastAsia"/>
          <w:b w:val="0"/>
          <w:bCs w:val="0"/>
          <w:caps w:val="0"/>
          <w:sz w:val="21"/>
          <w:szCs w:val="22"/>
          <w14:ligatures w14:val="standardContextual"/>
        </w:rPr>
        <w:tab/>
      </w:r>
      <w:r w:rsidR="00B97F42">
        <w:rPr>
          <w:rFonts w:hint="eastAsia"/>
        </w:rPr>
        <w:t>视觉语言模型的研究现状</w:t>
      </w:r>
      <w:r w:rsidR="00B97F42">
        <w:rPr>
          <w:rFonts w:hint="eastAsia"/>
        </w:rPr>
        <w:tab/>
      </w:r>
      <w:r w:rsidR="00B97F42">
        <w:rPr>
          <w:rFonts w:hint="eastAsia"/>
        </w:rPr>
        <w:fldChar w:fldCharType="begin"/>
      </w:r>
      <w:r w:rsidR="00B97F42">
        <w:rPr>
          <w:rFonts w:hint="eastAsia"/>
        </w:rPr>
        <w:instrText xml:space="preserve"> </w:instrText>
      </w:r>
      <w:r w:rsidR="00B97F42">
        <w:instrText>PAGEREF _Toc182923597 \h</w:instrText>
      </w:r>
      <w:r w:rsidR="00B97F42">
        <w:rPr>
          <w:rFonts w:hint="eastAsia"/>
        </w:rPr>
        <w:instrText xml:space="preserve"> </w:instrText>
      </w:r>
      <w:r w:rsidR="00B97F42">
        <w:rPr>
          <w:rFonts w:hint="eastAsia"/>
        </w:rPr>
      </w:r>
      <w:r w:rsidR="00B97F42">
        <w:rPr>
          <w:rFonts w:hint="eastAsia"/>
        </w:rPr>
        <w:fldChar w:fldCharType="separate"/>
      </w:r>
      <w:r w:rsidR="00B97F42">
        <w:rPr>
          <w:rFonts w:hint="eastAsia"/>
        </w:rPr>
        <w:t>1</w:t>
      </w:r>
      <w:r w:rsidR="00B97F42">
        <w:rPr>
          <w:rFonts w:hint="eastAsia"/>
        </w:rPr>
        <w:fldChar w:fldCharType="end"/>
      </w:r>
    </w:p>
    <w:p w14:paraId="7D08132E" w14:textId="72507959" w:rsidR="00B97F42" w:rsidRDefault="00B97F42">
      <w:pPr>
        <w:pStyle w:val="TOC2"/>
        <w:rPr>
          <w:rFonts w:asciiTheme="minorHAnsi" w:eastAsiaTheme="minorEastAsia" w:hAnsiTheme="minorHAnsi" w:cstheme="minorBidi" w:hint="eastAsia"/>
          <w:smallCaps w:val="0"/>
          <w:sz w:val="21"/>
          <w:szCs w:val="22"/>
          <w14:ligatures w14:val="standardContextual"/>
        </w:rPr>
      </w:pPr>
      <w:r>
        <w:rPr>
          <w:rFonts w:hint="eastAsia"/>
        </w:rPr>
        <w:t>1.1</w:t>
      </w:r>
      <w:r>
        <w:rPr>
          <w:rFonts w:asciiTheme="minorHAnsi" w:eastAsiaTheme="minorEastAsia" w:hAnsiTheme="minorHAnsi" w:cstheme="minorBidi" w:hint="eastAsia"/>
          <w:smallCaps w:val="0"/>
          <w:sz w:val="21"/>
          <w:szCs w:val="22"/>
          <w14:ligatures w14:val="standardContextual"/>
        </w:rPr>
        <w:tab/>
      </w:r>
      <w:r>
        <w:rPr>
          <w:rFonts w:hint="eastAsia"/>
        </w:rPr>
        <w:t>基于对比学习的</w:t>
      </w:r>
      <w:r>
        <w:rPr>
          <w:rFonts w:hint="eastAsia"/>
        </w:rPr>
        <w:t>VLMs</w:t>
      </w:r>
      <w:r>
        <w:rPr>
          <w:rFonts w:hint="eastAsia"/>
        </w:rPr>
        <w:tab/>
      </w:r>
      <w:r>
        <w:rPr>
          <w:rFonts w:hint="eastAsia"/>
        </w:rPr>
        <w:fldChar w:fldCharType="begin"/>
      </w:r>
      <w:r>
        <w:rPr>
          <w:rFonts w:hint="eastAsia"/>
        </w:rPr>
        <w:instrText xml:space="preserve"> </w:instrText>
      </w:r>
      <w:r>
        <w:instrText>PAGEREF _Toc182923598 \h</w:instrText>
      </w:r>
      <w:r>
        <w:rPr>
          <w:rFonts w:hint="eastAsia"/>
        </w:rPr>
        <w:instrText xml:space="preserve"> </w:instrText>
      </w:r>
      <w:r>
        <w:rPr>
          <w:rFonts w:hint="eastAsia"/>
        </w:rPr>
      </w:r>
      <w:r>
        <w:rPr>
          <w:rFonts w:hint="eastAsia"/>
        </w:rPr>
        <w:fldChar w:fldCharType="separate"/>
      </w:r>
      <w:r>
        <w:t>2</w:t>
      </w:r>
      <w:r>
        <w:rPr>
          <w:rFonts w:hint="eastAsia"/>
        </w:rPr>
        <w:fldChar w:fldCharType="end"/>
      </w:r>
    </w:p>
    <w:p w14:paraId="39D4B942" w14:textId="497CCC3F" w:rsidR="00B97F42" w:rsidRDefault="00B97F42">
      <w:pPr>
        <w:pStyle w:val="TOC2"/>
        <w:rPr>
          <w:rFonts w:asciiTheme="minorHAnsi" w:eastAsiaTheme="minorEastAsia" w:hAnsiTheme="minorHAnsi" w:cstheme="minorBidi" w:hint="eastAsia"/>
          <w:smallCaps w:val="0"/>
          <w:sz w:val="21"/>
          <w:szCs w:val="22"/>
          <w14:ligatures w14:val="standardContextual"/>
        </w:rPr>
      </w:pPr>
      <w:r>
        <w:rPr>
          <w:rFonts w:hint="eastAsia"/>
        </w:rPr>
        <w:t>1.2</w:t>
      </w:r>
      <w:r>
        <w:rPr>
          <w:rFonts w:asciiTheme="minorHAnsi" w:eastAsiaTheme="minorEastAsia" w:hAnsiTheme="minorHAnsi" w:cstheme="minorBidi" w:hint="eastAsia"/>
          <w:smallCaps w:val="0"/>
          <w:sz w:val="21"/>
          <w:szCs w:val="22"/>
          <w14:ligatures w14:val="standardContextual"/>
        </w:rPr>
        <w:tab/>
      </w:r>
      <w:r>
        <w:rPr>
          <w:rFonts w:hint="eastAsia"/>
        </w:rPr>
        <w:t>基于掩码图像建模的</w:t>
      </w:r>
      <w:r>
        <w:rPr>
          <w:rFonts w:hint="eastAsia"/>
        </w:rPr>
        <w:t>VLMs</w:t>
      </w:r>
      <w:r>
        <w:rPr>
          <w:rFonts w:hint="eastAsia"/>
        </w:rPr>
        <w:tab/>
      </w:r>
      <w:r>
        <w:rPr>
          <w:rFonts w:hint="eastAsia"/>
        </w:rPr>
        <w:fldChar w:fldCharType="begin"/>
      </w:r>
      <w:r>
        <w:rPr>
          <w:rFonts w:hint="eastAsia"/>
        </w:rPr>
        <w:instrText xml:space="preserve"> </w:instrText>
      </w:r>
      <w:r>
        <w:instrText>PAGEREF _Toc182923599 \h</w:instrText>
      </w:r>
      <w:r>
        <w:rPr>
          <w:rFonts w:hint="eastAsia"/>
        </w:rPr>
        <w:instrText xml:space="preserve"> </w:instrText>
      </w:r>
      <w:r>
        <w:rPr>
          <w:rFonts w:hint="eastAsia"/>
        </w:rPr>
      </w:r>
      <w:r>
        <w:rPr>
          <w:rFonts w:hint="eastAsia"/>
        </w:rPr>
        <w:fldChar w:fldCharType="separate"/>
      </w:r>
      <w:r>
        <w:t>3</w:t>
      </w:r>
      <w:r>
        <w:rPr>
          <w:rFonts w:hint="eastAsia"/>
        </w:rPr>
        <w:fldChar w:fldCharType="end"/>
      </w:r>
    </w:p>
    <w:p w14:paraId="30D3E208" w14:textId="4BA1D60F" w:rsidR="00B97F42" w:rsidRDefault="00B97F42">
      <w:pPr>
        <w:pStyle w:val="TOC2"/>
        <w:rPr>
          <w:rFonts w:asciiTheme="minorHAnsi" w:eastAsiaTheme="minorEastAsia" w:hAnsiTheme="minorHAnsi" w:cstheme="minorBidi" w:hint="eastAsia"/>
          <w:smallCaps w:val="0"/>
          <w:sz w:val="21"/>
          <w:szCs w:val="22"/>
          <w14:ligatures w14:val="standardContextual"/>
        </w:rPr>
      </w:pPr>
      <w:r>
        <w:rPr>
          <w:rFonts w:hint="eastAsia"/>
        </w:rPr>
        <w:t>1.3</w:t>
      </w:r>
      <w:r>
        <w:rPr>
          <w:rFonts w:asciiTheme="minorHAnsi" w:eastAsiaTheme="minorEastAsia" w:hAnsiTheme="minorHAnsi" w:cstheme="minorBidi" w:hint="eastAsia"/>
          <w:smallCaps w:val="0"/>
          <w:sz w:val="21"/>
          <w:szCs w:val="22"/>
          <w14:ligatures w14:val="standardContextual"/>
        </w:rPr>
        <w:tab/>
      </w:r>
      <w:r>
        <w:rPr>
          <w:rFonts w:hint="eastAsia"/>
        </w:rPr>
        <w:t>基于大语言模型的</w:t>
      </w:r>
      <w:r>
        <w:rPr>
          <w:rFonts w:hint="eastAsia"/>
        </w:rPr>
        <w:t>VLMs</w:t>
      </w:r>
      <w:r>
        <w:rPr>
          <w:rFonts w:hint="eastAsia"/>
        </w:rPr>
        <w:tab/>
      </w:r>
      <w:r>
        <w:rPr>
          <w:rFonts w:hint="eastAsia"/>
        </w:rPr>
        <w:fldChar w:fldCharType="begin"/>
      </w:r>
      <w:r>
        <w:rPr>
          <w:rFonts w:hint="eastAsia"/>
        </w:rPr>
        <w:instrText xml:space="preserve"> </w:instrText>
      </w:r>
      <w:r>
        <w:instrText>PAGEREF _Toc182923600 \h</w:instrText>
      </w:r>
      <w:r>
        <w:rPr>
          <w:rFonts w:hint="eastAsia"/>
        </w:rPr>
        <w:instrText xml:space="preserve"> </w:instrText>
      </w:r>
      <w:r>
        <w:rPr>
          <w:rFonts w:hint="eastAsia"/>
        </w:rPr>
      </w:r>
      <w:r>
        <w:rPr>
          <w:rFonts w:hint="eastAsia"/>
        </w:rPr>
        <w:fldChar w:fldCharType="separate"/>
      </w:r>
      <w:r>
        <w:t>4</w:t>
      </w:r>
      <w:r>
        <w:rPr>
          <w:rFonts w:hint="eastAsia"/>
        </w:rPr>
        <w:fldChar w:fldCharType="end"/>
      </w:r>
    </w:p>
    <w:p w14:paraId="4B932A91" w14:textId="366CCBA1" w:rsidR="00B97F42" w:rsidRDefault="00B97F42">
      <w:pPr>
        <w:pStyle w:val="TOC2"/>
        <w:rPr>
          <w:rFonts w:asciiTheme="minorHAnsi" w:eastAsiaTheme="minorEastAsia" w:hAnsiTheme="minorHAnsi" w:cstheme="minorBidi" w:hint="eastAsia"/>
          <w:smallCaps w:val="0"/>
          <w:sz w:val="21"/>
          <w:szCs w:val="22"/>
          <w14:ligatures w14:val="standardContextual"/>
        </w:rPr>
      </w:pPr>
      <w:r>
        <w:rPr>
          <w:rFonts w:hint="eastAsia"/>
        </w:rPr>
        <w:t>1.4</w:t>
      </w:r>
      <w:r>
        <w:rPr>
          <w:rFonts w:asciiTheme="minorHAnsi" w:eastAsiaTheme="minorEastAsia" w:hAnsiTheme="minorHAnsi" w:cstheme="minorBidi" w:hint="eastAsia"/>
          <w:smallCaps w:val="0"/>
          <w:sz w:val="21"/>
          <w:szCs w:val="22"/>
          <w14:ligatures w14:val="standardContextual"/>
        </w:rPr>
        <w:tab/>
      </w:r>
      <w:r>
        <w:rPr>
          <w:rFonts w:hint="eastAsia"/>
        </w:rPr>
        <w:t>生成式</w:t>
      </w:r>
      <w:r>
        <w:rPr>
          <w:rFonts w:hint="eastAsia"/>
        </w:rPr>
        <w:t>VLMs</w:t>
      </w:r>
      <w:r>
        <w:rPr>
          <w:rFonts w:hint="eastAsia"/>
        </w:rPr>
        <w:tab/>
      </w:r>
      <w:r>
        <w:rPr>
          <w:rFonts w:hint="eastAsia"/>
        </w:rPr>
        <w:fldChar w:fldCharType="begin"/>
      </w:r>
      <w:r>
        <w:rPr>
          <w:rFonts w:hint="eastAsia"/>
        </w:rPr>
        <w:instrText xml:space="preserve"> </w:instrText>
      </w:r>
      <w:r>
        <w:instrText>PAGEREF _Toc182923601 \h</w:instrText>
      </w:r>
      <w:r>
        <w:rPr>
          <w:rFonts w:hint="eastAsia"/>
        </w:rPr>
        <w:instrText xml:space="preserve"> </w:instrText>
      </w:r>
      <w:r>
        <w:rPr>
          <w:rFonts w:hint="eastAsia"/>
        </w:rPr>
      </w:r>
      <w:r>
        <w:rPr>
          <w:rFonts w:hint="eastAsia"/>
        </w:rPr>
        <w:fldChar w:fldCharType="separate"/>
      </w:r>
      <w:r>
        <w:t>5</w:t>
      </w:r>
      <w:r>
        <w:rPr>
          <w:rFonts w:hint="eastAsia"/>
        </w:rPr>
        <w:fldChar w:fldCharType="end"/>
      </w:r>
    </w:p>
    <w:p w14:paraId="67D4D876" w14:textId="7798358E" w:rsidR="00B97F42" w:rsidRDefault="00B97F42">
      <w:pPr>
        <w:pStyle w:val="TOC1"/>
        <w:rPr>
          <w:rFonts w:asciiTheme="minorHAnsi" w:eastAsiaTheme="minorEastAsia" w:hAnsiTheme="minorHAnsi" w:cstheme="minorBidi" w:hint="eastAsia"/>
          <w:b w:val="0"/>
          <w:bCs w:val="0"/>
          <w:caps w:val="0"/>
          <w:sz w:val="21"/>
          <w:szCs w:val="22"/>
          <w14:ligatures w14:val="standardContextual"/>
        </w:rPr>
      </w:pPr>
      <w:r>
        <w:rPr>
          <w:rFonts w:hint="eastAsia"/>
        </w:rPr>
        <w:t>2</w:t>
      </w:r>
      <w:r>
        <w:rPr>
          <w:rFonts w:asciiTheme="minorHAnsi" w:eastAsiaTheme="minorEastAsia" w:hAnsiTheme="minorHAnsi" w:cstheme="minorBidi" w:hint="eastAsia"/>
          <w:b w:val="0"/>
          <w:bCs w:val="0"/>
          <w:caps w:val="0"/>
          <w:sz w:val="21"/>
          <w:szCs w:val="22"/>
          <w14:ligatures w14:val="standardContextual"/>
        </w:rPr>
        <w:tab/>
      </w:r>
      <w:r>
        <w:rPr>
          <w:rFonts w:hint="eastAsia"/>
        </w:rPr>
        <w:t>面向VLMs的对抗攻击方法</w:t>
      </w:r>
      <w:r>
        <w:rPr>
          <w:rFonts w:hint="eastAsia"/>
        </w:rPr>
        <w:tab/>
      </w:r>
      <w:r>
        <w:rPr>
          <w:rFonts w:hint="eastAsia"/>
        </w:rPr>
        <w:fldChar w:fldCharType="begin"/>
      </w:r>
      <w:r>
        <w:rPr>
          <w:rFonts w:hint="eastAsia"/>
        </w:rPr>
        <w:instrText xml:space="preserve"> </w:instrText>
      </w:r>
      <w:r>
        <w:instrText>PAGEREF _Toc182923602 \h</w:instrText>
      </w:r>
      <w:r>
        <w:rPr>
          <w:rFonts w:hint="eastAsia"/>
        </w:rPr>
        <w:instrText xml:space="preserve"> </w:instrText>
      </w:r>
      <w:r>
        <w:rPr>
          <w:rFonts w:hint="eastAsia"/>
        </w:rPr>
      </w:r>
      <w:r>
        <w:rPr>
          <w:rFonts w:hint="eastAsia"/>
        </w:rPr>
        <w:fldChar w:fldCharType="separate"/>
      </w:r>
      <w:r>
        <w:rPr>
          <w:rFonts w:hint="eastAsia"/>
        </w:rPr>
        <w:t>7</w:t>
      </w:r>
      <w:r>
        <w:rPr>
          <w:rFonts w:hint="eastAsia"/>
        </w:rPr>
        <w:fldChar w:fldCharType="end"/>
      </w:r>
    </w:p>
    <w:p w14:paraId="6B811443" w14:textId="5BC8F634" w:rsidR="00B97F42" w:rsidRDefault="00B97F42">
      <w:pPr>
        <w:pStyle w:val="TOC2"/>
        <w:rPr>
          <w:rFonts w:asciiTheme="minorHAnsi" w:eastAsiaTheme="minorEastAsia" w:hAnsiTheme="minorHAnsi" w:cstheme="minorBidi" w:hint="eastAsia"/>
          <w:smallCaps w:val="0"/>
          <w:sz w:val="21"/>
          <w:szCs w:val="22"/>
          <w14:ligatures w14:val="standardContextual"/>
        </w:rPr>
      </w:pPr>
      <w:r>
        <w:rPr>
          <w:rFonts w:hint="eastAsia"/>
        </w:rPr>
        <w:t>2.1</w:t>
      </w:r>
      <w:r>
        <w:rPr>
          <w:rFonts w:asciiTheme="minorHAnsi" w:eastAsiaTheme="minorEastAsia" w:hAnsiTheme="minorHAnsi" w:cstheme="minorBidi" w:hint="eastAsia"/>
          <w:smallCaps w:val="0"/>
          <w:sz w:val="21"/>
          <w:szCs w:val="22"/>
          <w14:ligatures w14:val="standardContextual"/>
        </w:rPr>
        <w:tab/>
      </w:r>
      <w:r>
        <w:rPr>
          <w:rFonts w:hint="eastAsia"/>
        </w:rPr>
        <w:t>跨模型迁移性增强方法</w:t>
      </w:r>
      <w:r>
        <w:rPr>
          <w:rFonts w:hint="eastAsia"/>
        </w:rPr>
        <w:tab/>
      </w:r>
      <w:r>
        <w:rPr>
          <w:rFonts w:hint="eastAsia"/>
        </w:rPr>
        <w:fldChar w:fldCharType="begin"/>
      </w:r>
      <w:r>
        <w:rPr>
          <w:rFonts w:hint="eastAsia"/>
        </w:rPr>
        <w:instrText xml:space="preserve"> </w:instrText>
      </w:r>
      <w:r>
        <w:instrText>PAGEREF _Toc182923603 \h</w:instrText>
      </w:r>
      <w:r>
        <w:rPr>
          <w:rFonts w:hint="eastAsia"/>
        </w:rPr>
        <w:instrText xml:space="preserve"> </w:instrText>
      </w:r>
      <w:r>
        <w:rPr>
          <w:rFonts w:hint="eastAsia"/>
        </w:rPr>
      </w:r>
      <w:r>
        <w:rPr>
          <w:rFonts w:hint="eastAsia"/>
        </w:rPr>
        <w:fldChar w:fldCharType="separate"/>
      </w:r>
      <w:r>
        <w:t>9</w:t>
      </w:r>
      <w:r>
        <w:rPr>
          <w:rFonts w:hint="eastAsia"/>
        </w:rPr>
        <w:fldChar w:fldCharType="end"/>
      </w:r>
    </w:p>
    <w:p w14:paraId="51F32FAC" w14:textId="7BA6A33F" w:rsidR="00B97F42" w:rsidRDefault="00B97F42">
      <w:pPr>
        <w:pStyle w:val="TOC2"/>
        <w:rPr>
          <w:rFonts w:asciiTheme="minorHAnsi" w:eastAsiaTheme="minorEastAsia" w:hAnsiTheme="minorHAnsi" w:cstheme="minorBidi" w:hint="eastAsia"/>
          <w:smallCaps w:val="0"/>
          <w:sz w:val="21"/>
          <w:szCs w:val="22"/>
          <w14:ligatures w14:val="standardContextual"/>
        </w:rPr>
      </w:pPr>
      <w:r>
        <w:rPr>
          <w:rFonts w:hint="eastAsia"/>
        </w:rPr>
        <w:t>2.2</w:t>
      </w:r>
      <w:r>
        <w:rPr>
          <w:rFonts w:asciiTheme="minorHAnsi" w:eastAsiaTheme="minorEastAsia" w:hAnsiTheme="minorHAnsi" w:cstheme="minorBidi" w:hint="eastAsia"/>
          <w:smallCaps w:val="0"/>
          <w:sz w:val="21"/>
          <w:szCs w:val="22"/>
          <w14:ligatures w14:val="standardContextual"/>
        </w:rPr>
        <w:tab/>
      </w:r>
      <w:r>
        <w:rPr>
          <w:rFonts w:hint="eastAsia"/>
        </w:rPr>
        <w:t>跨提示迁移性增强方法</w:t>
      </w:r>
      <w:r>
        <w:rPr>
          <w:rFonts w:hint="eastAsia"/>
        </w:rPr>
        <w:tab/>
      </w:r>
      <w:r>
        <w:rPr>
          <w:rFonts w:hint="eastAsia"/>
        </w:rPr>
        <w:fldChar w:fldCharType="begin"/>
      </w:r>
      <w:r>
        <w:rPr>
          <w:rFonts w:hint="eastAsia"/>
        </w:rPr>
        <w:instrText xml:space="preserve"> </w:instrText>
      </w:r>
      <w:r>
        <w:instrText>PAGEREF _Toc182923604 \h</w:instrText>
      </w:r>
      <w:r>
        <w:rPr>
          <w:rFonts w:hint="eastAsia"/>
        </w:rPr>
        <w:instrText xml:space="preserve"> </w:instrText>
      </w:r>
      <w:r>
        <w:rPr>
          <w:rFonts w:hint="eastAsia"/>
        </w:rPr>
      </w:r>
      <w:r>
        <w:rPr>
          <w:rFonts w:hint="eastAsia"/>
        </w:rPr>
        <w:fldChar w:fldCharType="separate"/>
      </w:r>
      <w:r>
        <w:t>10</w:t>
      </w:r>
      <w:r>
        <w:rPr>
          <w:rFonts w:hint="eastAsia"/>
        </w:rPr>
        <w:fldChar w:fldCharType="end"/>
      </w:r>
    </w:p>
    <w:p w14:paraId="7978B186" w14:textId="008927C4" w:rsidR="00B97F42" w:rsidRDefault="00B97F42">
      <w:pPr>
        <w:pStyle w:val="TOC2"/>
        <w:rPr>
          <w:rFonts w:asciiTheme="minorHAnsi" w:eastAsiaTheme="minorEastAsia" w:hAnsiTheme="minorHAnsi" w:cstheme="minorBidi" w:hint="eastAsia"/>
          <w:smallCaps w:val="0"/>
          <w:sz w:val="21"/>
          <w:szCs w:val="22"/>
          <w14:ligatures w14:val="standardContextual"/>
        </w:rPr>
      </w:pPr>
      <w:r>
        <w:rPr>
          <w:rFonts w:hint="eastAsia"/>
        </w:rPr>
        <w:t>2.3</w:t>
      </w:r>
      <w:r>
        <w:rPr>
          <w:rFonts w:asciiTheme="minorHAnsi" w:eastAsiaTheme="minorEastAsia" w:hAnsiTheme="minorHAnsi" w:cstheme="minorBidi" w:hint="eastAsia"/>
          <w:smallCaps w:val="0"/>
          <w:sz w:val="21"/>
          <w:szCs w:val="22"/>
          <w14:ligatures w14:val="standardContextual"/>
        </w:rPr>
        <w:tab/>
      </w:r>
      <w:r>
        <w:rPr>
          <w:rFonts w:hint="eastAsia"/>
        </w:rPr>
        <w:t>跨数据迁移性增强方法</w:t>
      </w:r>
      <w:r>
        <w:rPr>
          <w:rFonts w:hint="eastAsia"/>
        </w:rPr>
        <w:tab/>
      </w:r>
      <w:r>
        <w:rPr>
          <w:rFonts w:hint="eastAsia"/>
        </w:rPr>
        <w:fldChar w:fldCharType="begin"/>
      </w:r>
      <w:r>
        <w:rPr>
          <w:rFonts w:hint="eastAsia"/>
        </w:rPr>
        <w:instrText xml:space="preserve"> </w:instrText>
      </w:r>
      <w:r>
        <w:instrText>PAGEREF _Toc182923605 \h</w:instrText>
      </w:r>
      <w:r>
        <w:rPr>
          <w:rFonts w:hint="eastAsia"/>
        </w:rPr>
        <w:instrText xml:space="preserve"> </w:instrText>
      </w:r>
      <w:r>
        <w:rPr>
          <w:rFonts w:hint="eastAsia"/>
        </w:rPr>
      </w:r>
      <w:r>
        <w:rPr>
          <w:rFonts w:hint="eastAsia"/>
        </w:rPr>
        <w:fldChar w:fldCharType="separate"/>
      </w:r>
      <w:r>
        <w:t>12</w:t>
      </w:r>
      <w:r>
        <w:rPr>
          <w:rFonts w:hint="eastAsia"/>
        </w:rPr>
        <w:fldChar w:fldCharType="end"/>
      </w:r>
    </w:p>
    <w:p w14:paraId="263F4BEE" w14:textId="7B62D2BD" w:rsidR="00B97F42" w:rsidRDefault="00B97F42">
      <w:pPr>
        <w:pStyle w:val="TOC1"/>
        <w:rPr>
          <w:rFonts w:asciiTheme="minorHAnsi" w:eastAsiaTheme="minorEastAsia" w:hAnsiTheme="minorHAnsi" w:cstheme="minorBidi" w:hint="eastAsia"/>
          <w:b w:val="0"/>
          <w:bCs w:val="0"/>
          <w:caps w:val="0"/>
          <w:sz w:val="21"/>
          <w:szCs w:val="22"/>
          <w14:ligatures w14:val="standardContextual"/>
        </w:rPr>
      </w:pPr>
      <w:r>
        <w:rPr>
          <w:rFonts w:hint="eastAsia"/>
        </w:rPr>
        <w:t>3</w:t>
      </w:r>
      <w:r>
        <w:rPr>
          <w:rFonts w:asciiTheme="minorHAnsi" w:eastAsiaTheme="minorEastAsia" w:hAnsiTheme="minorHAnsi" w:cstheme="minorBidi" w:hint="eastAsia"/>
          <w:b w:val="0"/>
          <w:bCs w:val="0"/>
          <w:caps w:val="0"/>
          <w:sz w:val="21"/>
          <w:szCs w:val="22"/>
          <w14:ligatures w14:val="standardContextual"/>
        </w:rPr>
        <w:tab/>
      </w:r>
      <w:r>
        <w:rPr>
          <w:rFonts w:hint="eastAsia"/>
        </w:rPr>
        <w:t>现存问题与发展趋势</w:t>
      </w:r>
      <w:r>
        <w:rPr>
          <w:rFonts w:hint="eastAsia"/>
        </w:rPr>
        <w:tab/>
      </w:r>
      <w:r>
        <w:rPr>
          <w:rFonts w:hint="eastAsia"/>
        </w:rPr>
        <w:fldChar w:fldCharType="begin"/>
      </w:r>
      <w:r>
        <w:rPr>
          <w:rFonts w:hint="eastAsia"/>
        </w:rPr>
        <w:instrText xml:space="preserve"> </w:instrText>
      </w:r>
      <w:r>
        <w:instrText>PAGEREF _Toc182923606 \h</w:instrText>
      </w:r>
      <w:r>
        <w:rPr>
          <w:rFonts w:hint="eastAsia"/>
        </w:rPr>
        <w:instrText xml:space="preserve"> </w:instrText>
      </w:r>
      <w:r>
        <w:rPr>
          <w:rFonts w:hint="eastAsia"/>
        </w:rPr>
      </w:r>
      <w:r>
        <w:rPr>
          <w:rFonts w:hint="eastAsia"/>
        </w:rPr>
        <w:fldChar w:fldCharType="separate"/>
      </w:r>
      <w:r>
        <w:rPr>
          <w:rFonts w:hint="eastAsia"/>
        </w:rPr>
        <w:t>13</w:t>
      </w:r>
      <w:r>
        <w:rPr>
          <w:rFonts w:hint="eastAsia"/>
        </w:rPr>
        <w:fldChar w:fldCharType="end"/>
      </w:r>
    </w:p>
    <w:p w14:paraId="6550B2D0" w14:textId="1E6F5266" w:rsidR="00B97F42" w:rsidRDefault="00B97F42">
      <w:pPr>
        <w:pStyle w:val="TOC1"/>
        <w:rPr>
          <w:rFonts w:asciiTheme="minorHAnsi" w:eastAsiaTheme="minorEastAsia" w:hAnsiTheme="minorHAnsi" w:cstheme="minorBidi" w:hint="eastAsia"/>
          <w:b w:val="0"/>
          <w:bCs w:val="0"/>
          <w:caps w:val="0"/>
          <w:sz w:val="21"/>
          <w:szCs w:val="22"/>
          <w14:ligatures w14:val="standardContextual"/>
        </w:rPr>
      </w:pPr>
      <w:r>
        <w:rPr>
          <w:rFonts w:hint="eastAsia"/>
        </w:rPr>
        <w:t>4</w:t>
      </w:r>
      <w:r>
        <w:rPr>
          <w:rFonts w:asciiTheme="minorHAnsi" w:eastAsiaTheme="minorEastAsia" w:hAnsiTheme="minorHAnsi" w:cstheme="minorBidi" w:hint="eastAsia"/>
          <w:b w:val="0"/>
          <w:bCs w:val="0"/>
          <w:caps w:val="0"/>
          <w:sz w:val="21"/>
          <w:szCs w:val="22"/>
          <w14:ligatures w14:val="standardContextual"/>
        </w:rPr>
        <w:tab/>
      </w:r>
      <w:r>
        <w:rPr>
          <w:rFonts w:hint="eastAsia"/>
        </w:rPr>
        <w:t>结论</w:t>
      </w:r>
      <w:r>
        <w:rPr>
          <w:rFonts w:hint="eastAsia"/>
        </w:rPr>
        <w:tab/>
      </w:r>
      <w:r>
        <w:rPr>
          <w:rFonts w:hint="eastAsia"/>
        </w:rPr>
        <w:fldChar w:fldCharType="begin"/>
      </w:r>
      <w:r>
        <w:rPr>
          <w:rFonts w:hint="eastAsia"/>
        </w:rPr>
        <w:instrText xml:space="preserve"> </w:instrText>
      </w:r>
      <w:r>
        <w:instrText>PAGEREF _Toc182923607 \h</w:instrText>
      </w:r>
      <w:r>
        <w:rPr>
          <w:rFonts w:hint="eastAsia"/>
        </w:rPr>
        <w:instrText xml:space="preserve"> </w:instrText>
      </w:r>
      <w:r>
        <w:rPr>
          <w:rFonts w:hint="eastAsia"/>
        </w:rPr>
      </w:r>
      <w:r>
        <w:rPr>
          <w:rFonts w:hint="eastAsia"/>
        </w:rPr>
        <w:fldChar w:fldCharType="separate"/>
      </w:r>
      <w:r>
        <w:rPr>
          <w:rFonts w:hint="eastAsia"/>
        </w:rPr>
        <w:t>14</w:t>
      </w:r>
      <w:r>
        <w:rPr>
          <w:rFonts w:hint="eastAsia"/>
        </w:rPr>
        <w:fldChar w:fldCharType="end"/>
      </w:r>
    </w:p>
    <w:p w14:paraId="63E8CF18" w14:textId="60ECA6D3" w:rsidR="00B97F42" w:rsidRDefault="00B97F42">
      <w:pPr>
        <w:pStyle w:val="TOC1"/>
        <w:rPr>
          <w:rFonts w:asciiTheme="minorHAnsi" w:eastAsiaTheme="minorEastAsia" w:hAnsiTheme="minorHAnsi" w:cstheme="minorBidi" w:hint="eastAsia"/>
          <w:b w:val="0"/>
          <w:bCs w:val="0"/>
          <w:caps w:val="0"/>
          <w:sz w:val="21"/>
          <w:szCs w:val="22"/>
          <w14:ligatures w14:val="standardContextual"/>
        </w:rPr>
      </w:pPr>
      <w:r>
        <w:rPr>
          <w:rFonts w:hint="eastAsia"/>
        </w:rPr>
        <w:t>参考文献</w:t>
      </w:r>
      <w:r>
        <w:rPr>
          <w:rFonts w:hint="eastAsia"/>
        </w:rPr>
        <w:tab/>
      </w:r>
      <w:r>
        <w:rPr>
          <w:rFonts w:hint="eastAsia"/>
        </w:rPr>
        <w:fldChar w:fldCharType="begin"/>
      </w:r>
      <w:r>
        <w:rPr>
          <w:rFonts w:hint="eastAsia"/>
        </w:rPr>
        <w:instrText xml:space="preserve"> </w:instrText>
      </w:r>
      <w:r>
        <w:instrText>PAGEREF _Toc182923608 \h</w:instrText>
      </w:r>
      <w:r>
        <w:rPr>
          <w:rFonts w:hint="eastAsia"/>
        </w:rPr>
        <w:instrText xml:space="preserve"> </w:instrText>
      </w:r>
      <w:r>
        <w:rPr>
          <w:rFonts w:hint="eastAsia"/>
        </w:rPr>
      </w:r>
      <w:r>
        <w:rPr>
          <w:rFonts w:hint="eastAsia"/>
        </w:rPr>
        <w:fldChar w:fldCharType="separate"/>
      </w:r>
      <w:r>
        <w:rPr>
          <w:rFonts w:hint="eastAsia"/>
        </w:rPr>
        <w:t>15</w:t>
      </w:r>
      <w:r>
        <w:rPr>
          <w:rFonts w:hint="eastAsia"/>
        </w:rPr>
        <w:fldChar w:fldCharType="end"/>
      </w:r>
    </w:p>
    <w:p w14:paraId="206A7F40" w14:textId="755DBD62" w:rsidR="009A4418" w:rsidRDefault="009D7416" w:rsidP="00673018">
      <w:pPr>
        <w:pStyle w:val="TOC1"/>
        <w:rPr>
          <w:rFonts w:hint="eastAsia"/>
        </w:rPr>
      </w:pPr>
      <w:r w:rsidRPr="00A6779E">
        <w:rPr>
          <w:b w:val="0"/>
          <w:bCs w:val="0"/>
        </w:rPr>
        <w:fldChar w:fldCharType="end"/>
      </w:r>
    </w:p>
    <w:p w14:paraId="30A06E67" w14:textId="77777777" w:rsidR="009A4418" w:rsidRPr="00347FC5" w:rsidRDefault="009A4418" w:rsidP="00673018">
      <w:pPr>
        <w:widowControl/>
        <w:spacing w:line="240" w:lineRule="auto"/>
        <w:jc w:val="left"/>
        <w:rPr>
          <w:rFonts w:ascii="宋体" w:hAnsi="宋体" w:hint="eastAsia"/>
          <w:b/>
          <w:bCs/>
          <w:caps/>
          <w:noProof/>
        </w:rPr>
      </w:pPr>
      <w:r>
        <w:br w:type="page"/>
      </w:r>
    </w:p>
    <w:p w14:paraId="15B82915" w14:textId="77777777" w:rsidR="009D7416" w:rsidRPr="00C76434" w:rsidRDefault="001F4DD1" w:rsidP="00673018">
      <w:pPr>
        <w:pStyle w:val="TOC1"/>
        <w:rPr>
          <w:rFonts w:ascii="黑体" w:eastAsia="黑体" w:hAnsi="黑体" w:hint="eastAsia"/>
          <w:sz w:val="36"/>
          <w:szCs w:val="36"/>
        </w:rPr>
      </w:pPr>
      <w:r w:rsidRPr="00C76434">
        <w:rPr>
          <w:rFonts w:ascii="黑体" w:eastAsia="黑体" w:hAnsi="黑体" w:hint="eastAsia"/>
          <w:sz w:val="36"/>
          <w:szCs w:val="36"/>
        </w:rPr>
        <w:lastRenderedPageBreak/>
        <w:t xml:space="preserve">图 </w:t>
      </w:r>
      <w:r w:rsidRPr="00C76434">
        <w:rPr>
          <w:rFonts w:ascii="黑体" w:eastAsia="黑体" w:hAnsi="黑体"/>
          <w:sz w:val="36"/>
          <w:szCs w:val="36"/>
        </w:rPr>
        <w:t xml:space="preserve">     </w:t>
      </w:r>
      <w:r w:rsidRPr="00C76434">
        <w:rPr>
          <w:rFonts w:ascii="黑体" w:eastAsia="黑体" w:hAnsi="黑体" w:hint="eastAsia"/>
          <w:sz w:val="36"/>
          <w:szCs w:val="36"/>
        </w:rPr>
        <w:t>目</w:t>
      </w:r>
    </w:p>
    <w:p w14:paraId="550CBEEE" w14:textId="77777777" w:rsidR="001F4DD1" w:rsidRDefault="001F4DD1" w:rsidP="00673018"/>
    <w:p w14:paraId="7B2763F3" w14:textId="7368358E" w:rsidR="00B97F42" w:rsidRDefault="001F4DD1">
      <w:pPr>
        <w:pStyle w:val="aff1"/>
        <w:tabs>
          <w:tab w:val="right" w:leader="dot" w:pos="8302"/>
        </w:tabs>
        <w:rPr>
          <w:rFonts w:asciiTheme="minorHAnsi" w:eastAsiaTheme="minorEastAsia" w:hAnsiTheme="minorHAnsi" w:cstheme="minorBidi" w:hint="eastAsia"/>
          <w:noProof/>
          <w:sz w:val="21"/>
          <w:szCs w:val="22"/>
          <w14:ligatures w14:val="standardContextual"/>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182923586" w:history="1">
        <w:r w:rsidR="00B97F42" w:rsidRPr="0011170F">
          <w:rPr>
            <w:rStyle w:val="afb"/>
            <w:rFonts w:hint="eastAsia"/>
            <w:b/>
            <w:noProof/>
          </w:rPr>
          <w:t>图</w:t>
        </w:r>
        <w:r w:rsidR="00B97F42" w:rsidRPr="0011170F">
          <w:rPr>
            <w:rStyle w:val="afb"/>
            <w:rFonts w:hint="eastAsia"/>
            <w:b/>
            <w:noProof/>
          </w:rPr>
          <w:t>1 CLIP</w:t>
        </w:r>
        <w:r w:rsidR="00B97F42" w:rsidRPr="0011170F">
          <w:rPr>
            <w:rStyle w:val="afb"/>
            <w:rFonts w:hint="eastAsia"/>
            <w:b/>
            <w:noProof/>
          </w:rPr>
          <w:t>架构</w:t>
        </w:r>
        <w:r w:rsidR="00B97F42" w:rsidRPr="0011170F">
          <w:rPr>
            <w:rStyle w:val="afb"/>
            <w:rFonts w:hint="eastAsia"/>
            <w:b/>
            <w:noProof/>
            <w:vertAlign w:val="superscript"/>
          </w:rPr>
          <w:t>[7]</w:t>
        </w:r>
        <w:r w:rsidR="00B97F42">
          <w:rPr>
            <w:rFonts w:hint="eastAsia"/>
            <w:noProof/>
            <w:webHidden/>
          </w:rPr>
          <w:tab/>
        </w:r>
        <w:r w:rsidR="00B97F42">
          <w:rPr>
            <w:rFonts w:hint="eastAsia"/>
            <w:noProof/>
            <w:webHidden/>
          </w:rPr>
          <w:fldChar w:fldCharType="begin"/>
        </w:r>
        <w:r w:rsidR="00B97F42">
          <w:rPr>
            <w:rFonts w:hint="eastAsia"/>
            <w:noProof/>
            <w:webHidden/>
          </w:rPr>
          <w:instrText xml:space="preserve"> </w:instrText>
        </w:r>
        <w:r w:rsidR="00B97F42">
          <w:rPr>
            <w:noProof/>
            <w:webHidden/>
          </w:rPr>
          <w:instrText>PAGEREF _Toc182923586 \h</w:instrText>
        </w:r>
        <w:r w:rsidR="00B97F42">
          <w:rPr>
            <w:rFonts w:hint="eastAsia"/>
            <w:noProof/>
            <w:webHidden/>
          </w:rPr>
          <w:instrText xml:space="preserve"> </w:instrText>
        </w:r>
        <w:r w:rsidR="00B97F42">
          <w:rPr>
            <w:rFonts w:hint="eastAsia"/>
            <w:noProof/>
            <w:webHidden/>
          </w:rPr>
        </w:r>
        <w:r w:rsidR="00B97F42">
          <w:rPr>
            <w:rFonts w:hint="eastAsia"/>
            <w:noProof/>
            <w:webHidden/>
          </w:rPr>
          <w:fldChar w:fldCharType="separate"/>
        </w:r>
        <w:r w:rsidR="00B97F42">
          <w:rPr>
            <w:noProof/>
            <w:webHidden/>
          </w:rPr>
          <w:t>2</w:t>
        </w:r>
        <w:r w:rsidR="00B97F42">
          <w:rPr>
            <w:rFonts w:hint="eastAsia"/>
            <w:noProof/>
            <w:webHidden/>
          </w:rPr>
          <w:fldChar w:fldCharType="end"/>
        </w:r>
      </w:hyperlink>
    </w:p>
    <w:p w14:paraId="31326467" w14:textId="32EE0514" w:rsidR="00B97F42" w:rsidRDefault="00B97F42">
      <w:pPr>
        <w:pStyle w:val="aff1"/>
        <w:tabs>
          <w:tab w:val="right" w:leader="dot" w:pos="8302"/>
        </w:tabs>
        <w:rPr>
          <w:rFonts w:asciiTheme="minorHAnsi" w:eastAsiaTheme="minorEastAsia" w:hAnsiTheme="minorHAnsi" w:cstheme="minorBidi" w:hint="eastAsia"/>
          <w:noProof/>
          <w:sz w:val="21"/>
          <w:szCs w:val="22"/>
          <w14:ligatures w14:val="standardContextual"/>
        </w:rPr>
      </w:pPr>
      <w:hyperlink w:anchor="_Toc182923587" w:history="1">
        <w:r w:rsidRPr="0011170F">
          <w:rPr>
            <w:rStyle w:val="afb"/>
            <w:rFonts w:hint="eastAsia"/>
            <w:b/>
            <w:noProof/>
          </w:rPr>
          <w:t>图</w:t>
        </w:r>
        <w:r w:rsidRPr="0011170F">
          <w:rPr>
            <w:rStyle w:val="afb"/>
            <w:rFonts w:hint="eastAsia"/>
            <w:b/>
            <w:noProof/>
          </w:rPr>
          <w:t>2 FLAVA</w:t>
        </w:r>
        <w:r w:rsidRPr="0011170F">
          <w:rPr>
            <w:rStyle w:val="afb"/>
            <w:rFonts w:hint="eastAsia"/>
            <w:b/>
            <w:noProof/>
          </w:rPr>
          <w:t>架构</w:t>
        </w:r>
        <w:r w:rsidRPr="0011170F">
          <w:rPr>
            <w:rStyle w:val="afb"/>
            <w:rFonts w:hint="eastAsia"/>
            <w:b/>
            <w:noProof/>
            <w:vertAlign w:val="superscript"/>
          </w:rPr>
          <w:t>[15]</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_Toc182923587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7542A3D9" w14:textId="64792CF0" w:rsidR="00B97F42" w:rsidRDefault="00B97F42">
      <w:pPr>
        <w:pStyle w:val="aff1"/>
        <w:tabs>
          <w:tab w:val="right" w:leader="dot" w:pos="8302"/>
        </w:tabs>
        <w:rPr>
          <w:rFonts w:asciiTheme="minorHAnsi" w:eastAsiaTheme="minorEastAsia" w:hAnsiTheme="minorHAnsi" w:cstheme="minorBidi" w:hint="eastAsia"/>
          <w:noProof/>
          <w:sz w:val="21"/>
          <w:szCs w:val="22"/>
          <w14:ligatures w14:val="standardContextual"/>
        </w:rPr>
      </w:pPr>
      <w:hyperlink w:anchor="_Toc182923588" w:history="1">
        <w:r w:rsidRPr="0011170F">
          <w:rPr>
            <w:rStyle w:val="afb"/>
            <w:rFonts w:hint="eastAsia"/>
            <w:b/>
            <w:noProof/>
          </w:rPr>
          <w:t>图</w:t>
        </w:r>
        <w:r w:rsidRPr="0011170F">
          <w:rPr>
            <w:rStyle w:val="afb"/>
            <w:rFonts w:hint="eastAsia"/>
            <w:b/>
            <w:noProof/>
          </w:rPr>
          <w:t>3 MiniGPT-4</w:t>
        </w:r>
        <w:r w:rsidRPr="0011170F">
          <w:rPr>
            <w:rStyle w:val="afb"/>
            <w:rFonts w:hint="eastAsia"/>
            <w:b/>
            <w:noProof/>
          </w:rPr>
          <w:t>架构</w:t>
        </w:r>
        <w:r w:rsidRPr="0011170F">
          <w:rPr>
            <w:rStyle w:val="afb"/>
            <w:rFonts w:hint="eastAsia"/>
            <w:b/>
            <w:noProof/>
            <w:vertAlign w:val="superscript"/>
          </w:rPr>
          <w:t>[22]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_Toc182923588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1894B345" w14:textId="431F4623" w:rsidR="00B97F42" w:rsidRDefault="00B97F42">
      <w:pPr>
        <w:pStyle w:val="aff1"/>
        <w:tabs>
          <w:tab w:val="right" w:leader="dot" w:pos="8302"/>
        </w:tabs>
        <w:rPr>
          <w:rFonts w:asciiTheme="minorHAnsi" w:eastAsiaTheme="minorEastAsia" w:hAnsiTheme="minorHAnsi" w:cstheme="minorBidi" w:hint="eastAsia"/>
          <w:noProof/>
          <w:sz w:val="21"/>
          <w:szCs w:val="22"/>
          <w14:ligatures w14:val="standardContextual"/>
        </w:rPr>
      </w:pPr>
      <w:hyperlink w:anchor="_Toc182923589" w:history="1">
        <w:r w:rsidRPr="0011170F">
          <w:rPr>
            <w:rStyle w:val="afb"/>
            <w:rFonts w:hint="eastAsia"/>
            <w:b/>
            <w:noProof/>
          </w:rPr>
          <w:t>图</w:t>
        </w:r>
        <w:r w:rsidRPr="0011170F">
          <w:rPr>
            <w:rStyle w:val="afb"/>
            <w:rFonts w:hint="eastAsia"/>
            <w:b/>
            <w:noProof/>
          </w:rPr>
          <w:t xml:space="preserve">4 </w:t>
        </w:r>
        <w:r w:rsidRPr="0011170F">
          <w:rPr>
            <w:rStyle w:val="afb"/>
            <w:rFonts w:hint="eastAsia"/>
            <w:b/>
            <w:noProof/>
          </w:rPr>
          <w:t>针对传统视觉模型的对抗攻击实例</w:t>
        </w:r>
        <w:r w:rsidRPr="0011170F">
          <w:rPr>
            <w:rStyle w:val="afb"/>
            <w:rFonts w:hint="eastAsia"/>
            <w:b/>
            <w:noProof/>
            <w:vertAlign w:val="superscript"/>
          </w:rPr>
          <w:t>[32]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_Toc182923589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1BAE263A" w14:textId="7B2ACE26" w:rsidR="00B97F42" w:rsidRDefault="00B97F42">
      <w:pPr>
        <w:pStyle w:val="aff1"/>
        <w:tabs>
          <w:tab w:val="right" w:leader="dot" w:pos="8302"/>
        </w:tabs>
        <w:rPr>
          <w:rFonts w:asciiTheme="minorHAnsi" w:eastAsiaTheme="minorEastAsia" w:hAnsiTheme="minorHAnsi" w:cstheme="minorBidi" w:hint="eastAsia"/>
          <w:noProof/>
          <w:sz w:val="21"/>
          <w:szCs w:val="22"/>
          <w14:ligatures w14:val="standardContextual"/>
        </w:rPr>
      </w:pPr>
      <w:hyperlink w:anchor="_Toc182923590" w:history="1">
        <w:r w:rsidRPr="0011170F">
          <w:rPr>
            <w:rStyle w:val="afb"/>
            <w:rFonts w:hint="eastAsia"/>
            <w:b/>
            <w:noProof/>
          </w:rPr>
          <w:t>图</w:t>
        </w:r>
        <w:r w:rsidRPr="0011170F">
          <w:rPr>
            <w:rStyle w:val="afb"/>
            <w:rFonts w:hint="eastAsia"/>
            <w:b/>
            <w:noProof/>
          </w:rPr>
          <w:t xml:space="preserve">5 </w:t>
        </w:r>
        <w:r w:rsidRPr="0011170F">
          <w:rPr>
            <w:rStyle w:val="afb"/>
            <w:rFonts w:hint="eastAsia"/>
            <w:b/>
            <w:noProof/>
          </w:rPr>
          <w:t>针对视觉语言模型的对抗攻击实例</w:t>
        </w:r>
        <w:r w:rsidRPr="0011170F">
          <w:rPr>
            <w:rStyle w:val="afb"/>
            <w:rFonts w:hint="eastAsia"/>
            <w:b/>
            <w:noProof/>
            <w:vertAlign w:val="superscript"/>
          </w:rPr>
          <w:t>[49]</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_Toc182923590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02FD2F7A" w14:textId="0E8A880C" w:rsidR="00B97F42" w:rsidRDefault="00B97F42">
      <w:pPr>
        <w:pStyle w:val="aff1"/>
        <w:tabs>
          <w:tab w:val="right" w:leader="dot" w:pos="8302"/>
        </w:tabs>
        <w:rPr>
          <w:rFonts w:asciiTheme="minorHAnsi" w:eastAsiaTheme="minorEastAsia" w:hAnsiTheme="minorHAnsi" w:cstheme="minorBidi" w:hint="eastAsia"/>
          <w:noProof/>
          <w:sz w:val="21"/>
          <w:szCs w:val="22"/>
          <w14:ligatures w14:val="standardContextual"/>
        </w:rPr>
      </w:pPr>
      <w:hyperlink w:anchor="_Toc182923591" w:history="1">
        <w:r w:rsidRPr="0011170F">
          <w:rPr>
            <w:rStyle w:val="afb"/>
            <w:rFonts w:hint="eastAsia"/>
            <w:b/>
            <w:noProof/>
          </w:rPr>
          <w:t>图</w:t>
        </w:r>
        <w:r w:rsidRPr="0011170F">
          <w:rPr>
            <w:rStyle w:val="afb"/>
            <w:rFonts w:hint="eastAsia"/>
            <w:b/>
            <w:noProof/>
          </w:rPr>
          <w:t>6 Anydoor</w:t>
        </w:r>
        <w:r w:rsidRPr="0011170F">
          <w:rPr>
            <w:rStyle w:val="afb"/>
            <w:rFonts w:hint="eastAsia"/>
            <w:b/>
            <w:noProof/>
          </w:rPr>
          <w:t>后门攻击实例</w:t>
        </w:r>
        <w:r w:rsidRPr="0011170F">
          <w:rPr>
            <w:rStyle w:val="afb"/>
            <w:rFonts w:hint="eastAsia"/>
            <w:b/>
            <w:noProof/>
            <w:vertAlign w:val="superscript"/>
          </w:rPr>
          <w:t>[57]</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_Toc182923591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6505820E" w14:textId="46131BD5" w:rsidR="001F4DD1" w:rsidRPr="001F4DD1" w:rsidRDefault="001F4DD1" w:rsidP="00673018">
      <w:pPr>
        <w:sectPr w:rsidR="001F4DD1" w:rsidRPr="001F4DD1">
          <w:headerReference w:type="default" r:id="rId11"/>
          <w:footerReference w:type="default" r:id="rId12"/>
          <w:headerReference w:type="first" r:id="rId13"/>
          <w:footerReference w:type="first" r:id="rId14"/>
          <w:endnotePr>
            <w:numFmt w:val="decimal"/>
          </w:endnotePr>
          <w:pgSz w:w="11906" w:h="16838" w:code="9"/>
          <w:pgMar w:top="1928" w:right="1797" w:bottom="1928" w:left="1797" w:header="1588" w:footer="1588" w:gutter="0"/>
          <w:pgNumType w:fmt="lowerRoman" w:start="1"/>
          <w:cols w:space="425"/>
          <w:docGrid w:type="lines" w:linePitch="326"/>
        </w:sectPr>
      </w:pPr>
      <w:r>
        <w:fldChar w:fldCharType="end"/>
      </w:r>
    </w:p>
    <w:p w14:paraId="57B51D14" w14:textId="722BB703" w:rsidR="00E63852" w:rsidRDefault="00D9573F" w:rsidP="00663028">
      <w:pPr>
        <w:pStyle w:val="1"/>
        <w:numPr>
          <w:ilvl w:val="0"/>
          <w:numId w:val="1"/>
        </w:numPr>
        <w:jc w:val="center"/>
      </w:pPr>
      <w:bookmarkStart w:id="0" w:name="_Toc182923597"/>
      <w:r>
        <w:rPr>
          <w:rFonts w:hint="eastAsia"/>
        </w:rPr>
        <w:lastRenderedPageBreak/>
        <w:t>视觉</w:t>
      </w:r>
      <w:r w:rsidR="00E63852">
        <w:rPr>
          <w:rFonts w:hint="eastAsia"/>
        </w:rPr>
        <w:t>语言模型的研究现状</w:t>
      </w:r>
      <w:bookmarkEnd w:id="0"/>
    </w:p>
    <w:p w14:paraId="66680CDF" w14:textId="6EBFBB74" w:rsidR="000B22AE" w:rsidRDefault="00CB1338" w:rsidP="00DE4382">
      <w:pPr>
        <w:ind w:firstLineChars="200" w:firstLine="480"/>
      </w:pPr>
      <w:r w:rsidRPr="00CB1338">
        <w:t>视觉语言模型（</w:t>
      </w:r>
      <w:r w:rsidRPr="00CB1338">
        <w:t>Visual-Language Models, VLMs</w:t>
      </w:r>
      <w:r w:rsidRPr="00CB1338">
        <w:t>）结合了计算机视觉与自然语言处理技术，旨在实现图像与文本的多模态信息理解。它们在图像描述生成（</w:t>
      </w:r>
      <w:r w:rsidRPr="00CB1338">
        <w:t>Image Captioning, IC</w:t>
      </w:r>
      <w:r w:rsidRPr="00CB1338">
        <w:t>）、视觉问答（</w:t>
      </w:r>
      <w:r w:rsidRPr="00CB1338">
        <w:t>Visual Question Answering, VQA</w:t>
      </w:r>
      <w:r w:rsidRPr="00CB1338">
        <w:t>）和视觉定位（</w:t>
      </w:r>
      <w:r w:rsidRPr="00CB1338">
        <w:t>Visual Grounding, VG</w:t>
      </w:r>
      <w:r w:rsidRPr="00CB1338">
        <w:t>）等跨模态任务中展现了巨大的潜力。近年来，</w:t>
      </w:r>
      <w:r w:rsidRPr="00CB1338">
        <w:t>Transformer</w:t>
      </w:r>
      <w:r w:rsidRPr="00CB1338">
        <w:t>架构在自然语言处理和计算机视觉领域的广泛应用，为视觉语言模型的发展提供了强大支持。得益于</w:t>
      </w:r>
      <w:r w:rsidRPr="00CB1338">
        <w:t>Transformer</w:t>
      </w:r>
      <w:r w:rsidR="005C2CA8" w:rsidRPr="005C2CA8">
        <w:rPr>
          <w:vertAlign w:val="superscript"/>
        </w:rPr>
        <w:fldChar w:fldCharType="begin"/>
      </w:r>
      <w:r w:rsidR="005C2CA8" w:rsidRPr="005C2CA8">
        <w:rPr>
          <w:vertAlign w:val="superscript"/>
        </w:rPr>
        <w:instrText xml:space="preserve"> REF _Ref182859754 \r \h </w:instrText>
      </w:r>
      <w:r w:rsidR="005C2CA8">
        <w:rPr>
          <w:vertAlign w:val="superscript"/>
        </w:rPr>
        <w:instrText xml:space="preserve"> \* MERGEFORMAT </w:instrText>
      </w:r>
      <w:r w:rsidR="005C2CA8" w:rsidRPr="005C2CA8">
        <w:rPr>
          <w:vertAlign w:val="superscript"/>
        </w:rPr>
      </w:r>
      <w:r w:rsidR="005C2CA8" w:rsidRPr="005C2CA8">
        <w:rPr>
          <w:vertAlign w:val="superscript"/>
        </w:rPr>
        <w:fldChar w:fldCharType="separate"/>
      </w:r>
      <w:r w:rsidR="005B111A">
        <w:rPr>
          <w:vertAlign w:val="superscript"/>
        </w:rPr>
        <w:t>[1]</w:t>
      </w:r>
      <w:r w:rsidR="005C2CA8" w:rsidRPr="005C2CA8">
        <w:rPr>
          <w:vertAlign w:val="superscript"/>
        </w:rPr>
        <w:fldChar w:fldCharType="end"/>
      </w:r>
      <w:r w:rsidRPr="00CB1338">
        <w:t>的自注意力机制，模型能够同时处理图像与文本数据，为多模态信息理解提供了创新解决方案。因此，基于</w:t>
      </w:r>
      <w:r w:rsidRPr="00CB1338">
        <w:t>Transformer</w:t>
      </w:r>
      <w:r w:rsidRPr="00CB1338">
        <w:t>的视觉语言模型已逐渐成为多模态任务研究的主流，并在多个应用领域取得了显著进展。</w:t>
      </w:r>
    </w:p>
    <w:p w14:paraId="518C5FE5" w14:textId="1D382922" w:rsidR="005C2CA8" w:rsidRDefault="005C2CA8" w:rsidP="00DE4382">
      <w:pPr>
        <w:ind w:firstLineChars="200" w:firstLine="480"/>
      </w:pPr>
      <w:r w:rsidRPr="005C2CA8">
        <w:t>视觉语言模型的早期发展受到</w:t>
      </w:r>
      <w:r w:rsidRPr="005C2CA8">
        <w:t>BERT</w:t>
      </w:r>
      <w:r w:rsidRPr="005C2CA8">
        <w:t>（</w:t>
      </w:r>
      <w:r w:rsidRPr="005C2CA8">
        <w:t>Bidirectional Encoder Representations from Transformers</w:t>
      </w:r>
      <w:r w:rsidRPr="005C2CA8">
        <w:t>）</w:t>
      </w:r>
      <w:r w:rsidR="00775769" w:rsidRPr="00775769">
        <w:rPr>
          <w:vertAlign w:val="superscript"/>
        </w:rPr>
        <w:fldChar w:fldCharType="begin"/>
      </w:r>
      <w:r w:rsidR="00775769" w:rsidRPr="00775769">
        <w:rPr>
          <w:vertAlign w:val="superscript"/>
        </w:rPr>
        <w:instrText xml:space="preserve"> REF _Ref182902539 \r \h </w:instrText>
      </w:r>
      <w:r w:rsidR="00775769">
        <w:rPr>
          <w:vertAlign w:val="superscript"/>
        </w:rPr>
        <w:instrText xml:space="preserve"> \* MERGEFORMAT </w:instrText>
      </w:r>
      <w:r w:rsidR="00775769" w:rsidRPr="00775769">
        <w:rPr>
          <w:vertAlign w:val="superscript"/>
        </w:rPr>
      </w:r>
      <w:r w:rsidR="00775769" w:rsidRPr="00775769">
        <w:rPr>
          <w:vertAlign w:val="superscript"/>
        </w:rPr>
        <w:fldChar w:fldCharType="separate"/>
      </w:r>
      <w:r w:rsidR="005B111A">
        <w:rPr>
          <w:vertAlign w:val="superscript"/>
        </w:rPr>
        <w:t>[2]</w:t>
      </w:r>
      <w:r w:rsidR="00775769" w:rsidRPr="00775769">
        <w:rPr>
          <w:vertAlign w:val="superscript"/>
        </w:rPr>
        <w:fldChar w:fldCharType="end"/>
      </w:r>
      <w:r w:rsidRPr="005C2CA8">
        <w:t>在自然语言处理领域成功的启发。随着</w:t>
      </w:r>
      <w:r w:rsidRPr="005C2CA8">
        <w:t>BERT</w:t>
      </w:r>
      <w:r w:rsidRPr="005C2CA8">
        <w:t>模型的广泛应用，许多研究者开始将其架构扩展到图像与文本结合的跨模态任务中。</w:t>
      </w:r>
      <w:r w:rsidRPr="005C2CA8">
        <w:t>Visual-BERT</w:t>
      </w:r>
      <w:r w:rsidR="00775769" w:rsidRPr="00775769">
        <w:rPr>
          <w:vertAlign w:val="superscript"/>
        </w:rPr>
        <w:fldChar w:fldCharType="begin"/>
      </w:r>
      <w:r w:rsidR="00775769" w:rsidRPr="00775769">
        <w:rPr>
          <w:vertAlign w:val="superscript"/>
        </w:rPr>
        <w:instrText xml:space="preserve"> REF _Ref182902566 \r \h </w:instrText>
      </w:r>
      <w:r w:rsidR="00775769">
        <w:rPr>
          <w:vertAlign w:val="superscript"/>
        </w:rPr>
        <w:instrText xml:space="preserve"> \* MERGEFORMAT </w:instrText>
      </w:r>
      <w:r w:rsidR="00775769" w:rsidRPr="00775769">
        <w:rPr>
          <w:vertAlign w:val="superscript"/>
        </w:rPr>
      </w:r>
      <w:r w:rsidR="00775769" w:rsidRPr="00775769">
        <w:rPr>
          <w:vertAlign w:val="superscript"/>
        </w:rPr>
        <w:fldChar w:fldCharType="separate"/>
      </w:r>
      <w:r w:rsidR="005B111A">
        <w:rPr>
          <w:vertAlign w:val="superscript"/>
        </w:rPr>
        <w:t>[3]</w:t>
      </w:r>
      <w:r w:rsidR="00775769" w:rsidRPr="00775769">
        <w:rPr>
          <w:vertAlign w:val="superscript"/>
        </w:rPr>
        <w:fldChar w:fldCharType="end"/>
      </w:r>
      <w:r w:rsidRPr="005C2CA8">
        <w:t>和</w:t>
      </w:r>
      <w:r w:rsidRPr="005C2CA8">
        <w:t>ViLBERT</w:t>
      </w:r>
      <w:r w:rsidR="00775769" w:rsidRPr="00775769">
        <w:rPr>
          <w:vertAlign w:val="superscript"/>
        </w:rPr>
        <w:fldChar w:fldCharType="begin"/>
      </w:r>
      <w:r w:rsidR="00775769" w:rsidRPr="00775769">
        <w:rPr>
          <w:vertAlign w:val="superscript"/>
        </w:rPr>
        <w:instrText xml:space="preserve"> REF _Ref182902574 \r \h </w:instrText>
      </w:r>
      <w:r w:rsidR="00775769">
        <w:rPr>
          <w:vertAlign w:val="superscript"/>
        </w:rPr>
        <w:instrText xml:space="preserve"> \* MERGEFORMAT </w:instrText>
      </w:r>
      <w:r w:rsidR="00775769" w:rsidRPr="00775769">
        <w:rPr>
          <w:vertAlign w:val="superscript"/>
        </w:rPr>
      </w:r>
      <w:r w:rsidR="00775769" w:rsidRPr="00775769">
        <w:rPr>
          <w:vertAlign w:val="superscript"/>
        </w:rPr>
        <w:fldChar w:fldCharType="separate"/>
      </w:r>
      <w:r w:rsidR="005B111A">
        <w:rPr>
          <w:vertAlign w:val="superscript"/>
        </w:rPr>
        <w:t>[4]</w:t>
      </w:r>
      <w:r w:rsidR="00775769" w:rsidRPr="00775769">
        <w:rPr>
          <w:vertAlign w:val="superscript"/>
        </w:rPr>
        <w:fldChar w:fldCharType="end"/>
      </w:r>
      <w:r w:rsidRPr="005C2CA8">
        <w:t>是这一探索的代表性模型，它们首次将</w:t>
      </w:r>
      <w:r w:rsidRPr="005C2CA8">
        <w:t>Transformer</w:t>
      </w:r>
      <w:r w:rsidRPr="005C2CA8">
        <w:t>架构应用于视觉语言任务，尤其在掩码语言建模和图像</w:t>
      </w:r>
      <w:r w:rsidRPr="005C2CA8">
        <w:t>-</w:t>
      </w:r>
      <w:r w:rsidRPr="005C2CA8">
        <w:t>文本匹配任务中取得了显著成果。这些模型通过</w:t>
      </w:r>
      <w:r w:rsidRPr="005C2CA8">
        <w:t>Transformer</w:t>
      </w:r>
      <w:r w:rsidRPr="005C2CA8">
        <w:t>的自注意力机制，成功捕捉图像与文本之间的相互关系，促进了模型对多模态信息的理解。这些开创性工作为后续研究提供了宝贵的经验，并为进一步的发展奠定了坚实的基础。</w:t>
      </w:r>
    </w:p>
    <w:p w14:paraId="3CBC9C23" w14:textId="2DEACD5D" w:rsidR="009248D8" w:rsidRPr="009248D8" w:rsidRDefault="009248D8" w:rsidP="00DE4382">
      <w:pPr>
        <w:ind w:firstLineChars="200" w:firstLine="480"/>
      </w:pPr>
      <w:r w:rsidRPr="009248D8">
        <w:t>随着视觉语言模型应用需求的不断增长，研究者提出了四种主流架构类型</w:t>
      </w:r>
      <w:r w:rsidR="0054398F" w:rsidRPr="0054398F">
        <w:rPr>
          <w:vertAlign w:val="superscript"/>
        </w:rPr>
        <w:fldChar w:fldCharType="begin"/>
      </w:r>
      <w:r w:rsidR="0054398F" w:rsidRPr="0054398F">
        <w:rPr>
          <w:vertAlign w:val="superscript"/>
        </w:rPr>
        <w:instrText xml:space="preserve"> REF _Ref182906465 \r \h </w:instrText>
      </w:r>
      <w:r w:rsidR="0054398F">
        <w:rPr>
          <w:vertAlign w:val="superscript"/>
        </w:rPr>
        <w:instrText xml:space="preserve"> \* MERGEFORMAT </w:instrText>
      </w:r>
      <w:r w:rsidR="0054398F" w:rsidRPr="0054398F">
        <w:rPr>
          <w:vertAlign w:val="superscript"/>
        </w:rPr>
      </w:r>
      <w:r w:rsidR="0054398F" w:rsidRPr="0054398F">
        <w:rPr>
          <w:vertAlign w:val="superscript"/>
        </w:rPr>
        <w:fldChar w:fldCharType="separate"/>
      </w:r>
      <w:r w:rsidR="005B111A">
        <w:rPr>
          <w:vertAlign w:val="superscript"/>
        </w:rPr>
        <w:t>[5]</w:t>
      </w:r>
      <w:r w:rsidR="0054398F" w:rsidRPr="0054398F">
        <w:rPr>
          <w:vertAlign w:val="superscript"/>
        </w:rPr>
        <w:fldChar w:fldCharType="end"/>
      </w:r>
      <w:r w:rsidRPr="009248D8">
        <w:t>。第一类是基于对比学习的模型，这类模型通过对正负样本的对比，推动图像</w:t>
      </w:r>
      <w:r w:rsidRPr="009248D8">
        <w:t>-</w:t>
      </w:r>
      <w:r w:rsidRPr="009248D8">
        <w:t>文本对的嵌入空间对齐，从而显著提高跨模态对齐效果。第二类是基于掩码图像建模的模型，这类模型通过部分遮掩输入的图像或文本信息，迫使模型在恢复缺失内容时进行推测和重建，提升了推理能力。第三类是基于大语言模型构建的模型，这类模型通常采用大型预训练语言模型（如</w:t>
      </w:r>
      <w:r w:rsidRPr="009248D8">
        <w:t>Llama</w:t>
      </w:r>
      <w:r w:rsidRPr="009248D8">
        <w:rPr>
          <w:vertAlign w:val="superscript"/>
        </w:rPr>
        <w:fldChar w:fldCharType="begin"/>
      </w:r>
      <w:r w:rsidRPr="009248D8">
        <w:rPr>
          <w:vertAlign w:val="superscript"/>
        </w:rPr>
        <w:instrText xml:space="preserve"> REF _Ref182902618 \r \h </w:instrText>
      </w:r>
      <w:r>
        <w:rPr>
          <w:vertAlign w:val="superscript"/>
        </w:rPr>
        <w:instrText xml:space="preserve"> \* MERGEFORMAT </w:instrText>
      </w:r>
      <w:r w:rsidRPr="009248D8">
        <w:rPr>
          <w:vertAlign w:val="superscript"/>
        </w:rPr>
      </w:r>
      <w:r w:rsidRPr="009248D8">
        <w:rPr>
          <w:vertAlign w:val="superscript"/>
        </w:rPr>
        <w:fldChar w:fldCharType="separate"/>
      </w:r>
      <w:r w:rsidR="005B111A">
        <w:rPr>
          <w:vertAlign w:val="superscript"/>
        </w:rPr>
        <w:t>[6]</w:t>
      </w:r>
      <w:r w:rsidRPr="009248D8">
        <w:rPr>
          <w:vertAlign w:val="superscript"/>
        </w:rPr>
        <w:fldChar w:fldCharType="end"/>
      </w:r>
      <w:r w:rsidRPr="009248D8">
        <w:t>等）作为骨干，结合图像编码器与语言模型对齐，显著提高图像</w:t>
      </w:r>
      <w:r w:rsidRPr="009248D8">
        <w:t>-</w:t>
      </w:r>
      <w:r w:rsidRPr="009248D8">
        <w:t>文本匹配的准确度，并在多个任务中展现出优异性能。第四类是生成式模型，这些模型不仅能直接生成图像或文本，广泛应用于图像描述和生成等任务，还能为创新应用提供解决方案，如图像生成与编辑。</w:t>
      </w:r>
    </w:p>
    <w:p w14:paraId="470657F2" w14:textId="3A1AAC3C" w:rsidR="009248D8" w:rsidRDefault="009248D8" w:rsidP="00DE4382">
      <w:pPr>
        <w:ind w:firstLineChars="200" w:firstLine="480"/>
      </w:pPr>
      <w:r w:rsidRPr="009248D8">
        <w:t>这四种主流架构为视觉语言模型的发展提供了多种可行的技术路径，从高效的跨模态对齐到创新的图像生成，极大地推动了视觉语言模型的应用与技术进步。值得注意的是，这些架构并非孤立存在，许多模型在设计时巧妙地融合了对比学习、掩码训练与生成策略的优点。接下来，我们将深入探讨每种架构中的一到两个代表性模型，并详细分析其设计思路与应用场景。</w:t>
      </w:r>
    </w:p>
    <w:p w14:paraId="7F49BDEC" w14:textId="77777777" w:rsidR="0090320A" w:rsidRPr="009248D8" w:rsidRDefault="0090320A" w:rsidP="0090320A"/>
    <w:p w14:paraId="4E9F73C3" w14:textId="732FE06C" w:rsidR="009355B3" w:rsidRDefault="000B22AE" w:rsidP="009355B3">
      <w:pPr>
        <w:pStyle w:val="2"/>
        <w:spacing w:before="120" w:after="0"/>
        <w:ind w:left="567"/>
      </w:pPr>
      <w:bookmarkStart w:id="1" w:name="_Toc182923598"/>
      <w:r>
        <w:rPr>
          <w:rFonts w:hint="eastAsia"/>
        </w:rPr>
        <w:lastRenderedPageBreak/>
        <w:t>基于对比学习的</w:t>
      </w:r>
      <w:r>
        <w:rPr>
          <w:rFonts w:hint="eastAsia"/>
        </w:rPr>
        <w:t>VLMs</w:t>
      </w:r>
      <w:bookmarkEnd w:id="1"/>
    </w:p>
    <w:p w14:paraId="17A6C858" w14:textId="38C68F95" w:rsidR="00DE4382" w:rsidRPr="006C00FD" w:rsidRDefault="00DE4382" w:rsidP="00DE4382">
      <w:pPr>
        <w:pStyle w:val="a0"/>
        <w:ind w:firstLineChars="200" w:firstLine="480"/>
        <w:rPr>
          <w:rFonts w:ascii="Times New Roman"/>
        </w:rPr>
      </w:pPr>
      <w:r w:rsidRPr="006C00FD">
        <w:rPr>
          <w:rFonts w:ascii="Times New Roman" w:hint="eastAsia"/>
        </w:rPr>
        <w:t>基于对比学习的视觉语言模型旨在学习图像与文本之间的对齐表示，其核心思想是通过对比损失函数优化模型参数，促使图像和文本在嵌入空间中实现跨模态的语义关联。具体而言，这类模型将正样本对（由图像及其对应的真实文本描述组成）与负样本对（将同一张图像与描述其他图像的文本配对）进行对比学习。通过区分正负样本对，这些视觉语言模型能够将语义相关的图像和文本映射到嵌入空间中的相近位置，而不相关的样本则被推向较远的位置。这种方法有助于提高跨模态对齐的精度，使模型能够更好地理解图像与文本之间的关系。</w:t>
      </w:r>
    </w:p>
    <w:p w14:paraId="59104834" w14:textId="6AFD167E" w:rsidR="00504D89" w:rsidRDefault="006C00FD" w:rsidP="00504D89">
      <w:pPr>
        <w:pStyle w:val="a0"/>
        <w:ind w:firstLineChars="200" w:firstLine="480"/>
        <w:rPr>
          <w:rFonts w:ascii="Times New Roman"/>
        </w:rPr>
      </w:pPr>
      <w:r w:rsidRPr="006C00FD">
        <w:rPr>
          <w:rFonts w:ascii="Times New Roman" w:hint="eastAsia"/>
        </w:rPr>
        <w:t>CLIP</w:t>
      </w:r>
      <w:r w:rsidRPr="006C00FD">
        <w:rPr>
          <w:rFonts w:ascii="Times New Roman" w:hint="eastAsia"/>
        </w:rPr>
        <w:t>（</w:t>
      </w:r>
      <w:r w:rsidRPr="006C00FD">
        <w:rPr>
          <w:rFonts w:ascii="Times New Roman" w:hint="eastAsia"/>
        </w:rPr>
        <w:t>Contrastive Language-Image Pre-Training</w:t>
      </w:r>
      <w:r w:rsidRPr="006C00FD">
        <w:rPr>
          <w:rFonts w:ascii="Times New Roman" w:hint="eastAsia"/>
        </w:rPr>
        <w:t>）</w:t>
      </w:r>
      <w:r w:rsidR="0061531A" w:rsidRPr="0061531A">
        <w:rPr>
          <w:rFonts w:ascii="Times New Roman"/>
          <w:vertAlign w:val="superscript"/>
        </w:rPr>
        <w:fldChar w:fldCharType="begin"/>
      </w:r>
      <w:r w:rsidR="0061531A" w:rsidRPr="0061531A">
        <w:rPr>
          <w:rFonts w:ascii="Times New Roman"/>
          <w:vertAlign w:val="superscript"/>
        </w:rPr>
        <w:instrText xml:space="preserve"> </w:instrText>
      </w:r>
      <w:r w:rsidR="0061531A" w:rsidRPr="0061531A">
        <w:rPr>
          <w:rFonts w:ascii="Times New Roman" w:hint="eastAsia"/>
          <w:vertAlign w:val="superscript"/>
        </w:rPr>
        <w:instrText>REF _Ref182903227 \r \h</w:instrText>
      </w:r>
      <w:r w:rsidR="0061531A" w:rsidRPr="0061531A">
        <w:rPr>
          <w:rFonts w:ascii="Times New Roman"/>
          <w:vertAlign w:val="superscript"/>
        </w:rPr>
        <w:instrText xml:space="preserve"> </w:instrText>
      </w:r>
      <w:r w:rsidR="0061531A">
        <w:rPr>
          <w:rFonts w:ascii="Times New Roman"/>
          <w:vertAlign w:val="superscript"/>
        </w:rPr>
        <w:instrText xml:space="preserve"> \* MERGEFORMAT </w:instrText>
      </w:r>
      <w:r w:rsidR="0061531A" w:rsidRPr="0061531A">
        <w:rPr>
          <w:rFonts w:ascii="Times New Roman"/>
          <w:vertAlign w:val="superscript"/>
        </w:rPr>
      </w:r>
      <w:r w:rsidR="0061531A" w:rsidRPr="0061531A">
        <w:rPr>
          <w:rFonts w:ascii="Times New Roman"/>
          <w:vertAlign w:val="superscript"/>
        </w:rPr>
        <w:fldChar w:fldCharType="separate"/>
      </w:r>
      <w:r w:rsidR="005B111A">
        <w:rPr>
          <w:rFonts w:ascii="Times New Roman"/>
          <w:vertAlign w:val="superscript"/>
        </w:rPr>
        <w:t>[7]</w:t>
      </w:r>
      <w:r w:rsidR="0061531A" w:rsidRPr="0061531A">
        <w:rPr>
          <w:rFonts w:ascii="Times New Roman"/>
          <w:vertAlign w:val="superscript"/>
        </w:rPr>
        <w:fldChar w:fldCharType="end"/>
      </w:r>
      <w:r w:rsidRPr="006C00FD">
        <w:rPr>
          <w:rFonts w:ascii="Times New Roman" w:hint="eastAsia"/>
        </w:rPr>
        <w:t>是这一领域的代表性模型。</w:t>
      </w:r>
      <w:r w:rsidRPr="006C00FD">
        <w:rPr>
          <w:rFonts w:ascii="Times New Roman" w:hint="eastAsia"/>
        </w:rPr>
        <w:t>CLIP</w:t>
      </w:r>
      <w:r w:rsidRPr="006C00FD">
        <w:rPr>
          <w:rFonts w:ascii="Times New Roman" w:hint="eastAsia"/>
        </w:rPr>
        <w:t>利用对比学习框架训练视觉和文本编码器，使图像和其对应的文本描述在嵌入空间中具有相似的向量表示。</w:t>
      </w:r>
      <w:r w:rsidRPr="006C00FD">
        <w:rPr>
          <w:rFonts w:ascii="Times New Roman" w:hint="eastAsia"/>
        </w:rPr>
        <w:t>CLIP</w:t>
      </w:r>
      <w:r w:rsidRPr="006C00FD">
        <w:rPr>
          <w:rFonts w:ascii="Times New Roman" w:hint="eastAsia"/>
        </w:rPr>
        <w:t>的训练数据集包含了四亿对来自网络的图像和文本。这些大规模的数据使得</w:t>
      </w:r>
      <w:r w:rsidRPr="006C00FD">
        <w:rPr>
          <w:rFonts w:ascii="Times New Roman" w:hint="eastAsia"/>
        </w:rPr>
        <w:t>CLIP</w:t>
      </w:r>
      <w:r w:rsidRPr="006C00FD">
        <w:rPr>
          <w:rFonts w:ascii="Times New Roman" w:hint="eastAsia"/>
        </w:rPr>
        <w:t>能够学习到丰富的视觉和语言特征，并在多个任务中展现出强大的性能，尤其是在零样本分类任务中表现卓越。以基于</w:t>
      </w:r>
      <w:r w:rsidRPr="006C00FD">
        <w:rPr>
          <w:rFonts w:ascii="Times New Roman" w:hint="eastAsia"/>
        </w:rPr>
        <w:t>ResNet-101</w:t>
      </w:r>
      <w:r w:rsidRPr="006C00FD">
        <w:rPr>
          <w:rFonts w:ascii="Times New Roman" w:hint="eastAsia"/>
        </w:rPr>
        <w:t>的</w:t>
      </w:r>
      <w:r w:rsidRPr="006C00FD">
        <w:rPr>
          <w:rFonts w:ascii="Times New Roman" w:hint="eastAsia"/>
        </w:rPr>
        <w:t>CLIP</w:t>
      </w:r>
      <w:r w:rsidRPr="006C00FD">
        <w:rPr>
          <w:rFonts w:ascii="Times New Roman" w:hint="eastAsia"/>
        </w:rPr>
        <w:t>模型为例，它在零样本分类准确率上达到了</w:t>
      </w:r>
      <w:r w:rsidRPr="006C00FD">
        <w:rPr>
          <w:rFonts w:ascii="Times New Roman" w:hint="eastAsia"/>
        </w:rPr>
        <w:t>76.2%</w:t>
      </w:r>
      <w:r w:rsidRPr="006C00FD">
        <w:rPr>
          <w:rFonts w:ascii="Times New Roman" w:hint="eastAsia"/>
        </w:rPr>
        <w:t>，并且在多个鲁棒性基准测试中，</w:t>
      </w:r>
      <w:r w:rsidRPr="006C00FD">
        <w:rPr>
          <w:rFonts w:ascii="Times New Roman" w:hint="eastAsia"/>
        </w:rPr>
        <w:t>CLIP</w:t>
      </w:r>
      <w:r w:rsidRPr="006C00FD">
        <w:rPr>
          <w:rFonts w:ascii="Times New Roman" w:hint="eastAsia"/>
        </w:rPr>
        <w:t>模型超越了经过监督训练的</w:t>
      </w:r>
      <w:proofErr w:type="spellStart"/>
      <w:r w:rsidRPr="006C00FD">
        <w:rPr>
          <w:rFonts w:ascii="Times New Roman" w:hint="eastAsia"/>
        </w:rPr>
        <w:t>ResNet</w:t>
      </w:r>
      <w:proofErr w:type="spellEnd"/>
      <w:r w:rsidR="00FF6475" w:rsidRPr="00FF6475">
        <w:rPr>
          <w:rFonts w:ascii="Times New Roman"/>
          <w:vertAlign w:val="superscript"/>
        </w:rPr>
        <w:fldChar w:fldCharType="begin"/>
      </w:r>
      <w:r w:rsidR="00FF6475" w:rsidRPr="00FF6475">
        <w:rPr>
          <w:rFonts w:ascii="Times New Roman"/>
          <w:vertAlign w:val="superscript"/>
        </w:rPr>
        <w:instrText xml:space="preserve"> </w:instrText>
      </w:r>
      <w:r w:rsidR="00FF6475" w:rsidRPr="00FF6475">
        <w:rPr>
          <w:rFonts w:ascii="Times New Roman" w:hint="eastAsia"/>
          <w:vertAlign w:val="superscript"/>
        </w:rPr>
        <w:instrText>REF _Ref182903264 \r \h</w:instrText>
      </w:r>
      <w:r w:rsidR="00FF6475" w:rsidRPr="00FF6475">
        <w:rPr>
          <w:rFonts w:ascii="Times New Roman"/>
          <w:vertAlign w:val="superscript"/>
        </w:rPr>
        <w:instrText xml:space="preserve"> </w:instrText>
      </w:r>
      <w:r w:rsidR="00FF6475" w:rsidRPr="00FF6475">
        <w:rPr>
          <w:rFonts w:ascii="Times New Roman"/>
          <w:vertAlign w:val="superscript"/>
        </w:rPr>
      </w:r>
      <w:r w:rsidR="00FF6475" w:rsidRPr="00FF6475">
        <w:rPr>
          <w:rFonts w:ascii="Times New Roman"/>
          <w:vertAlign w:val="superscript"/>
        </w:rPr>
        <w:fldChar w:fldCharType="separate"/>
      </w:r>
      <w:r w:rsidR="005B111A">
        <w:rPr>
          <w:rFonts w:ascii="Times New Roman"/>
          <w:vertAlign w:val="superscript"/>
        </w:rPr>
        <w:t>[8]</w:t>
      </w:r>
      <w:r w:rsidR="00FF6475" w:rsidRPr="00FF6475">
        <w:rPr>
          <w:rFonts w:ascii="Times New Roman"/>
          <w:vertAlign w:val="superscript"/>
        </w:rPr>
        <w:fldChar w:fldCharType="end"/>
      </w:r>
      <w:r w:rsidRPr="006C00FD">
        <w:rPr>
          <w:rFonts w:ascii="Times New Roman" w:hint="eastAsia"/>
        </w:rPr>
        <w:t>模型</w:t>
      </w:r>
      <w:r w:rsidR="00504D89">
        <w:rPr>
          <w:rFonts w:ascii="Times New Roman" w:hint="eastAsia"/>
        </w:rPr>
        <w:t>。</w:t>
      </w:r>
    </w:p>
    <w:p w14:paraId="052582D5" w14:textId="64274B39" w:rsidR="00504D89" w:rsidRDefault="00504D89" w:rsidP="00504D89">
      <w:pPr>
        <w:spacing w:line="240" w:lineRule="auto"/>
        <w:jc w:val="center"/>
        <w:rPr>
          <w:b/>
          <w:color w:val="FF0000"/>
          <w:sz w:val="20"/>
        </w:rPr>
      </w:pPr>
      <w:r>
        <w:rPr>
          <w:rFonts w:hint="eastAsia"/>
          <w:noProof/>
        </w:rPr>
        <w:drawing>
          <wp:inline distT="0" distB="0" distL="0" distR="0" wp14:anchorId="2504A8C1" wp14:editId="663C3E00">
            <wp:extent cx="5274310" cy="1979295"/>
            <wp:effectExtent l="0" t="0" r="2540" b="1905"/>
            <wp:docPr id="2092490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979295"/>
                    </a:xfrm>
                    <a:prstGeom prst="rect">
                      <a:avLst/>
                    </a:prstGeom>
                    <a:noFill/>
                    <a:ln>
                      <a:noFill/>
                    </a:ln>
                  </pic:spPr>
                </pic:pic>
              </a:graphicData>
            </a:graphic>
          </wp:inline>
        </w:drawing>
      </w:r>
    </w:p>
    <w:p w14:paraId="36D1961E" w14:textId="0D4D0528" w:rsidR="00504D89" w:rsidRPr="00504D89" w:rsidRDefault="00504D89" w:rsidP="00504D89">
      <w:pPr>
        <w:spacing w:line="240" w:lineRule="auto"/>
        <w:jc w:val="center"/>
        <w:rPr>
          <w:b/>
          <w:sz w:val="21"/>
        </w:rPr>
      </w:pPr>
      <w:bookmarkStart w:id="2" w:name="_Toc182923586"/>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5B111A">
        <w:rPr>
          <w:b/>
          <w:noProof/>
          <w:sz w:val="21"/>
        </w:rPr>
        <w:t>1</w:t>
      </w:r>
      <w:r w:rsidRPr="00DD3DF1">
        <w:rPr>
          <w:b/>
          <w:sz w:val="21"/>
        </w:rPr>
        <w:fldChar w:fldCharType="end"/>
      </w:r>
      <w:r w:rsidRPr="00DD3DF1">
        <w:rPr>
          <w:b/>
          <w:sz w:val="21"/>
        </w:rPr>
        <w:t xml:space="preserve"> </w:t>
      </w:r>
      <w:r>
        <w:rPr>
          <w:rFonts w:hint="eastAsia"/>
          <w:b/>
          <w:sz w:val="21"/>
        </w:rPr>
        <w:t>CLIP</w:t>
      </w:r>
      <w:r>
        <w:rPr>
          <w:rFonts w:hint="eastAsia"/>
          <w:b/>
          <w:sz w:val="21"/>
        </w:rPr>
        <w:t>架构</w:t>
      </w:r>
      <w:r w:rsidR="00474FCF" w:rsidRPr="00474FCF">
        <w:rPr>
          <w:b/>
          <w:sz w:val="21"/>
          <w:vertAlign w:val="superscript"/>
        </w:rPr>
        <w:fldChar w:fldCharType="begin"/>
      </w:r>
      <w:r w:rsidR="00474FCF" w:rsidRPr="00474FCF">
        <w:rPr>
          <w:b/>
          <w:sz w:val="21"/>
          <w:vertAlign w:val="superscript"/>
        </w:rPr>
        <w:instrText xml:space="preserve"> </w:instrText>
      </w:r>
      <w:r w:rsidR="00474FCF" w:rsidRPr="00474FCF">
        <w:rPr>
          <w:rFonts w:hint="eastAsia"/>
          <w:b/>
          <w:sz w:val="21"/>
          <w:vertAlign w:val="superscript"/>
        </w:rPr>
        <w:instrText>REF _Ref182903227 \r \h</w:instrText>
      </w:r>
      <w:r w:rsidR="00474FCF" w:rsidRPr="00474FCF">
        <w:rPr>
          <w:b/>
          <w:sz w:val="21"/>
          <w:vertAlign w:val="superscript"/>
        </w:rPr>
        <w:instrText xml:space="preserve"> </w:instrText>
      </w:r>
      <w:r w:rsidR="00474FCF">
        <w:rPr>
          <w:b/>
          <w:sz w:val="21"/>
          <w:vertAlign w:val="superscript"/>
        </w:rPr>
        <w:instrText xml:space="preserve"> \* MERGEFORMAT </w:instrText>
      </w:r>
      <w:r w:rsidR="00474FCF" w:rsidRPr="00474FCF">
        <w:rPr>
          <w:b/>
          <w:sz w:val="21"/>
          <w:vertAlign w:val="superscript"/>
        </w:rPr>
      </w:r>
      <w:r w:rsidR="00474FCF" w:rsidRPr="00474FCF">
        <w:rPr>
          <w:b/>
          <w:sz w:val="21"/>
          <w:vertAlign w:val="superscript"/>
        </w:rPr>
        <w:fldChar w:fldCharType="separate"/>
      </w:r>
      <w:r w:rsidR="005B111A">
        <w:rPr>
          <w:b/>
          <w:sz w:val="21"/>
          <w:vertAlign w:val="superscript"/>
        </w:rPr>
        <w:t>[7]</w:t>
      </w:r>
      <w:bookmarkEnd w:id="2"/>
      <w:r w:rsidR="00474FCF" w:rsidRPr="00474FCF">
        <w:rPr>
          <w:b/>
          <w:sz w:val="21"/>
          <w:vertAlign w:val="superscript"/>
        </w:rPr>
        <w:fldChar w:fldCharType="end"/>
      </w:r>
    </w:p>
    <w:p w14:paraId="5E97E2EB" w14:textId="427AA138" w:rsidR="00B83B76" w:rsidRPr="00B83B76" w:rsidRDefault="00B83B76" w:rsidP="00B83B76">
      <w:pPr>
        <w:pStyle w:val="a0"/>
        <w:ind w:firstLineChars="200" w:firstLine="480"/>
        <w:rPr>
          <w:rFonts w:ascii="Times New Roman"/>
        </w:rPr>
      </w:pPr>
      <w:proofErr w:type="spellStart"/>
      <w:r w:rsidRPr="00B83B76">
        <w:rPr>
          <w:rFonts w:ascii="Times New Roman" w:hint="eastAsia"/>
        </w:rPr>
        <w:t>SigLIP</w:t>
      </w:r>
      <w:proofErr w:type="spellEnd"/>
      <w:r w:rsidRPr="00B83B76">
        <w:rPr>
          <w:rFonts w:ascii="Times New Roman" w:hint="eastAsia"/>
        </w:rPr>
        <w:t>（</w:t>
      </w:r>
      <w:r w:rsidRPr="00B83B76">
        <w:rPr>
          <w:rFonts w:ascii="Times New Roman" w:hint="eastAsia"/>
        </w:rPr>
        <w:t>Signature Language Image Pre-training</w:t>
      </w:r>
      <w:r w:rsidRPr="00B83B76">
        <w:rPr>
          <w:rFonts w:ascii="Times New Roman" w:hint="eastAsia"/>
        </w:rPr>
        <w:t>）</w:t>
      </w:r>
      <w:r w:rsidR="00A358EB" w:rsidRPr="00A358EB">
        <w:rPr>
          <w:rFonts w:ascii="Times New Roman"/>
          <w:vertAlign w:val="superscript"/>
        </w:rPr>
        <w:fldChar w:fldCharType="begin"/>
      </w:r>
      <w:r w:rsidR="00A358EB" w:rsidRPr="00A358EB">
        <w:rPr>
          <w:rFonts w:ascii="Times New Roman"/>
          <w:vertAlign w:val="superscript"/>
        </w:rPr>
        <w:instrText xml:space="preserve"> </w:instrText>
      </w:r>
      <w:r w:rsidR="00A358EB" w:rsidRPr="00A358EB">
        <w:rPr>
          <w:rFonts w:ascii="Times New Roman" w:hint="eastAsia"/>
          <w:vertAlign w:val="superscript"/>
        </w:rPr>
        <w:instrText>REF _Ref182903312 \r \h</w:instrText>
      </w:r>
      <w:r w:rsidR="00A358EB" w:rsidRPr="00A358EB">
        <w:rPr>
          <w:rFonts w:ascii="Times New Roman"/>
          <w:vertAlign w:val="superscript"/>
        </w:rPr>
        <w:instrText xml:space="preserve"> </w:instrText>
      </w:r>
      <w:r w:rsidR="00A358EB">
        <w:rPr>
          <w:rFonts w:ascii="Times New Roman"/>
          <w:vertAlign w:val="superscript"/>
        </w:rPr>
        <w:instrText xml:space="preserve"> \* MERGEFORMAT </w:instrText>
      </w:r>
      <w:r w:rsidR="00A358EB" w:rsidRPr="00A358EB">
        <w:rPr>
          <w:rFonts w:ascii="Times New Roman"/>
          <w:vertAlign w:val="superscript"/>
        </w:rPr>
      </w:r>
      <w:r w:rsidR="00A358EB" w:rsidRPr="00A358EB">
        <w:rPr>
          <w:rFonts w:ascii="Times New Roman"/>
          <w:vertAlign w:val="superscript"/>
        </w:rPr>
        <w:fldChar w:fldCharType="separate"/>
      </w:r>
      <w:r w:rsidR="005B111A">
        <w:rPr>
          <w:rFonts w:ascii="Times New Roman"/>
          <w:vertAlign w:val="superscript"/>
        </w:rPr>
        <w:t>[9]</w:t>
      </w:r>
      <w:r w:rsidR="00A358EB" w:rsidRPr="00A358EB">
        <w:rPr>
          <w:rFonts w:ascii="Times New Roman"/>
          <w:vertAlign w:val="superscript"/>
        </w:rPr>
        <w:fldChar w:fldCharType="end"/>
      </w:r>
      <w:r w:rsidRPr="00B83B76">
        <w:rPr>
          <w:rFonts w:ascii="Times New Roman" w:hint="eastAsia"/>
        </w:rPr>
        <w:t>是一种基于</w:t>
      </w:r>
      <w:r w:rsidRPr="00B83B76">
        <w:rPr>
          <w:rFonts w:ascii="Times New Roman" w:hint="eastAsia"/>
        </w:rPr>
        <w:t>CLIP</w:t>
      </w:r>
      <w:r w:rsidRPr="00B83B76">
        <w:rPr>
          <w:rFonts w:ascii="Times New Roman" w:hint="eastAsia"/>
        </w:rPr>
        <w:t>的改进模型，其主要创新体现在损失函数的设计上。与</w:t>
      </w:r>
      <w:r w:rsidRPr="00B83B76">
        <w:rPr>
          <w:rFonts w:ascii="Times New Roman" w:hint="eastAsia"/>
        </w:rPr>
        <w:t>CLIP</w:t>
      </w:r>
      <w:r w:rsidRPr="00B83B76">
        <w:rPr>
          <w:rFonts w:ascii="Times New Roman" w:hint="eastAsia"/>
        </w:rPr>
        <w:t>使用的信息噪声对比估计（</w:t>
      </w:r>
      <w:r w:rsidRPr="00B83B76">
        <w:rPr>
          <w:rFonts w:ascii="Times New Roman" w:hint="eastAsia"/>
        </w:rPr>
        <w:t>Information Noise Contrastive Estimation</w:t>
      </w:r>
      <w:r w:rsidRPr="00B83B76">
        <w:rPr>
          <w:rFonts w:ascii="Times New Roman" w:hint="eastAsia"/>
        </w:rPr>
        <w:t>，</w:t>
      </w:r>
      <w:proofErr w:type="spellStart"/>
      <w:r w:rsidRPr="00B83B76">
        <w:rPr>
          <w:rFonts w:ascii="Times New Roman" w:hint="eastAsia"/>
        </w:rPr>
        <w:t>InfoNCE</w:t>
      </w:r>
      <w:proofErr w:type="spellEnd"/>
      <w:r w:rsidRPr="00B83B76">
        <w:rPr>
          <w:rFonts w:ascii="Times New Roman" w:hint="eastAsia"/>
        </w:rPr>
        <w:t>）</w:t>
      </w:r>
      <w:r w:rsidR="006F414C" w:rsidRPr="006F414C">
        <w:rPr>
          <w:rFonts w:ascii="Times New Roman"/>
          <w:vertAlign w:val="superscript"/>
        </w:rPr>
        <w:fldChar w:fldCharType="begin"/>
      </w:r>
      <w:r w:rsidR="006F414C" w:rsidRPr="006F414C">
        <w:rPr>
          <w:rFonts w:ascii="Times New Roman"/>
          <w:vertAlign w:val="superscript"/>
        </w:rPr>
        <w:instrText xml:space="preserve"> </w:instrText>
      </w:r>
      <w:r w:rsidR="006F414C" w:rsidRPr="006F414C">
        <w:rPr>
          <w:rFonts w:ascii="Times New Roman" w:hint="eastAsia"/>
          <w:vertAlign w:val="superscript"/>
        </w:rPr>
        <w:instrText>REF _Ref182903631 \r \h</w:instrText>
      </w:r>
      <w:r w:rsidR="006F414C" w:rsidRPr="006F414C">
        <w:rPr>
          <w:rFonts w:ascii="Times New Roman"/>
          <w:vertAlign w:val="superscript"/>
        </w:rPr>
        <w:instrText xml:space="preserve"> </w:instrText>
      </w:r>
      <w:r w:rsidR="006F414C">
        <w:rPr>
          <w:rFonts w:ascii="Times New Roman"/>
          <w:vertAlign w:val="superscript"/>
        </w:rPr>
        <w:instrText xml:space="preserve"> \* MERGEFORMAT </w:instrText>
      </w:r>
      <w:r w:rsidR="006F414C" w:rsidRPr="006F414C">
        <w:rPr>
          <w:rFonts w:ascii="Times New Roman"/>
          <w:vertAlign w:val="superscript"/>
        </w:rPr>
      </w:r>
      <w:r w:rsidR="006F414C" w:rsidRPr="006F414C">
        <w:rPr>
          <w:rFonts w:ascii="Times New Roman"/>
          <w:vertAlign w:val="superscript"/>
        </w:rPr>
        <w:fldChar w:fldCharType="separate"/>
      </w:r>
      <w:r w:rsidR="005B111A">
        <w:rPr>
          <w:rFonts w:ascii="Times New Roman"/>
          <w:vertAlign w:val="superscript"/>
        </w:rPr>
        <w:t>[10]</w:t>
      </w:r>
      <w:r w:rsidR="006F414C" w:rsidRPr="006F414C">
        <w:rPr>
          <w:rFonts w:ascii="Times New Roman"/>
          <w:vertAlign w:val="superscript"/>
        </w:rPr>
        <w:fldChar w:fldCharType="end"/>
      </w:r>
      <w:r w:rsidRPr="00B83B76">
        <w:rPr>
          <w:rFonts w:ascii="Times New Roman" w:hint="eastAsia"/>
        </w:rPr>
        <w:t>损失函数不同，</w:t>
      </w:r>
      <w:proofErr w:type="spellStart"/>
      <w:r w:rsidRPr="00B83B76">
        <w:rPr>
          <w:rFonts w:ascii="Times New Roman" w:hint="eastAsia"/>
        </w:rPr>
        <w:t>SigLIP</w:t>
      </w:r>
      <w:proofErr w:type="spellEnd"/>
      <w:r w:rsidRPr="00B83B76">
        <w:rPr>
          <w:rFonts w:ascii="Times New Roman" w:hint="eastAsia"/>
        </w:rPr>
        <w:t>采用了基于二元交叉熵的噪声对比估计（</w:t>
      </w:r>
      <w:r w:rsidRPr="00B83B76">
        <w:rPr>
          <w:rFonts w:ascii="Times New Roman" w:hint="eastAsia"/>
        </w:rPr>
        <w:t>Noise Contrastive Estimation</w:t>
      </w:r>
      <w:r w:rsidRPr="00B83B76">
        <w:rPr>
          <w:rFonts w:ascii="Times New Roman" w:hint="eastAsia"/>
        </w:rPr>
        <w:t>，</w:t>
      </w:r>
      <w:r w:rsidRPr="00B83B76">
        <w:rPr>
          <w:rFonts w:ascii="Times New Roman" w:hint="eastAsia"/>
        </w:rPr>
        <w:t>NCE</w:t>
      </w:r>
      <w:r w:rsidRPr="00B83B76">
        <w:rPr>
          <w:rFonts w:ascii="Times New Roman" w:hint="eastAsia"/>
        </w:rPr>
        <w:t>）</w:t>
      </w:r>
      <w:r w:rsidR="006F414C" w:rsidRPr="006F414C">
        <w:rPr>
          <w:rFonts w:ascii="Times New Roman"/>
          <w:vertAlign w:val="superscript"/>
        </w:rPr>
        <w:fldChar w:fldCharType="begin"/>
      </w:r>
      <w:r w:rsidR="006F414C" w:rsidRPr="006F414C">
        <w:rPr>
          <w:rFonts w:ascii="Times New Roman"/>
          <w:vertAlign w:val="superscript"/>
        </w:rPr>
        <w:instrText xml:space="preserve"> </w:instrText>
      </w:r>
      <w:r w:rsidR="006F414C" w:rsidRPr="006F414C">
        <w:rPr>
          <w:rFonts w:ascii="Times New Roman" w:hint="eastAsia"/>
          <w:vertAlign w:val="superscript"/>
        </w:rPr>
        <w:instrText>REF _Ref182903638 \r \h</w:instrText>
      </w:r>
      <w:r w:rsidR="006F414C" w:rsidRPr="006F414C">
        <w:rPr>
          <w:rFonts w:ascii="Times New Roman"/>
          <w:vertAlign w:val="superscript"/>
        </w:rPr>
        <w:instrText xml:space="preserve"> </w:instrText>
      </w:r>
      <w:r w:rsidR="006F414C">
        <w:rPr>
          <w:rFonts w:ascii="Times New Roman"/>
          <w:vertAlign w:val="superscript"/>
        </w:rPr>
        <w:instrText xml:space="preserve"> \* MERGEFORMAT </w:instrText>
      </w:r>
      <w:r w:rsidR="006F414C" w:rsidRPr="006F414C">
        <w:rPr>
          <w:rFonts w:ascii="Times New Roman"/>
          <w:vertAlign w:val="superscript"/>
        </w:rPr>
      </w:r>
      <w:r w:rsidR="006F414C" w:rsidRPr="006F414C">
        <w:rPr>
          <w:rFonts w:ascii="Times New Roman"/>
          <w:vertAlign w:val="superscript"/>
        </w:rPr>
        <w:fldChar w:fldCharType="separate"/>
      </w:r>
      <w:r w:rsidR="005B111A">
        <w:rPr>
          <w:rFonts w:ascii="Times New Roman"/>
          <w:vertAlign w:val="superscript"/>
        </w:rPr>
        <w:t>[11]</w:t>
      </w:r>
      <w:r w:rsidR="006F414C" w:rsidRPr="006F414C">
        <w:rPr>
          <w:rFonts w:ascii="Times New Roman"/>
          <w:vertAlign w:val="superscript"/>
        </w:rPr>
        <w:fldChar w:fldCharType="end"/>
      </w:r>
      <w:r w:rsidRPr="00B83B76">
        <w:rPr>
          <w:rFonts w:ascii="Times New Roman" w:hint="eastAsia"/>
        </w:rPr>
        <w:t>损失函数。通过这一调整，</w:t>
      </w:r>
      <w:proofErr w:type="spellStart"/>
      <w:r w:rsidRPr="00B83B76">
        <w:rPr>
          <w:rFonts w:ascii="Times New Roman" w:hint="eastAsia"/>
        </w:rPr>
        <w:t>SigLIP</w:t>
      </w:r>
      <w:proofErr w:type="spellEnd"/>
      <w:r w:rsidRPr="00B83B76">
        <w:rPr>
          <w:rFonts w:ascii="Times New Roman" w:hint="eastAsia"/>
        </w:rPr>
        <w:t>能够在较小批量数据下仍然展现出优异的零样本性能，从而减少了对大规模数据的依赖。</w:t>
      </w:r>
    </w:p>
    <w:p w14:paraId="059A5A06" w14:textId="745E1DA6" w:rsidR="00B83B76" w:rsidRPr="00B83B76" w:rsidRDefault="00B83B76" w:rsidP="00B83B76">
      <w:pPr>
        <w:pStyle w:val="a0"/>
        <w:ind w:firstLineChars="200" w:firstLine="480"/>
        <w:rPr>
          <w:rFonts w:ascii="Times New Roman"/>
        </w:rPr>
      </w:pPr>
      <w:proofErr w:type="spellStart"/>
      <w:r w:rsidRPr="00B83B76">
        <w:rPr>
          <w:rFonts w:ascii="Times New Roman" w:hint="eastAsia"/>
        </w:rPr>
        <w:t>Llip</w:t>
      </w:r>
      <w:proofErr w:type="spellEnd"/>
      <w:r w:rsidRPr="00B83B76">
        <w:rPr>
          <w:rFonts w:ascii="Times New Roman" w:hint="eastAsia"/>
        </w:rPr>
        <w:t>（</w:t>
      </w:r>
      <w:r w:rsidRPr="00B83B76">
        <w:rPr>
          <w:rFonts w:ascii="Times New Roman" w:hint="eastAsia"/>
        </w:rPr>
        <w:t>Latent Language Image Pretraining</w:t>
      </w:r>
      <w:r w:rsidRPr="00B83B76">
        <w:rPr>
          <w:rFonts w:ascii="Times New Roman" w:hint="eastAsia"/>
        </w:rPr>
        <w:t>）</w:t>
      </w:r>
      <w:r w:rsidR="004E4761" w:rsidRPr="004E4761">
        <w:rPr>
          <w:rFonts w:ascii="Times New Roman"/>
          <w:vertAlign w:val="superscript"/>
        </w:rPr>
        <w:fldChar w:fldCharType="begin"/>
      </w:r>
      <w:r w:rsidR="004E4761" w:rsidRPr="004E4761">
        <w:rPr>
          <w:rFonts w:ascii="Times New Roman"/>
          <w:vertAlign w:val="superscript"/>
        </w:rPr>
        <w:instrText xml:space="preserve"> </w:instrText>
      </w:r>
      <w:r w:rsidR="004E4761" w:rsidRPr="004E4761">
        <w:rPr>
          <w:rFonts w:ascii="Times New Roman" w:hint="eastAsia"/>
          <w:vertAlign w:val="superscript"/>
        </w:rPr>
        <w:instrText>REF _Ref182903366 \r \h</w:instrText>
      </w:r>
      <w:r w:rsidR="004E4761" w:rsidRPr="004E4761">
        <w:rPr>
          <w:rFonts w:ascii="Times New Roman"/>
          <w:vertAlign w:val="superscript"/>
        </w:rPr>
        <w:instrText xml:space="preserve"> </w:instrText>
      </w:r>
      <w:r w:rsidR="004E4761">
        <w:rPr>
          <w:rFonts w:ascii="Times New Roman"/>
          <w:vertAlign w:val="superscript"/>
        </w:rPr>
        <w:instrText xml:space="preserve"> \* MERGEFORMAT </w:instrText>
      </w:r>
      <w:r w:rsidR="004E4761" w:rsidRPr="004E4761">
        <w:rPr>
          <w:rFonts w:ascii="Times New Roman"/>
          <w:vertAlign w:val="superscript"/>
        </w:rPr>
      </w:r>
      <w:r w:rsidR="004E4761" w:rsidRPr="004E4761">
        <w:rPr>
          <w:rFonts w:ascii="Times New Roman"/>
          <w:vertAlign w:val="superscript"/>
        </w:rPr>
        <w:fldChar w:fldCharType="separate"/>
      </w:r>
      <w:r w:rsidR="005B111A">
        <w:rPr>
          <w:rFonts w:ascii="Times New Roman"/>
          <w:vertAlign w:val="superscript"/>
        </w:rPr>
        <w:t>[12]</w:t>
      </w:r>
      <w:r w:rsidR="004E4761" w:rsidRPr="004E4761">
        <w:rPr>
          <w:rFonts w:ascii="Times New Roman"/>
          <w:vertAlign w:val="superscript"/>
        </w:rPr>
        <w:fldChar w:fldCharType="end"/>
      </w:r>
      <w:r w:rsidRPr="00B83B76">
        <w:rPr>
          <w:rFonts w:ascii="Times New Roman" w:hint="eastAsia"/>
        </w:rPr>
        <w:t>模型进一步改进了图像与文本之间的关联方式。考虑到一张图像可以用多种不同的方式进行描述，</w:t>
      </w:r>
      <w:proofErr w:type="spellStart"/>
      <w:r w:rsidRPr="00B83B76">
        <w:rPr>
          <w:rFonts w:ascii="Times New Roman" w:hint="eastAsia"/>
        </w:rPr>
        <w:t>Llip</w:t>
      </w:r>
      <w:proofErr w:type="spellEnd"/>
      <w:r w:rsidRPr="00B83B76">
        <w:rPr>
          <w:rFonts w:ascii="Times New Roman" w:hint="eastAsia"/>
        </w:rPr>
        <w:t>提出了一种新的条件编码机制，通过交叉注意力模块来根据目标描述调整图像的编码。这种方法的核心在于通过动态调整图像编码，使得每个图像可以针对不同的描述生</w:t>
      </w:r>
      <w:r w:rsidRPr="00B83B76">
        <w:rPr>
          <w:rFonts w:ascii="Times New Roman" w:hint="eastAsia"/>
        </w:rPr>
        <w:lastRenderedPageBreak/>
        <w:t>成不同的编码表示，从而提高了编码的多样性和表达能力。</w:t>
      </w:r>
      <w:proofErr w:type="spellStart"/>
      <w:r w:rsidRPr="00B83B76">
        <w:rPr>
          <w:rFonts w:ascii="Times New Roman" w:hint="eastAsia"/>
        </w:rPr>
        <w:t>Llip</w:t>
      </w:r>
      <w:proofErr w:type="spellEnd"/>
      <w:r w:rsidRPr="00B83B76">
        <w:rPr>
          <w:rFonts w:ascii="Times New Roman" w:hint="eastAsia"/>
        </w:rPr>
        <w:t>通过这种条件编码机制，能够灵活地适应各种任务需求，并进一步推动了跨模态学习的进展。</w:t>
      </w:r>
    </w:p>
    <w:p w14:paraId="3D236E46" w14:textId="5833F1E8" w:rsidR="007F0B06" w:rsidRDefault="00AA7C11" w:rsidP="007F0B06">
      <w:pPr>
        <w:pStyle w:val="2"/>
        <w:spacing w:before="120" w:after="0"/>
        <w:ind w:left="567"/>
      </w:pPr>
      <w:bookmarkStart w:id="3" w:name="_Toc182923599"/>
      <w:r>
        <w:rPr>
          <w:rFonts w:hint="eastAsia"/>
        </w:rPr>
        <w:t>基于掩码图像建模的</w:t>
      </w:r>
      <w:r>
        <w:rPr>
          <w:rFonts w:hint="eastAsia"/>
        </w:rPr>
        <w:t>VLMs</w:t>
      </w:r>
      <w:bookmarkEnd w:id="3"/>
    </w:p>
    <w:p w14:paraId="0F4F2545" w14:textId="4789FA69" w:rsidR="009E3D86" w:rsidRDefault="009E3D86" w:rsidP="009E3D86">
      <w:pPr>
        <w:pStyle w:val="a0"/>
        <w:ind w:firstLineChars="200" w:firstLine="480"/>
        <w:rPr>
          <w:rFonts w:ascii="Times New Roman"/>
        </w:rPr>
      </w:pPr>
      <w:r w:rsidRPr="009E3D86">
        <w:rPr>
          <w:rFonts w:ascii="Times New Roman"/>
        </w:rPr>
        <w:t>在大语言模型的早期研究中，</w:t>
      </w:r>
      <w:r w:rsidRPr="009E3D86">
        <w:rPr>
          <w:rFonts w:ascii="Times New Roman"/>
        </w:rPr>
        <w:t>BERT</w:t>
      </w:r>
      <w:r w:rsidRPr="009E3D86">
        <w:rPr>
          <w:rFonts w:ascii="Times New Roman"/>
        </w:rPr>
        <w:t>通过掩码语言建模（</w:t>
      </w:r>
      <w:r w:rsidRPr="009E3D86">
        <w:rPr>
          <w:rFonts w:ascii="Times New Roman"/>
        </w:rPr>
        <w:t>Masked Language Modeling, MLM</w:t>
      </w:r>
      <w:r w:rsidRPr="009E3D86">
        <w:rPr>
          <w:rFonts w:ascii="Times New Roman"/>
        </w:rPr>
        <w:t>）技术，预测句子中缺失的词元，从而显著提升了在多种自然语言处理任务中的表现。受到</w:t>
      </w:r>
      <w:r w:rsidRPr="009E3D86">
        <w:rPr>
          <w:rFonts w:ascii="Times New Roman"/>
        </w:rPr>
        <w:t>BERT</w:t>
      </w:r>
      <w:r w:rsidRPr="009E3D86">
        <w:rPr>
          <w:rFonts w:ascii="Times New Roman"/>
        </w:rPr>
        <w:t>文本掩码技术的启发，视觉语言模型领域也开始采用类似的掩码策略，特别是在图像编码方面。例如，</w:t>
      </w:r>
      <w:r w:rsidRPr="009E3D86">
        <w:rPr>
          <w:rFonts w:ascii="Times New Roman"/>
        </w:rPr>
        <w:t>MAE</w:t>
      </w:r>
      <w:r w:rsidRPr="009E3D86">
        <w:rPr>
          <w:rFonts w:ascii="Times New Roman"/>
        </w:rPr>
        <w:t>（</w:t>
      </w:r>
      <w:r w:rsidRPr="009E3D86">
        <w:rPr>
          <w:rFonts w:ascii="Times New Roman"/>
        </w:rPr>
        <w:t>Masked Autoencoders</w:t>
      </w:r>
      <w:r w:rsidRPr="009E3D86">
        <w:rPr>
          <w:rFonts w:ascii="Times New Roman"/>
        </w:rPr>
        <w:t>）</w:t>
      </w:r>
      <w:r w:rsidR="00F4554C" w:rsidRPr="00F4554C">
        <w:rPr>
          <w:rFonts w:ascii="Times New Roman"/>
          <w:vertAlign w:val="superscript"/>
        </w:rPr>
        <w:fldChar w:fldCharType="begin"/>
      </w:r>
      <w:r w:rsidR="00F4554C" w:rsidRPr="00F4554C">
        <w:rPr>
          <w:rFonts w:ascii="Times New Roman"/>
          <w:vertAlign w:val="superscript"/>
        </w:rPr>
        <w:instrText xml:space="preserve"> REF _Ref182903887 \r \h </w:instrText>
      </w:r>
      <w:r w:rsidR="00F4554C">
        <w:rPr>
          <w:rFonts w:ascii="Times New Roman"/>
          <w:vertAlign w:val="superscript"/>
        </w:rPr>
        <w:instrText xml:space="preserve"> \* MERGEFORMAT </w:instrText>
      </w:r>
      <w:r w:rsidR="00F4554C" w:rsidRPr="00F4554C">
        <w:rPr>
          <w:rFonts w:ascii="Times New Roman"/>
          <w:vertAlign w:val="superscript"/>
        </w:rPr>
      </w:r>
      <w:r w:rsidR="00F4554C" w:rsidRPr="00F4554C">
        <w:rPr>
          <w:rFonts w:ascii="Times New Roman"/>
          <w:vertAlign w:val="superscript"/>
        </w:rPr>
        <w:fldChar w:fldCharType="separate"/>
      </w:r>
      <w:r w:rsidR="005B111A">
        <w:rPr>
          <w:rFonts w:ascii="Times New Roman"/>
          <w:vertAlign w:val="superscript"/>
        </w:rPr>
        <w:t>[13]</w:t>
      </w:r>
      <w:r w:rsidR="00F4554C" w:rsidRPr="00F4554C">
        <w:rPr>
          <w:rFonts w:ascii="Times New Roman"/>
          <w:vertAlign w:val="superscript"/>
        </w:rPr>
        <w:fldChar w:fldCharType="end"/>
      </w:r>
      <w:r w:rsidRPr="009E3D86">
        <w:rPr>
          <w:rFonts w:ascii="Times New Roman"/>
        </w:rPr>
        <w:t>和</w:t>
      </w:r>
      <w:r w:rsidRPr="009E3D86">
        <w:rPr>
          <w:rFonts w:ascii="Times New Roman"/>
        </w:rPr>
        <w:t>I-JEPA</w:t>
      </w:r>
      <w:r w:rsidRPr="009E3D86">
        <w:rPr>
          <w:rFonts w:ascii="Times New Roman"/>
        </w:rPr>
        <w:t>（</w:t>
      </w:r>
      <w:r w:rsidRPr="009E3D86">
        <w:rPr>
          <w:rFonts w:ascii="Times New Roman"/>
        </w:rPr>
        <w:t>Image-Joint Encoding and Pretraining Architecture</w:t>
      </w:r>
      <w:r w:rsidRPr="009E3D86">
        <w:rPr>
          <w:rFonts w:ascii="Times New Roman"/>
        </w:rPr>
        <w:t>）</w:t>
      </w:r>
      <w:r w:rsidR="00664D02" w:rsidRPr="00664D02">
        <w:rPr>
          <w:rFonts w:ascii="Times New Roman"/>
          <w:vertAlign w:val="superscript"/>
        </w:rPr>
        <w:fldChar w:fldCharType="begin"/>
      </w:r>
      <w:r w:rsidR="00664D02" w:rsidRPr="00664D02">
        <w:rPr>
          <w:rFonts w:ascii="Times New Roman"/>
          <w:vertAlign w:val="superscript"/>
        </w:rPr>
        <w:instrText xml:space="preserve"> REF _Ref182903981 \r \h </w:instrText>
      </w:r>
      <w:r w:rsidR="00664D02">
        <w:rPr>
          <w:rFonts w:ascii="Times New Roman"/>
          <w:vertAlign w:val="superscript"/>
        </w:rPr>
        <w:instrText xml:space="preserve"> \* MERGEFORMAT </w:instrText>
      </w:r>
      <w:r w:rsidR="00664D02" w:rsidRPr="00664D02">
        <w:rPr>
          <w:rFonts w:ascii="Times New Roman"/>
          <w:vertAlign w:val="superscript"/>
        </w:rPr>
      </w:r>
      <w:r w:rsidR="00664D02" w:rsidRPr="00664D02">
        <w:rPr>
          <w:rFonts w:ascii="Times New Roman"/>
          <w:vertAlign w:val="superscript"/>
        </w:rPr>
        <w:fldChar w:fldCharType="separate"/>
      </w:r>
      <w:r w:rsidR="005B111A">
        <w:rPr>
          <w:rFonts w:ascii="Times New Roman"/>
          <w:vertAlign w:val="superscript"/>
        </w:rPr>
        <w:t>[14]</w:t>
      </w:r>
      <w:r w:rsidR="00664D02" w:rsidRPr="00664D02">
        <w:rPr>
          <w:rFonts w:ascii="Times New Roman"/>
          <w:vertAlign w:val="superscript"/>
        </w:rPr>
        <w:fldChar w:fldCharType="end"/>
      </w:r>
      <w:r w:rsidRPr="009E3D86">
        <w:rPr>
          <w:rFonts w:ascii="Times New Roman"/>
        </w:rPr>
        <w:t>便是通过掩码图像建模（</w:t>
      </w:r>
      <w:r w:rsidRPr="009E3D86">
        <w:rPr>
          <w:rFonts w:ascii="Times New Roman"/>
        </w:rPr>
        <w:t>Masked Image Modeling, MIM</w:t>
      </w:r>
      <w:r w:rsidRPr="009E3D86">
        <w:rPr>
          <w:rFonts w:ascii="Times New Roman"/>
        </w:rPr>
        <w:t>）技术来训练图像编码器。这些基于掩码的视觉语言模型的核心思想是，通过随机去除图像输入的部分区域，迫使模型在缺失信息的情况下进行推理，从而提升其跨模态信息的理解能力。</w:t>
      </w:r>
    </w:p>
    <w:p w14:paraId="49BD6873" w14:textId="18881F86" w:rsidR="009E3D86" w:rsidRDefault="008C3D6C" w:rsidP="009E3D86">
      <w:pPr>
        <w:pStyle w:val="a0"/>
        <w:ind w:firstLineChars="200" w:firstLine="480"/>
        <w:rPr>
          <w:rFonts w:ascii="Times New Roman"/>
        </w:rPr>
      </w:pPr>
      <w:r w:rsidRPr="008C3D6C">
        <w:rPr>
          <w:rFonts w:ascii="Times New Roman"/>
        </w:rPr>
        <w:t>FLAVA</w:t>
      </w:r>
      <w:r w:rsidRPr="008C3D6C">
        <w:rPr>
          <w:rFonts w:ascii="Times New Roman"/>
        </w:rPr>
        <w:t>（</w:t>
      </w:r>
      <w:r w:rsidRPr="008C3D6C">
        <w:rPr>
          <w:rFonts w:ascii="Times New Roman"/>
        </w:rPr>
        <w:t>Foundational Language and Vision Alignment</w:t>
      </w:r>
      <w:r w:rsidRPr="008C3D6C">
        <w:rPr>
          <w:rFonts w:ascii="Times New Roman"/>
        </w:rPr>
        <w:t>）</w:t>
      </w:r>
      <w:r w:rsidR="00B96C4B" w:rsidRPr="00B96C4B">
        <w:rPr>
          <w:rFonts w:ascii="Times New Roman"/>
          <w:vertAlign w:val="superscript"/>
        </w:rPr>
        <w:fldChar w:fldCharType="begin"/>
      </w:r>
      <w:r w:rsidR="00B96C4B" w:rsidRPr="00B96C4B">
        <w:rPr>
          <w:rFonts w:ascii="Times New Roman"/>
          <w:vertAlign w:val="superscript"/>
        </w:rPr>
        <w:instrText xml:space="preserve"> REF _Ref182904014 \r \h </w:instrText>
      </w:r>
      <w:r w:rsidR="00B96C4B">
        <w:rPr>
          <w:rFonts w:ascii="Times New Roman"/>
          <w:vertAlign w:val="superscript"/>
        </w:rPr>
        <w:instrText xml:space="preserve"> \* MERGEFORMAT </w:instrText>
      </w:r>
      <w:r w:rsidR="00B96C4B" w:rsidRPr="00B96C4B">
        <w:rPr>
          <w:rFonts w:ascii="Times New Roman"/>
          <w:vertAlign w:val="superscript"/>
        </w:rPr>
      </w:r>
      <w:r w:rsidR="00B96C4B" w:rsidRPr="00B96C4B">
        <w:rPr>
          <w:rFonts w:ascii="Times New Roman"/>
          <w:vertAlign w:val="superscript"/>
        </w:rPr>
        <w:fldChar w:fldCharType="separate"/>
      </w:r>
      <w:r w:rsidR="005B111A">
        <w:rPr>
          <w:rFonts w:ascii="Times New Roman"/>
          <w:vertAlign w:val="superscript"/>
        </w:rPr>
        <w:t>[15]</w:t>
      </w:r>
      <w:r w:rsidR="00B96C4B" w:rsidRPr="00B96C4B">
        <w:rPr>
          <w:rFonts w:ascii="Times New Roman"/>
          <w:vertAlign w:val="superscript"/>
        </w:rPr>
        <w:fldChar w:fldCharType="end"/>
      </w:r>
      <w:r w:rsidRPr="008C3D6C">
        <w:rPr>
          <w:rFonts w:ascii="Times New Roman"/>
        </w:rPr>
        <w:t>是基于掩码方法的典型模型。该模型架构包括三个核心组件，均基于</w:t>
      </w:r>
      <w:r w:rsidRPr="008C3D6C">
        <w:rPr>
          <w:rFonts w:ascii="Times New Roman"/>
        </w:rPr>
        <w:t>Transformer</w:t>
      </w:r>
      <w:r w:rsidRPr="008C3D6C">
        <w:rPr>
          <w:rFonts w:ascii="Times New Roman"/>
        </w:rPr>
        <w:t>框架，并针对不同模态进行了优化。具体而言，图像编码器采用</w:t>
      </w:r>
      <w:proofErr w:type="spellStart"/>
      <w:r w:rsidRPr="008C3D6C">
        <w:rPr>
          <w:rFonts w:ascii="Times New Roman"/>
        </w:rPr>
        <w:t>ViT</w:t>
      </w:r>
      <w:proofErr w:type="spellEnd"/>
      <w:r w:rsidRPr="008C3D6C">
        <w:rPr>
          <w:rFonts w:ascii="Times New Roman"/>
        </w:rPr>
        <w:t>（</w:t>
      </w:r>
      <w:r w:rsidRPr="008C3D6C">
        <w:rPr>
          <w:rFonts w:ascii="Times New Roman"/>
        </w:rPr>
        <w:t>Vision Transformer</w:t>
      </w:r>
      <w:r w:rsidRPr="008C3D6C">
        <w:rPr>
          <w:rFonts w:ascii="Times New Roman"/>
        </w:rPr>
        <w:t>）</w:t>
      </w:r>
      <w:r w:rsidR="00B633A2" w:rsidRPr="00B633A2">
        <w:rPr>
          <w:rFonts w:ascii="Times New Roman"/>
          <w:vertAlign w:val="superscript"/>
        </w:rPr>
        <w:fldChar w:fldCharType="begin"/>
      </w:r>
      <w:r w:rsidR="00B633A2" w:rsidRPr="00B633A2">
        <w:rPr>
          <w:rFonts w:ascii="Times New Roman"/>
          <w:vertAlign w:val="superscript"/>
        </w:rPr>
        <w:instrText xml:space="preserve"> REF _Ref182904035 \r \h </w:instrText>
      </w:r>
      <w:r w:rsidR="00B633A2">
        <w:rPr>
          <w:rFonts w:ascii="Times New Roman"/>
          <w:vertAlign w:val="superscript"/>
        </w:rPr>
        <w:instrText xml:space="preserve"> \* MERGEFORMAT </w:instrText>
      </w:r>
      <w:r w:rsidR="00B633A2" w:rsidRPr="00B633A2">
        <w:rPr>
          <w:rFonts w:ascii="Times New Roman"/>
          <w:vertAlign w:val="superscript"/>
        </w:rPr>
      </w:r>
      <w:r w:rsidR="00B633A2" w:rsidRPr="00B633A2">
        <w:rPr>
          <w:rFonts w:ascii="Times New Roman"/>
          <w:vertAlign w:val="superscript"/>
        </w:rPr>
        <w:fldChar w:fldCharType="separate"/>
      </w:r>
      <w:r w:rsidR="005B111A">
        <w:rPr>
          <w:rFonts w:ascii="Times New Roman"/>
          <w:vertAlign w:val="superscript"/>
        </w:rPr>
        <w:t>[16]</w:t>
      </w:r>
      <w:r w:rsidR="00B633A2" w:rsidRPr="00B633A2">
        <w:rPr>
          <w:rFonts w:ascii="Times New Roman"/>
          <w:vertAlign w:val="superscript"/>
        </w:rPr>
        <w:fldChar w:fldCharType="end"/>
      </w:r>
      <w:r w:rsidRPr="008C3D6C">
        <w:rPr>
          <w:rFonts w:ascii="Times New Roman"/>
        </w:rPr>
        <w:t>将图像分割为图像块，并通过线性嵌入和</w:t>
      </w:r>
      <w:r w:rsidRPr="008C3D6C">
        <w:rPr>
          <w:rFonts w:ascii="Times New Roman"/>
        </w:rPr>
        <w:t>Transformer</w:t>
      </w:r>
      <w:r w:rsidRPr="008C3D6C">
        <w:rPr>
          <w:rFonts w:ascii="Times New Roman"/>
        </w:rPr>
        <w:t>表示进行处理，处理过程中还会附带一个分类标记（</w:t>
      </w:r>
      <w:r w:rsidRPr="008C3D6C">
        <w:rPr>
          <w:rFonts w:ascii="Times New Roman"/>
        </w:rPr>
        <w:t>[CLS</w:t>
      </w:r>
      <w:r w:rsidRPr="008C3D6C">
        <w:rPr>
          <w:rFonts w:ascii="Times New Roman"/>
          <w:vertAlign w:val="subscript"/>
        </w:rPr>
        <w:t>I</w:t>
      </w:r>
      <w:r w:rsidRPr="008C3D6C">
        <w:rPr>
          <w:rFonts w:ascii="Times New Roman"/>
        </w:rPr>
        <w:t>]</w:t>
      </w:r>
      <w:r w:rsidRPr="008C3D6C">
        <w:rPr>
          <w:rFonts w:ascii="Times New Roman"/>
        </w:rPr>
        <w:t>）。文本编码器则使用</w:t>
      </w:r>
      <w:r w:rsidRPr="008C3D6C">
        <w:rPr>
          <w:rFonts w:ascii="Times New Roman"/>
        </w:rPr>
        <w:t>Transformer</w:t>
      </w:r>
      <w:r w:rsidRPr="008C3D6C">
        <w:rPr>
          <w:rFonts w:ascii="Times New Roman"/>
        </w:rPr>
        <w:t>对文本进行标记化，将文本嵌入为向量并进行上下文处理，输出隐藏状态向量，并附带一个分类标记（</w:t>
      </w:r>
      <w:r w:rsidRPr="008C3D6C">
        <w:rPr>
          <w:rFonts w:ascii="Times New Roman"/>
        </w:rPr>
        <w:t>[CLS</w:t>
      </w:r>
      <w:r w:rsidRPr="008C3D6C">
        <w:rPr>
          <w:rFonts w:ascii="Times New Roman"/>
          <w:vertAlign w:val="subscript"/>
        </w:rPr>
        <w:t>T</w:t>
      </w:r>
      <w:r w:rsidRPr="008C3D6C">
        <w:rPr>
          <w:rFonts w:ascii="Times New Roman"/>
        </w:rPr>
        <w:t>]</w:t>
      </w:r>
      <w:r w:rsidRPr="008C3D6C">
        <w:rPr>
          <w:rFonts w:ascii="Times New Roman"/>
        </w:rPr>
        <w:t>）。这两个编码器都采用了掩码训练方法。多模态编码器则融合了图像和文本编码器的隐藏状态，借助线性投影和跨模态注意力机制有效整合视觉与文本信息，并引入额外的多模态分类标记（</w:t>
      </w:r>
      <w:r w:rsidRPr="008C3D6C">
        <w:rPr>
          <w:rFonts w:ascii="Times New Roman"/>
        </w:rPr>
        <w:t>[CLS</w:t>
      </w:r>
      <w:r w:rsidRPr="008C3D6C">
        <w:rPr>
          <w:rFonts w:ascii="Times New Roman"/>
          <w:vertAlign w:val="subscript"/>
        </w:rPr>
        <w:t>M</w:t>
      </w:r>
      <w:r w:rsidRPr="008C3D6C">
        <w:rPr>
          <w:rFonts w:ascii="Times New Roman"/>
        </w:rPr>
        <w:t>]</w:t>
      </w:r>
      <w:r w:rsidRPr="008C3D6C">
        <w:rPr>
          <w:rFonts w:ascii="Times New Roman"/>
        </w:rPr>
        <w:t>）。</w:t>
      </w:r>
      <w:r w:rsidRPr="008C3D6C">
        <w:rPr>
          <w:rFonts w:ascii="Times New Roman"/>
        </w:rPr>
        <w:t>FLAVA</w:t>
      </w:r>
      <w:r w:rsidRPr="008C3D6C">
        <w:rPr>
          <w:rFonts w:ascii="Times New Roman"/>
        </w:rPr>
        <w:t>模型通过结合多模态和单模态的掩码建模损失，并辅以对比学习目标，展现了卓越的多功能性和有效性。在</w:t>
      </w:r>
      <w:r w:rsidRPr="008C3D6C">
        <w:rPr>
          <w:rFonts w:ascii="Times New Roman"/>
        </w:rPr>
        <w:t>7000</w:t>
      </w:r>
      <w:r w:rsidRPr="008C3D6C">
        <w:rPr>
          <w:rFonts w:ascii="Times New Roman"/>
        </w:rPr>
        <w:t>万对公开图像和文本数据上进行预训练后，</w:t>
      </w:r>
      <w:r w:rsidRPr="008C3D6C">
        <w:rPr>
          <w:rFonts w:ascii="Times New Roman"/>
        </w:rPr>
        <w:t>FLAVA</w:t>
      </w:r>
      <w:r w:rsidRPr="008C3D6C">
        <w:rPr>
          <w:rFonts w:ascii="Times New Roman"/>
        </w:rPr>
        <w:t>在</w:t>
      </w:r>
      <w:r w:rsidRPr="008C3D6C">
        <w:rPr>
          <w:rFonts w:ascii="Times New Roman"/>
        </w:rPr>
        <w:t>35</w:t>
      </w:r>
      <w:r w:rsidRPr="008C3D6C">
        <w:rPr>
          <w:rFonts w:ascii="Times New Roman"/>
        </w:rPr>
        <w:t>个涵盖视觉、语言和多模态的基准任务中取得了最先进的性能，展示了其强大的跨领域信息理解与整合能力。</w:t>
      </w:r>
    </w:p>
    <w:p w14:paraId="7673A958" w14:textId="472A47EB" w:rsidR="009B20DD" w:rsidRDefault="009B20DD" w:rsidP="009B20DD">
      <w:pPr>
        <w:spacing w:line="240" w:lineRule="auto"/>
        <w:jc w:val="center"/>
        <w:rPr>
          <w:b/>
          <w:color w:val="FF0000"/>
          <w:sz w:val="20"/>
        </w:rPr>
      </w:pPr>
      <w:r>
        <w:rPr>
          <w:noProof/>
        </w:rPr>
        <w:drawing>
          <wp:inline distT="0" distB="0" distL="0" distR="0" wp14:anchorId="3C15CECC" wp14:editId="613014C1">
            <wp:extent cx="5274310" cy="2037715"/>
            <wp:effectExtent l="0" t="0" r="2540" b="635"/>
            <wp:docPr id="1358353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53550" name=""/>
                    <pic:cNvPicPr/>
                  </pic:nvPicPr>
                  <pic:blipFill>
                    <a:blip r:embed="rId16"/>
                    <a:stretch>
                      <a:fillRect/>
                    </a:stretch>
                  </pic:blipFill>
                  <pic:spPr>
                    <a:xfrm>
                      <a:off x="0" y="0"/>
                      <a:ext cx="5274310" cy="2037715"/>
                    </a:xfrm>
                    <a:prstGeom prst="rect">
                      <a:avLst/>
                    </a:prstGeom>
                  </pic:spPr>
                </pic:pic>
              </a:graphicData>
            </a:graphic>
          </wp:inline>
        </w:drawing>
      </w:r>
    </w:p>
    <w:p w14:paraId="03AF4841" w14:textId="142B0DE4" w:rsidR="009B20DD" w:rsidRPr="009B20DD" w:rsidRDefault="009B20DD" w:rsidP="009B20DD">
      <w:pPr>
        <w:spacing w:line="240" w:lineRule="auto"/>
        <w:jc w:val="center"/>
        <w:rPr>
          <w:b/>
          <w:sz w:val="21"/>
        </w:rPr>
      </w:pPr>
      <w:bookmarkStart w:id="4" w:name="_Toc182923587"/>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5B111A">
        <w:rPr>
          <w:b/>
          <w:noProof/>
          <w:sz w:val="21"/>
        </w:rPr>
        <w:t>2</w:t>
      </w:r>
      <w:r w:rsidRPr="00DD3DF1">
        <w:rPr>
          <w:b/>
          <w:sz w:val="21"/>
        </w:rPr>
        <w:fldChar w:fldCharType="end"/>
      </w:r>
      <w:r w:rsidRPr="00DD3DF1">
        <w:rPr>
          <w:b/>
          <w:sz w:val="21"/>
        </w:rPr>
        <w:t xml:space="preserve"> </w:t>
      </w:r>
      <w:r>
        <w:rPr>
          <w:rFonts w:hint="eastAsia"/>
          <w:b/>
          <w:sz w:val="21"/>
        </w:rPr>
        <w:t>FLAVA</w:t>
      </w:r>
      <w:r>
        <w:rPr>
          <w:rFonts w:hint="eastAsia"/>
          <w:b/>
          <w:sz w:val="21"/>
        </w:rPr>
        <w:t>架构</w:t>
      </w:r>
      <w:r w:rsidR="00474FCF" w:rsidRPr="00474FCF">
        <w:rPr>
          <w:b/>
          <w:sz w:val="21"/>
          <w:vertAlign w:val="superscript"/>
        </w:rPr>
        <w:fldChar w:fldCharType="begin"/>
      </w:r>
      <w:r w:rsidR="00474FCF" w:rsidRPr="00474FCF">
        <w:rPr>
          <w:b/>
          <w:sz w:val="21"/>
          <w:vertAlign w:val="superscript"/>
        </w:rPr>
        <w:instrText xml:space="preserve"> </w:instrText>
      </w:r>
      <w:r w:rsidR="00474FCF" w:rsidRPr="00474FCF">
        <w:rPr>
          <w:rFonts w:hint="eastAsia"/>
          <w:b/>
          <w:sz w:val="21"/>
          <w:vertAlign w:val="superscript"/>
        </w:rPr>
        <w:instrText>REF _Ref182904014 \r \h</w:instrText>
      </w:r>
      <w:r w:rsidR="00474FCF" w:rsidRPr="00474FCF">
        <w:rPr>
          <w:b/>
          <w:sz w:val="21"/>
          <w:vertAlign w:val="superscript"/>
        </w:rPr>
        <w:instrText xml:space="preserve"> </w:instrText>
      </w:r>
      <w:r w:rsidR="00474FCF">
        <w:rPr>
          <w:b/>
          <w:sz w:val="21"/>
          <w:vertAlign w:val="superscript"/>
        </w:rPr>
        <w:instrText xml:space="preserve"> \* MERGEFORMAT </w:instrText>
      </w:r>
      <w:r w:rsidR="00474FCF" w:rsidRPr="00474FCF">
        <w:rPr>
          <w:b/>
          <w:sz w:val="21"/>
          <w:vertAlign w:val="superscript"/>
        </w:rPr>
      </w:r>
      <w:r w:rsidR="00474FCF" w:rsidRPr="00474FCF">
        <w:rPr>
          <w:b/>
          <w:sz w:val="21"/>
          <w:vertAlign w:val="superscript"/>
        </w:rPr>
        <w:fldChar w:fldCharType="separate"/>
      </w:r>
      <w:r w:rsidR="005B111A">
        <w:rPr>
          <w:b/>
          <w:sz w:val="21"/>
          <w:vertAlign w:val="superscript"/>
        </w:rPr>
        <w:t>[15]</w:t>
      </w:r>
      <w:bookmarkEnd w:id="4"/>
      <w:r w:rsidR="00474FCF" w:rsidRPr="00474FCF">
        <w:rPr>
          <w:b/>
          <w:sz w:val="21"/>
          <w:vertAlign w:val="superscript"/>
        </w:rPr>
        <w:fldChar w:fldCharType="end"/>
      </w:r>
    </w:p>
    <w:p w14:paraId="3B6CCADA" w14:textId="0FC50D2B" w:rsidR="008C3D6C" w:rsidRPr="009E3D86" w:rsidRDefault="008C3D6C" w:rsidP="009E3D86">
      <w:pPr>
        <w:pStyle w:val="a0"/>
        <w:ind w:firstLineChars="200" w:firstLine="480"/>
        <w:rPr>
          <w:rFonts w:ascii="Times New Roman"/>
        </w:rPr>
      </w:pPr>
      <w:r w:rsidRPr="008C3D6C">
        <w:rPr>
          <w:rFonts w:ascii="Times New Roman"/>
        </w:rPr>
        <w:t>尽管</w:t>
      </w:r>
      <w:r w:rsidRPr="008C3D6C">
        <w:rPr>
          <w:rFonts w:ascii="Times New Roman"/>
        </w:rPr>
        <w:t>FLAVA</w:t>
      </w:r>
      <w:r w:rsidRPr="008C3D6C">
        <w:rPr>
          <w:rFonts w:ascii="Times New Roman"/>
        </w:rPr>
        <w:t>模型在多模态任务中表现出色，但其局限性在于依赖于预训练</w:t>
      </w:r>
      <w:r w:rsidRPr="008C3D6C">
        <w:rPr>
          <w:rFonts w:ascii="Times New Roman"/>
        </w:rPr>
        <w:lastRenderedPageBreak/>
        <w:t>的视觉编码器（例如</w:t>
      </w:r>
      <w:r w:rsidR="00987286">
        <w:rPr>
          <w:rFonts w:ascii="Times New Roman" w:hint="eastAsia"/>
        </w:rPr>
        <w:t>D-</w:t>
      </w:r>
      <w:r w:rsidRPr="008C3D6C">
        <w:rPr>
          <w:rFonts w:ascii="Times New Roman"/>
        </w:rPr>
        <w:t>VAE</w:t>
      </w:r>
      <w:r w:rsidR="00987286" w:rsidRPr="00987286">
        <w:rPr>
          <w:rFonts w:ascii="Times New Roman"/>
          <w:vertAlign w:val="superscript"/>
        </w:rPr>
        <w:fldChar w:fldCharType="begin"/>
      </w:r>
      <w:r w:rsidR="00987286" w:rsidRPr="00987286">
        <w:rPr>
          <w:rFonts w:ascii="Times New Roman"/>
          <w:vertAlign w:val="superscript"/>
        </w:rPr>
        <w:instrText xml:space="preserve"> REF _Ref182904076 \r \h </w:instrText>
      </w:r>
      <w:r w:rsidR="00987286">
        <w:rPr>
          <w:rFonts w:ascii="Times New Roman"/>
          <w:vertAlign w:val="superscript"/>
        </w:rPr>
        <w:instrText xml:space="preserve"> \* MERGEFORMAT </w:instrText>
      </w:r>
      <w:r w:rsidR="00987286" w:rsidRPr="00987286">
        <w:rPr>
          <w:rFonts w:ascii="Times New Roman"/>
          <w:vertAlign w:val="superscript"/>
        </w:rPr>
      </w:r>
      <w:r w:rsidR="00987286" w:rsidRPr="00987286">
        <w:rPr>
          <w:rFonts w:ascii="Times New Roman"/>
          <w:vertAlign w:val="superscript"/>
        </w:rPr>
        <w:fldChar w:fldCharType="separate"/>
      </w:r>
      <w:r w:rsidR="005B111A">
        <w:rPr>
          <w:rFonts w:ascii="Times New Roman"/>
          <w:vertAlign w:val="superscript"/>
        </w:rPr>
        <w:t>[17]</w:t>
      </w:r>
      <w:r w:rsidR="00987286" w:rsidRPr="00987286">
        <w:rPr>
          <w:rFonts w:ascii="Times New Roman"/>
          <w:vertAlign w:val="superscript"/>
        </w:rPr>
        <w:fldChar w:fldCharType="end"/>
      </w:r>
      <w:r w:rsidRPr="008C3D6C">
        <w:rPr>
          <w:rFonts w:ascii="Times New Roman"/>
        </w:rPr>
        <w:t>）。为了解决这一问题</w:t>
      </w:r>
      <w:r w:rsidR="0092614F">
        <w:rPr>
          <w:rFonts w:ascii="Times New Roman" w:hint="eastAsia"/>
        </w:rPr>
        <w:t>，</w:t>
      </w:r>
      <w:r w:rsidRPr="008C3D6C">
        <w:rPr>
          <w:rFonts w:ascii="Times New Roman"/>
        </w:rPr>
        <w:t>Kwon</w:t>
      </w:r>
      <w:r w:rsidRPr="008C3D6C">
        <w:rPr>
          <w:rFonts w:ascii="Times New Roman"/>
        </w:rPr>
        <w:t>等人提出了</w:t>
      </w:r>
      <w:proofErr w:type="spellStart"/>
      <w:r w:rsidRPr="008C3D6C">
        <w:rPr>
          <w:rFonts w:ascii="Times New Roman"/>
        </w:rPr>
        <w:t>MaskVLM</w:t>
      </w:r>
      <w:proofErr w:type="spellEnd"/>
      <w:r w:rsidRPr="008C3D6C">
        <w:rPr>
          <w:rFonts w:ascii="Times New Roman"/>
        </w:rPr>
        <w:t>（</w:t>
      </w:r>
      <w:r w:rsidRPr="008C3D6C">
        <w:rPr>
          <w:rFonts w:ascii="Times New Roman"/>
        </w:rPr>
        <w:t>Masked Vision-Language Model</w:t>
      </w:r>
      <w:r w:rsidRPr="008C3D6C">
        <w:rPr>
          <w:rFonts w:ascii="Times New Roman"/>
        </w:rPr>
        <w:t>）</w:t>
      </w:r>
      <w:r w:rsidR="007F6E03" w:rsidRPr="007F6E03">
        <w:rPr>
          <w:rFonts w:ascii="Times New Roman"/>
          <w:vertAlign w:val="superscript"/>
        </w:rPr>
        <w:fldChar w:fldCharType="begin"/>
      </w:r>
      <w:r w:rsidR="007F6E03" w:rsidRPr="007F6E03">
        <w:rPr>
          <w:rFonts w:ascii="Times New Roman"/>
          <w:vertAlign w:val="superscript"/>
        </w:rPr>
        <w:instrText xml:space="preserve"> REF _Ref182904109 \r \h </w:instrText>
      </w:r>
      <w:r w:rsidR="007F6E03">
        <w:rPr>
          <w:rFonts w:ascii="Times New Roman"/>
          <w:vertAlign w:val="superscript"/>
        </w:rPr>
        <w:instrText xml:space="preserve"> \* MERGEFORMAT </w:instrText>
      </w:r>
      <w:r w:rsidR="007F6E03" w:rsidRPr="007F6E03">
        <w:rPr>
          <w:rFonts w:ascii="Times New Roman"/>
          <w:vertAlign w:val="superscript"/>
        </w:rPr>
      </w:r>
      <w:r w:rsidR="007F6E03" w:rsidRPr="007F6E03">
        <w:rPr>
          <w:rFonts w:ascii="Times New Roman"/>
          <w:vertAlign w:val="superscript"/>
        </w:rPr>
        <w:fldChar w:fldCharType="separate"/>
      </w:r>
      <w:r w:rsidR="005B111A">
        <w:rPr>
          <w:rFonts w:ascii="Times New Roman"/>
          <w:vertAlign w:val="superscript"/>
        </w:rPr>
        <w:t>[18]</w:t>
      </w:r>
      <w:r w:rsidR="007F6E03" w:rsidRPr="007F6E03">
        <w:rPr>
          <w:rFonts w:ascii="Times New Roman"/>
          <w:vertAlign w:val="superscript"/>
        </w:rPr>
        <w:fldChar w:fldCharType="end"/>
      </w:r>
      <w:r w:rsidRPr="008C3D6C">
        <w:rPr>
          <w:rFonts w:ascii="Times New Roman"/>
        </w:rPr>
        <w:t>。与</w:t>
      </w:r>
      <w:r w:rsidRPr="008C3D6C">
        <w:rPr>
          <w:rFonts w:ascii="Times New Roman"/>
        </w:rPr>
        <w:t>FLAVA</w:t>
      </w:r>
      <w:r w:rsidRPr="008C3D6C">
        <w:rPr>
          <w:rFonts w:ascii="Times New Roman"/>
        </w:rPr>
        <w:t>不同，</w:t>
      </w:r>
      <w:proofErr w:type="spellStart"/>
      <w:r w:rsidRPr="008C3D6C">
        <w:rPr>
          <w:rFonts w:ascii="Times New Roman"/>
        </w:rPr>
        <w:t>MaskVLM</w:t>
      </w:r>
      <w:proofErr w:type="spellEnd"/>
      <w:r w:rsidRPr="008C3D6C">
        <w:rPr>
          <w:rFonts w:ascii="Times New Roman"/>
        </w:rPr>
        <w:t>不依赖于预训练的视觉编码器，而是直接在像素空间和文本标记空间上应用掩码策略。这一创新使得</w:t>
      </w:r>
      <w:proofErr w:type="spellStart"/>
      <w:r w:rsidRPr="008C3D6C">
        <w:rPr>
          <w:rFonts w:ascii="Times New Roman"/>
        </w:rPr>
        <w:t>MaskVLM</w:t>
      </w:r>
      <w:proofErr w:type="spellEnd"/>
      <w:r w:rsidRPr="008C3D6C">
        <w:rPr>
          <w:rFonts w:ascii="Times New Roman"/>
        </w:rPr>
        <w:t>能够在没有外部视觉编码器的帮助下，直接处理图像和文本输入。</w:t>
      </w:r>
      <w:proofErr w:type="spellStart"/>
      <w:r w:rsidRPr="008C3D6C">
        <w:rPr>
          <w:rFonts w:ascii="Times New Roman"/>
        </w:rPr>
        <w:t>MaskVLM</w:t>
      </w:r>
      <w:proofErr w:type="spellEnd"/>
      <w:r w:rsidRPr="008C3D6C">
        <w:rPr>
          <w:rFonts w:ascii="Times New Roman"/>
        </w:rPr>
        <w:t>通过信息流动机制，允许一个模态中的信息有效传递到另一个模态，从而使得模型能够在视觉和语言两个模态之间进行有效的联合学习。例如，在文本重构任务中，</w:t>
      </w:r>
      <w:proofErr w:type="spellStart"/>
      <w:r w:rsidRPr="008C3D6C">
        <w:rPr>
          <w:rFonts w:ascii="Times New Roman"/>
        </w:rPr>
        <w:t>MaskVLM</w:t>
      </w:r>
      <w:proofErr w:type="spellEnd"/>
      <w:r w:rsidRPr="008C3D6C">
        <w:rPr>
          <w:rFonts w:ascii="Times New Roman"/>
        </w:rPr>
        <w:t>利用图像编码器的信息来辅助重构文本内容；而在图像任务中，模型则可以利用文本编码器提供的信息来辅助图像的处理和理解。</w:t>
      </w:r>
    </w:p>
    <w:p w14:paraId="7B6509E7" w14:textId="547CC69C" w:rsidR="00913A99" w:rsidRDefault="00913A99" w:rsidP="00913A99">
      <w:pPr>
        <w:pStyle w:val="2"/>
        <w:spacing w:before="120" w:after="0"/>
        <w:ind w:left="567"/>
      </w:pPr>
      <w:bookmarkStart w:id="5" w:name="_Toc182923600"/>
      <w:r>
        <w:rPr>
          <w:rFonts w:hint="eastAsia"/>
        </w:rPr>
        <w:t>基于大语言模型的</w:t>
      </w:r>
      <w:r>
        <w:rPr>
          <w:rFonts w:hint="eastAsia"/>
        </w:rPr>
        <w:t>VLMs</w:t>
      </w:r>
      <w:bookmarkEnd w:id="5"/>
    </w:p>
    <w:p w14:paraId="22CFC68B" w14:textId="045F2422" w:rsidR="00FA3E8C" w:rsidRDefault="0093319C" w:rsidP="0093319C">
      <w:pPr>
        <w:pStyle w:val="a0"/>
        <w:ind w:firstLineChars="200" w:firstLine="480"/>
        <w:rPr>
          <w:rFonts w:ascii="Times New Roman"/>
        </w:rPr>
      </w:pPr>
      <w:r w:rsidRPr="0093319C">
        <w:rPr>
          <w:rFonts w:ascii="Times New Roman"/>
        </w:rPr>
        <w:t>基于大语言模型的视觉语言模型利用已训练的大型语言模型或视觉特征提取器，学习文本与图像之间的映射关系。该方法的主要优势在于能够充分发挥预训练模型的丰富特征，从而显著减少从零开始训练所需的计算资源和数据量。其核心理念是通过有效结合视觉编码器与大型语言模型，避免了重新训练，从而实现对多模态数据的深刻理解。</w:t>
      </w:r>
    </w:p>
    <w:p w14:paraId="0B0BF019" w14:textId="6BD37F1E" w:rsidR="00800BFF" w:rsidRDefault="00800BFF" w:rsidP="0093319C">
      <w:pPr>
        <w:pStyle w:val="a0"/>
        <w:ind w:firstLineChars="200" w:firstLine="480"/>
        <w:rPr>
          <w:rFonts w:ascii="Times New Roman"/>
        </w:rPr>
      </w:pPr>
      <w:r w:rsidRPr="00800BFF">
        <w:rPr>
          <w:rFonts w:ascii="Times New Roman"/>
        </w:rPr>
        <w:t>Frozen</w:t>
      </w:r>
      <w:r w:rsidR="002030A1" w:rsidRPr="002030A1">
        <w:rPr>
          <w:rFonts w:ascii="Times New Roman"/>
          <w:vertAlign w:val="superscript"/>
        </w:rPr>
        <w:fldChar w:fldCharType="begin"/>
      </w:r>
      <w:r w:rsidR="002030A1" w:rsidRPr="002030A1">
        <w:rPr>
          <w:rFonts w:ascii="Times New Roman"/>
          <w:vertAlign w:val="superscript"/>
        </w:rPr>
        <w:instrText xml:space="preserve"> REF _Ref182904950 \r \h </w:instrText>
      </w:r>
      <w:r w:rsidR="002030A1">
        <w:rPr>
          <w:rFonts w:ascii="Times New Roman"/>
          <w:vertAlign w:val="superscript"/>
        </w:rPr>
        <w:instrText xml:space="preserve"> \* MERGEFORMAT </w:instrText>
      </w:r>
      <w:r w:rsidR="002030A1" w:rsidRPr="002030A1">
        <w:rPr>
          <w:rFonts w:ascii="Times New Roman"/>
          <w:vertAlign w:val="superscript"/>
        </w:rPr>
      </w:r>
      <w:r w:rsidR="002030A1" w:rsidRPr="002030A1">
        <w:rPr>
          <w:rFonts w:ascii="Times New Roman"/>
          <w:vertAlign w:val="superscript"/>
        </w:rPr>
        <w:fldChar w:fldCharType="separate"/>
      </w:r>
      <w:r w:rsidR="005B111A">
        <w:rPr>
          <w:rFonts w:ascii="Times New Roman"/>
          <w:vertAlign w:val="superscript"/>
        </w:rPr>
        <w:t>[19]</w:t>
      </w:r>
      <w:r w:rsidR="002030A1" w:rsidRPr="002030A1">
        <w:rPr>
          <w:rFonts w:ascii="Times New Roman"/>
          <w:vertAlign w:val="superscript"/>
        </w:rPr>
        <w:fldChar w:fldCharType="end"/>
      </w:r>
      <w:r w:rsidRPr="00800BFF">
        <w:rPr>
          <w:rFonts w:ascii="Times New Roman"/>
        </w:rPr>
        <w:t>是首批将大型语言模型应用于视觉语言任务的开创性模型之一。该模型通过一个轻量级映射网络，将视觉编码器连接至冻结状态的大语言模型。映射网络负责将视觉特征投影到文本标记嵌入空间。</w:t>
      </w:r>
      <w:r w:rsidRPr="00800BFF">
        <w:rPr>
          <w:rFonts w:ascii="Times New Roman"/>
        </w:rPr>
        <w:t>Frozen</w:t>
      </w:r>
      <w:r w:rsidRPr="00800BFF">
        <w:rPr>
          <w:rFonts w:ascii="Times New Roman"/>
        </w:rPr>
        <w:t>使用</w:t>
      </w:r>
      <w:r w:rsidRPr="00800BFF">
        <w:rPr>
          <w:rFonts w:ascii="Times New Roman"/>
        </w:rPr>
        <w:t>NF-ResNet-50</w:t>
      </w:r>
      <w:r w:rsidR="00845143" w:rsidRPr="00845143">
        <w:rPr>
          <w:rFonts w:ascii="Times New Roman"/>
          <w:vertAlign w:val="superscript"/>
        </w:rPr>
        <w:fldChar w:fldCharType="begin"/>
      </w:r>
      <w:r w:rsidR="00845143" w:rsidRPr="00845143">
        <w:rPr>
          <w:rFonts w:ascii="Times New Roman"/>
          <w:vertAlign w:val="superscript"/>
        </w:rPr>
        <w:instrText xml:space="preserve"> REF _Ref182905249 \r \h </w:instrText>
      </w:r>
      <w:r w:rsidR="00845143">
        <w:rPr>
          <w:rFonts w:ascii="Times New Roman"/>
          <w:vertAlign w:val="superscript"/>
        </w:rPr>
        <w:instrText xml:space="preserve"> \* MERGEFORMAT </w:instrText>
      </w:r>
      <w:r w:rsidR="00845143" w:rsidRPr="00845143">
        <w:rPr>
          <w:rFonts w:ascii="Times New Roman"/>
          <w:vertAlign w:val="superscript"/>
        </w:rPr>
      </w:r>
      <w:r w:rsidR="00845143" w:rsidRPr="00845143">
        <w:rPr>
          <w:rFonts w:ascii="Times New Roman"/>
          <w:vertAlign w:val="superscript"/>
        </w:rPr>
        <w:fldChar w:fldCharType="separate"/>
      </w:r>
      <w:r w:rsidR="005B111A">
        <w:rPr>
          <w:rFonts w:ascii="Times New Roman"/>
          <w:vertAlign w:val="superscript"/>
        </w:rPr>
        <w:t>[20]</w:t>
      </w:r>
      <w:r w:rsidR="00845143" w:rsidRPr="00845143">
        <w:rPr>
          <w:rFonts w:ascii="Times New Roman"/>
          <w:vertAlign w:val="superscript"/>
        </w:rPr>
        <w:fldChar w:fldCharType="end"/>
      </w:r>
      <w:r w:rsidRPr="00800BFF">
        <w:rPr>
          <w:rFonts w:ascii="Times New Roman"/>
        </w:rPr>
        <w:t>作为视觉编码器，并与一个线性映射层连接，二者从头开始训练，而大语言模型（例如，在</w:t>
      </w:r>
      <w:r w:rsidRPr="00800BFF">
        <w:rPr>
          <w:rFonts w:ascii="Times New Roman"/>
        </w:rPr>
        <w:t>C4</w:t>
      </w:r>
      <w:r w:rsidR="00845143" w:rsidRPr="00845143">
        <w:rPr>
          <w:rFonts w:ascii="Times New Roman"/>
          <w:vertAlign w:val="superscript"/>
        </w:rPr>
        <w:fldChar w:fldCharType="begin"/>
      </w:r>
      <w:r w:rsidR="00845143" w:rsidRPr="00845143">
        <w:rPr>
          <w:rFonts w:ascii="Times New Roman"/>
          <w:vertAlign w:val="superscript"/>
        </w:rPr>
        <w:instrText xml:space="preserve"> REF _Ref182905276 \r \h </w:instrText>
      </w:r>
      <w:r w:rsidR="00845143">
        <w:rPr>
          <w:rFonts w:ascii="Times New Roman"/>
          <w:vertAlign w:val="superscript"/>
        </w:rPr>
        <w:instrText xml:space="preserve"> \* MERGEFORMAT </w:instrText>
      </w:r>
      <w:r w:rsidR="00845143" w:rsidRPr="00845143">
        <w:rPr>
          <w:rFonts w:ascii="Times New Roman"/>
          <w:vertAlign w:val="superscript"/>
        </w:rPr>
      </w:r>
      <w:r w:rsidR="00845143" w:rsidRPr="00845143">
        <w:rPr>
          <w:rFonts w:ascii="Times New Roman"/>
          <w:vertAlign w:val="superscript"/>
        </w:rPr>
        <w:fldChar w:fldCharType="separate"/>
      </w:r>
      <w:r w:rsidR="005B111A">
        <w:rPr>
          <w:rFonts w:ascii="Times New Roman"/>
          <w:vertAlign w:val="superscript"/>
        </w:rPr>
        <w:t>[21]</w:t>
      </w:r>
      <w:r w:rsidR="00845143" w:rsidRPr="00845143">
        <w:rPr>
          <w:rFonts w:ascii="Times New Roman"/>
          <w:vertAlign w:val="superscript"/>
        </w:rPr>
        <w:fldChar w:fldCharType="end"/>
      </w:r>
      <w:r w:rsidRPr="00800BFF">
        <w:rPr>
          <w:rFonts w:ascii="Times New Roman"/>
        </w:rPr>
        <w:t>数据集上训练的、参数为</w:t>
      </w:r>
      <w:r w:rsidRPr="00800BFF">
        <w:rPr>
          <w:rFonts w:ascii="Times New Roman"/>
        </w:rPr>
        <w:t>7</w:t>
      </w:r>
      <w:r w:rsidRPr="00800BFF">
        <w:rPr>
          <w:rFonts w:ascii="Times New Roman"/>
        </w:rPr>
        <w:t>亿的</w:t>
      </w:r>
      <w:r w:rsidRPr="00800BFF">
        <w:rPr>
          <w:rFonts w:ascii="Times New Roman"/>
        </w:rPr>
        <w:t>Transformer</w:t>
      </w:r>
      <w:r w:rsidRPr="00800BFF">
        <w:rPr>
          <w:rFonts w:ascii="Times New Roman"/>
        </w:rPr>
        <w:t>）保持冻结状态，以保留其预先学习到的重要特征。在推理阶段，</w:t>
      </w:r>
      <w:r w:rsidRPr="00800BFF">
        <w:rPr>
          <w:rFonts w:ascii="Times New Roman"/>
        </w:rPr>
        <w:t>Frozen</w:t>
      </w:r>
      <w:r w:rsidRPr="00800BFF">
        <w:rPr>
          <w:rFonts w:ascii="Times New Roman"/>
        </w:rPr>
        <w:t>能够条件化生成文本，展示了其快速适应新任务、获取通用知识以及融合视觉与语言元素的能力。</w:t>
      </w:r>
      <w:r w:rsidRPr="00800BFF">
        <w:rPr>
          <w:rFonts w:ascii="Times New Roman"/>
        </w:rPr>
        <w:t>Frozen</w:t>
      </w:r>
      <w:r w:rsidRPr="00800BFF">
        <w:rPr>
          <w:rFonts w:ascii="Times New Roman"/>
        </w:rPr>
        <w:t>主要用于文本生成任务，如图像描述任务。在推理过程中，该模型接受图像和文本嵌入的输入，并生成与图像内容相关的文本描述。尽管</w:t>
      </w:r>
      <w:r w:rsidRPr="00800BFF">
        <w:rPr>
          <w:rFonts w:ascii="Times New Roman"/>
        </w:rPr>
        <w:t>Frozen</w:t>
      </w:r>
      <w:r w:rsidRPr="00800BFF">
        <w:rPr>
          <w:rFonts w:ascii="Times New Roman"/>
        </w:rPr>
        <w:t>的性能相对中等，但它为后续的开放式多模态零样本</w:t>
      </w:r>
      <w:r w:rsidRPr="00800BFF">
        <w:rPr>
          <w:rFonts w:ascii="Times New Roman"/>
        </w:rPr>
        <w:t>/</w:t>
      </w:r>
      <w:r w:rsidRPr="00800BFF">
        <w:rPr>
          <w:rFonts w:ascii="Times New Roman"/>
        </w:rPr>
        <w:t>少样本学习发展奠定了基础。</w:t>
      </w:r>
    </w:p>
    <w:p w14:paraId="3621FF89" w14:textId="6804674C" w:rsidR="00520755" w:rsidRDefault="00800BFF" w:rsidP="00520755">
      <w:pPr>
        <w:pStyle w:val="a0"/>
        <w:ind w:firstLineChars="200" w:firstLine="480"/>
        <w:rPr>
          <w:rFonts w:ascii="Times New Roman"/>
        </w:rPr>
      </w:pPr>
      <w:proofErr w:type="spellStart"/>
      <w:r w:rsidRPr="00800BFF">
        <w:rPr>
          <w:rFonts w:ascii="Times New Roman"/>
        </w:rPr>
        <w:t>MiniGPT</w:t>
      </w:r>
      <w:proofErr w:type="spellEnd"/>
      <w:r w:rsidR="002030A1" w:rsidRPr="002030A1">
        <w:rPr>
          <w:rFonts w:ascii="Times New Roman"/>
          <w:vertAlign w:val="superscript"/>
        </w:rPr>
        <w:fldChar w:fldCharType="begin"/>
      </w:r>
      <w:r w:rsidR="002030A1" w:rsidRPr="002030A1">
        <w:rPr>
          <w:rFonts w:ascii="Times New Roman"/>
          <w:vertAlign w:val="superscript"/>
        </w:rPr>
        <w:instrText xml:space="preserve"> REF _Ref182904968 \r \h </w:instrText>
      </w:r>
      <w:r w:rsidR="002030A1">
        <w:rPr>
          <w:rFonts w:ascii="Times New Roman"/>
          <w:vertAlign w:val="superscript"/>
        </w:rPr>
        <w:instrText xml:space="preserve"> \* MERGEFORMAT </w:instrText>
      </w:r>
      <w:r w:rsidR="002030A1" w:rsidRPr="002030A1">
        <w:rPr>
          <w:rFonts w:ascii="Times New Roman"/>
          <w:vertAlign w:val="superscript"/>
        </w:rPr>
      </w:r>
      <w:r w:rsidR="002030A1" w:rsidRPr="002030A1">
        <w:rPr>
          <w:rFonts w:ascii="Times New Roman"/>
          <w:vertAlign w:val="superscript"/>
        </w:rPr>
        <w:fldChar w:fldCharType="separate"/>
      </w:r>
      <w:r w:rsidR="005B111A">
        <w:rPr>
          <w:rFonts w:ascii="Times New Roman"/>
          <w:vertAlign w:val="superscript"/>
        </w:rPr>
        <w:t>[22]</w:t>
      </w:r>
      <w:r w:rsidR="002030A1" w:rsidRPr="002030A1">
        <w:rPr>
          <w:rFonts w:ascii="Times New Roman"/>
          <w:vertAlign w:val="superscript"/>
        </w:rPr>
        <w:fldChar w:fldCharType="end"/>
      </w:r>
      <w:r w:rsidRPr="00800BFF">
        <w:rPr>
          <w:rFonts w:ascii="Times New Roman"/>
        </w:rPr>
        <w:t>系列进一步扩展了这一概念，使得同时接收文本和图像输入并生成相应文本输出成为可能。其中，</w:t>
      </w:r>
      <w:r w:rsidRPr="00800BFF">
        <w:rPr>
          <w:rFonts w:ascii="Times New Roman"/>
        </w:rPr>
        <w:t>MiniGPT-4</w:t>
      </w:r>
      <w:r w:rsidRPr="00800BFF">
        <w:rPr>
          <w:rFonts w:ascii="Times New Roman"/>
        </w:rPr>
        <w:t>通过简单的线性投影层，将</w:t>
      </w:r>
      <w:r w:rsidRPr="00800BFF">
        <w:rPr>
          <w:rFonts w:ascii="Times New Roman"/>
        </w:rPr>
        <w:t>BLIP-2</w:t>
      </w:r>
      <w:r w:rsidR="00845143" w:rsidRPr="00845143">
        <w:rPr>
          <w:rFonts w:ascii="Times New Roman"/>
          <w:vertAlign w:val="superscript"/>
        </w:rPr>
        <w:fldChar w:fldCharType="begin"/>
      </w:r>
      <w:r w:rsidR="00845143" w:rsidRPr="00845143">
        <w:rPr>
          <w:rFonts w:ascii="Times New Roman"/>
          <w:vertAlign w:val="superscript"/>
        </w:rPr>
        <w:instrText xml:space="preserve"> REF _Ref182905325 \r \h </w:instrText>
      </w:r>
      <w:r w:rsidR="00845143">
        <w:rPr>
          <w:rFonts w:ascii="Times New Roman"/>
          <w:vertAlign w:val="superscript"/>
        </w:rPr>
        <w:instrText xml:space="preserve"> \* MERGEFORMAT </w:instrText>
      </w:r>
      <w:r w:rsidR="00845143" w:rsidRPr="00845143">
        <w:rPr>
          <w:rFonts w:ascii="Times New Roman"/>
          <w:vertAlign w:val="superscript"/>
        </w:rPr>
      </w:r>
      <w:r w:rsidR="00845143" w:rsidRPr="00845143">
        <w:rPr>
          <w:rFonts w:ascii="Times New Roman"/>
          <w:vertAlign w:val="superscript"/>
        </w:rPr>
        <w:fldChar w:fldCharType="separate"/>
      </w:r>
      <w:r w:rsidR="005B111A">
        <w:rPr>
          <w:rFonts w:ascii="Times New Roman"/>
          <w:vertAlign w:val="superscript"/>
        </w:rPr>
        <w:t>[23]</w:t>
      </w:r>
      <w:r w:rsidR="00845143" w:rsidRPr="00845143">
        <w:rPr>
          <w:rFonts w:ascii="Times New Roman"/>
          <w:vertAlign w:val="superscript"/>
        </w:rPr>
        <w:fldChar w:fldCharType="end"/>
      </w:r>
      <w:r w:rsidRPr="00800BFF">
        <w:rPr>
          <w:rFonts w:ascii="Times New Roman"/>
        </w:rPr>
        <w:t>所用的图像编码器产生的图像嵌入与</w:t>
      </w:r>
      <w:r w:rsidRPr="00800BFF">
        <w:rPr>
          <w:rFonts w:ascii="Times New Roman"/>
        </w:rPr>
        <w:t>Vicuna</w:t>
      </w:r>
      <w:r w:rsidRPr="00800BFF">
        <w:rPr>
          <w:rFonts w:ascii="Times New Roman"/>
        </w:rPr>
        <w:t>语言模型的输入空间有效对接。由于这两个组件均为预训练，</w:t>
      </w:r>
      <w:r w:rsidRPr="00800BFF">
        <w:rPr>
          <w:rFonts w:ascii="Times New Roman"/>
        </w:rPr>
        <w:t>MiniGPT-4</w:t>
      </w:r>
      <w:r w:rsidRPr="00800BFF">
        <w:rPr>
          <w:rFonts w:ascii="Times New Roman"/>
        </w:rPr>
        <w:t>仅需针对线性投影层进行训练</w:t>
      </w:r>
      <w:r w:rsidR="00AD6715">
        <w:rPr>
          <w:rFonts w:ascii="Times New Roman" w:hint="eastAsia"/>
        </w:rPr>
        <w:t>。</w:t>
      </w:r>
      <w:r w:rsidRPr="00800BFF">
        <w:rPr>
          <w:rFonts w:ascii="Times New Roman"/>
        </w:rPr>
        <w:t>MiniGPT-5</w:t>
      </w:r>
      <w:r w:rsidRPr="00800BFF">
        <w:rPr>
          <w:rFonts w:ascii="Times New Roman"/>
        </w:rPr>
        <w:t>则在此基础上增加了图像生成功能，使用生成标记创建新图像，这些标记被映射到特征向量并输入到冻结的图像生成模块中，进一步提升了多模态处理能力。</w:t>
      </w:r>
    </w:p>
    <w:p w14:paraId="25A3F997" w14:textId="2C325811" w:rsidR="00520755" w:rsidRDefault="00520755" w:rsidP="00520755">
      <w:pPr>
        <w:spacing w:line="240" w:lineRule="auto"/>
        <w:jc w:val="center"/>
        <w:rPr>
          <w:b/>
          <w:color w:val="FF0000"/>
          <w:sz w:val="20"/>
        </w:rPr>
      </w:pPr>
      <w:r>
        <w:rPr>
          <w:noProof/>
        </w:rPr>
        <w:lastRenderedPageBreak/>
        <w:drawing>
          <wp:inline distT="0" distB="0" distL="0" distR="0" wp14:anchorId="18DB565C" wp14:editId="63DDB980">
            <wp:extent cx="3775364" cy="2554485"/>
            <wp:effectExtent l="0" t="0" r="0" b="0"/>
            <wp:docPr id="1874325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25228" name=""/>
                    <pic:cNvPicPr/>
                  </pic:nvPicPr>
                  <pic:blipFill>
                    <a:blip r:embed="rId17"/>
                    <a:stretch>
                      <a:fillRect/>
                    </a:stretch>
                  </pic:blipFill>
                  <pic:spPr>
                    <a:xfrm>
                      <a:off x="0" y="0"/>
                      <a:ext cx="3793316" cy="2566631"/>
                    </a:xfrm>
                    <a:prstGeom prst="rect">
                      <a:avLst/>
                    </a:prstGeom>
                  </pic:spPr>
                </pic:pic>
              </a:graphicData>
            </a:graphic>
          </wp:inline>
        </w:drawing>
      </w:r>
    </w:p>
    <w:p w14:paraId="3E5A34AF" w14:textId="63537227" w:rsidR="00520755" w:rsidRPr="00520755" w:rsidRDefault="00520755" w:rsidP="00520755">
      <w:pPr>
        <w:spacing w:line="240" w:lineRule="auto"/>
        <w:jc w:val="center"/>
        <w:rPr>
          <w:b/>
          <w:sz w:val="21"/>
        </w:rPr>
      </w:pPr>
      <w:bookmarkStart w:id="6" w:name="_Toc182923588"/>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5B111A">
        <w:rPr>
          <w:b/>
          <w:noProof/>
          <w:sz w:val="21"/>
        </w:rPr>
        <w:t>3</w:t>
      </w:r>
      <w:r w:rsidRPr="00DD3DF1">
        <w:rPr>
          <w:b/>
          <w:sz w:val="21"/>
        </w:rPr>
        <w:fldChar w:fldCharType="end"/>
      </w:r>
      <w:r w:rsidRPr="00DD3DF1">
        <w:rPr>
          <w:b/>
          <w:sz w:val="21"/>
        </w:rPr>
        <w:t xml:space="preserve"> </w:t>
      </w:r>
      <w:r>
        <w:rPr>
          <w:rFonts w:hint="eastAsia"/>
          <w:b/>
          <w:sz w:val="21"/>
        </w:rPr>
        <w:t>MiniGPT-4</w:t>
      </w:r>
      <w:r>
        <w:rPr>
          <w:rFonts w:hint="eastAsia"/>
          <w:b/>
          <w:sz w:val="21"/>
        </w:rPr>
        <w:t>架构</w:t>
      </w:r>
      <w:r w:rsidRPr="00520755">
        <w:rPr>
          <w:b/>
          <w:sz w:val="21"/>
          <w:vertAlign w:val="superscript"/>
        </w:rPr>
        <w:fldChar w:fldCharType="begin"/>
      </w:r>
      <w:r w:rsidRPr="00520755">
        <w:rPr>
          <w:b/>
          <w:sz w:val="21"/>
          <w:vertAlign w:val="superscript"/>
        </w:rPr>
        <w:instrText xml:space="preserve"> </w:instrText>
      </w:r>
      <w:r w:rsidRPr="00520755">
        <w:rPr>
          <w:rFonts w:hint="eastAsia"/>
          <w:b/>
          <w:sz w:val="21"/>
          <w:vertAlign w:val="superscript"/>
        </w:rPr>
        <w:instrText>REF _Ref182904968 \r \h</w:instrText>
      </w:r>
      <w:r w:rsidRPr="00520755">
        <w:rPr>
          <w:b/>
          <w:sz w:val="21"/>
          <w:vertAlign w:val="superscript"/>
        </w:rPr>
        <w:instrText xml:space="preserve">  \* MERGEFORMAT </w:instrText>
      </w:r>
      <w:r w:rsidRPr="00520755">
        <w:rPr>
          <w:b/>
          <w:sz w:val="21"/>
          <w:vertAlign w:val="superscript"/>
        </w:rPr>
      </w:r>
      <w:r w:rsidRPr="00520755">
        <w:rPr>
          <w:b/>
          <w:sz w:val="21"/>
          <w:vertAlign w:val="superscript"/>
        </w:rPr>
        <w:fldChar w:fldCharType="separate"/>
      </w:r>
      <w:r w:rsidR="005B111A">
        <w:rPr>
          <w:b/>
          <w:sz w:val="21"/>
          <w:vertAlign w:val="superscript"/>
        </w:rPr>
        <w:t>[22]</w:t>
      </w:r>
      <w:bookmarkEnd w:id="6"/>
      <w:r w:rsidRPr="00520755">
        <w:rPr>
          <w:b/>
          <w:sz w:val="21"/>
          <w:vertAlign w:val="superscript"/>
        </w:rPr>
        <w:fldChar w:fldCharType="end"/>
      </w:r>
    </w:p>
    <w:p w14:paraId="6F035E33" w14:textId="26244DFC" w:rsidR="00800BFF" w:rsidRPr="00800BFF" w:rsidRDefault="00800BFF" w:rsidP="00800BFF">
      <w:pPr>
        <w:pStyle w:val="a0"/>
        <w:ind w:firstLineChars="200" w:firstLine="480"/>
        <w:rPr>
          <w:rFonts w:ascii="Times New Roman"/>
        </w:rPr>
      </w:pPr>
      <w:r w:rsidRPr="00800BFF">
        <w:rPr>
          <w:rFonts w:ascii="Times New Roman" w:hint="eastAsia"/>
        </w:rPr>
        <w:t>继</w:t>
      </w:r>
      <w:proofErr w:type="spellStart"/>
      <w:r w:rsidRPr="00800BFF">
        <w:rPr>
          <w:rFonts w:ascii="Times New Roman" w:hint="eastAsia"/>
        </w:rPr>
        <w:t>MiniGPT</w:t>
      </w:r>
      <w:proofErr w:type="spellEnd"/>
      <w:r w:rsidRPr="00800BFF">
        <w:rPr>
          <w:rFonts w:ascii="Times New Roman" w:hint="eastAsia"/>
        </w:rPr>
        <w:t>系列创新后，</w:t>
      </w:r>
      <w:r w:rsidRPr="00800BFF">
        <w:rPr>
          <w:rFonts w:ascii="Times New Roman" w:hint="eastAsia"/>
        </w:rPr>
        <w:t>Bai</w:t>
      </w:r>
      <w:r w:rsidRPr="00800BFF">
        <w:rPr>
          <w:rFonts w:ascii="Times New Roman" w:hint="eastAsia"/>
        </w:rPr>
        <w:t>等人推出的</w:t>
      </w:r>
      <w:r w:rsidRPr="00800BFF">
        <w:rPr>
          <w:rFonts w:ascii="Times New Roman" w:hint="eastAsia"/>
        </w:rPr>
        <w:t>Qwen</w:t>
      </w:r>
      <w:r w:rsidRPr="00800BFF">
        <w:rPr>
          <w:rFonts w:ascii="Times New Roman" w:hint="eastAsia"/>
        </w:rPr>
        <w:t>系列模型</w:t>
      </w:r>
      <w:r w:rsidR="00845143" w:rsidRPr="00845143">
        <w:rPr>
          <w:rFonts w:ascii="Times New Roman"/>
          <w:vertAlign w:val="superscript"/>
        </w:rPr>
        <w:fldChar w:fldCharType="begin"/>
      </w:r>
      <w:r w:rsidR="00845143" w:rsidRPr="00845143">
        <w:rPr>
          <w:rFonts w:ascii="Times New Roman"/>
          <w:vertAlign w:val="superscript"/>
        </w:rPr>
        <w:instrText xml:space="preserve"> </w:instrText>
      </w:r>
      <w:r w:rsidR="00845143" w:rsidRPr="00845143">
        <w:rPr>
          <w:rFonts w:ascii="Times New Roman" w:hint="eastAsia"/>
          <w:vertAlign w:val="superscript"/>
        </w:rPr>
        <w:instrText>REF _Ref182905384 \r \h</w:instrText>
      </w:r>
      <w:r w:rsidR="00845143" w:rsidRPr="00845143">
        <w:rPr>
          <w:rFonts w:ascii="Times New Roman"/>
          <w:vertAlign w:val="superscript"/>
        </w:rPr>
        <w:instrText xml:space="preserve"> </w:instrText>
      </w:r>
      <w:r w:rsidR="00845143">
        <w:rPr>
          <w:rFonts w:ascii="Times New Roman"/>
          <w:vertAlign w:val="superscript"/>
        </w:rPr>
        <w:instrText xml:space="preserve"> \* MERGEFORMAT </w:instrText>
      </w:r>
      <w:r w:rsidR="00845143" w:rsidRPr="00845143">
        <w:rPr>
          <w:rFonts w:ascii="Times New Roman"/>
          <w:vertAlign w:val="superscript"/>
        </w:rPr>
      </w:r>
      <w:r w:rsidR="00845143" w:rsidRPr="00845143">
        <w:rPr>
          <w:rFonts w:ascii="Times New Roman"/>
          <w:vertAlign w:val="superscript"/>
        </w:rPr>
        <w:fldChar w:fldCharType="separate"/>
      </w:r>
      <w:r w:rsidR="005B111A">
        <w:rPr>
          <w:rFonts w:ascii="Times New Roman"/>
          <w:vertAlign w:val="superscript"/>
        </w:rPr>
        <w:t>[24]</w:t>
      </w:r>
      <w:r w:rsidR="00845143" w:rsidRPr="00845143">
        <w:rPr>
          <w:rFonts w:ascii="Times New Roman"/>
          <w:vertAlign w:val="superscript"/>
        </w:rPr>
        <w:fldChar w:fldCharType="end"/>
      </w:r>
      <w:r w:rsidRPr="00800BFF">
        <w:rPr>
          <w:rFonts w:ascii="Times New Roman" w:hint="eastAsia"/>
        </w:rPr>
        <w:t>，包括</w:t>
      </w:r>
      <w:r w:rsidRPr="00800BFF">
        <w:rPr>
          <w:rFonts w:ascii="Times New Roman" w:hint="eastAsia"/>
        </w:rPr>
        <w:t>Qwen-VL</w:t>
      </w:r>
      <w:r w:rsidRPr="00800BFF">
        <w:rPr>
          <w:rFonts w:ascii="Times New Roman" w:hint="eastAsia"/>
        </w:rPr>
        <w:t>和</w:t>
      </w:r>
      <w:r w:rsidRPr="00800BFF">
        <w:rPr>
          <w:rFonts w:ascii="Times New Roman" w:hint="eastAsia"/>
        </w:rPr>
        <w:t>Qwen-VL-Chat</w:t>
      </w:r>
      <w:r w:rsidRPr="00800BFF">
        <w:rPr>
          <w:rFonts w:ascii="Times New Roman" w:hint="eastAsia"/>
        </w:rPr>
        <w:t>，在多模态交互领域取得了显著进展。</w:t>
      </w:r>
      <w:r w:rsidRPr="00800BFF">
        <w:rPr>
          <w:rFonts w:ascii="Times New Roman" w:hint="eastAsia"/>
        </w:rPr>
        <w:t>Qwen</w:t>
      </w:r>
      <w:r w:rsidRPr="00800BFF">
        <w:rPr>
          <w:rFonts w:ascii="Times New Roman" w:hint="eastAsia"/>
        </w:rPr>
        <w:t>模型结合了大型语言模型和视觉编码器，增强了对视觉和语言信息的处理能力。在</w:t>
      </w:r>
      <w:r w:rsidRPr="00800BFF">
        <w:rPr>
          <w:rFonts w:ascii="Times New Roman" w:hint="eastAsia"/>
        </w:rPr>
        <w:t>Qwen</w:t>
      </w:r>
      <w:r w:rsidRPr="00800BFF">
        <w:rPr>
          <w:rFonts w:ascii="Times New Roman" w:hint="eastAsia"/>
        </w:rPr>
        <w:t>架构中，</w:t>
      </w:r>
      <w:r w:rsidRPr="00800BFF">
        <w:rPr>
          <w:rFonts w:ascii="Times New Roman" w:hint="eastAsia"/>
        </w:rPr>
        <w:t>LLM</w:t>
      </w:r>
      <w:r w:rsidRPr="00800BFF">
        <w:rPr>
          <w:rFonts w:ascii="Times New Roman" w:hint="eastAsia"/>
        </w:rPr>
        <w:t>以</w:t>
      </w:r>
      <w:r w:rsidRPr="00800BFF">
        <w:rPr>
          <w:rFonts w:ascii="Times New Roman" w:hint="eastAsia"/>
        </w:rPr>
        <w:t>Qwen-7B</w:t>
      </w:r>
      <w:r w:rsidR="00845143" w:rsidRPr="00845143">
        <w:rPr>
          <w:rFonts w:ascii="Times New Roman"/>
          <w:vertAlign w:val="superscript"/>
        </w:rPr>
        <w:fldChar w:fldCharType="begin"/>
      </w:r>
      <w:r w:rsidR="00845143" w:rsidRPr="00845143">
        <w:rPr>
          <w:rFonts w:ascii="Times New Roman"/>
          <w:vertAlign w:val="superscript"/>
        </w:rPr>
        <w:instrText xml:space="preserve"> </w:instrText>
      </w:r>
      <w:r w:rsidR="00845143" w:rsidRPr="00845143">
        <w:rPr>
          <w:rFonts w:ascii="Times New Roman" w:hint="eastAsia"/>
          <w:vertAlign w:val="superscript"/>
        </w:rPr>
        <w:instrText>REF _Ref182905390 \r \h</w:instrText>
      </w:r>
      <w:r w:rsidR="00845143" w:rsidRPr="00845143">
        <w:rPr>
          <w:rFonts w:ascii="Times New Roman"/>
          <w:vertAlign w:val="superscript"/>
        </w:rPr>
        <w:instrText xml:space="preserve"> </w:instrText>
      </w:r>
      <w:r w:rsidR="00845143">
        <w:rPr>
          <w:rFonts w:ascii="Times New Roman"/>
          <w:vertAlign w:val="superscript"/>
        </w:rPr>
        <w:instrText xml:space="preserve"> \* MERGEFORMAT </w:instrText>
      </w:r>
      <w:r w:rsidR="00845143" w:rsidRPr="00845143">
        <w:rPr>
          <w:rFonts w:ascii="Times New Roman"/>
          <w:vertAlign w:val="superscript"/>
        </w:rPr>
      </w:r>
      <w:r w:rsidR="00845143" w:rsidRPr="00845143">
        <w:rPr>
          <w:rFonts w:ascii="Times New Roman"/>
          <w:vertAlign w:val="superscript"/>
        </w:rPr>
        <w:fldChar w:fldCharType="separate"/>
      </w:r>
      <w:r w:rsidR="005B111A">
        <w:rPr>
          <w:rFonts w:ascii="Times New Roman"/>
          <w:vertAlign w:val="superscript"/>
        </w:rPr>
        <w:t>[25]</w:t>
      </w:r>
      <w:r w:rsidR="00845143" w:rsidRPr="00845143">
        <w:rPr>
          <w:rFonts w:ascii="Times New Roman"/>
          <w:vertAlign w:val="superscript"/>
        </w:rPr>
        <w:fldChar w:fldCharType="end"/>
      </w:r>
      <w:r w:rsidRPr="00800BFF">
        <w:rPr>
          <w:rFonts w:ascii="Times New Roman" w:hint="eastAsia"/>
        </w:rPr>
        <w:t>为基础初始化，视觉编码器采用</w:t>
      </w:r>
      <w:proofErr w:type="spellStart"/>
      <w:r w:rsidRPr="00800BFF">
        <w:rPr>
          <w:rFonts w:ascii="Times New Roman" w:hint="eastAsia"/>
        </w:rPr>
        <w:t>ViT-bigG</w:t>
      </w:r>
      <w:proofErr w:type="spellEnd"/>
      <w:r w:rsidRPr="00800BFF">
        <w:rPr>
          <w:rFonts w:ascii="Times New Roman" w:hint="eastAsia"/>
        </w:rPr>
        <w:t>。模型通过单层交叉注意力模块将视觉表示压缩成固定长度的序列，这些序列被输入到</w:t>
      </w:r>
      <w:r w:rsidRPr="00800BFF">
        <w:rPr>
          <w:rFonts w:ascii="Times New Roman" w:hint="eastAsia"/>
        </w:rPr>
        <w:t>LLM</w:t>
      </w:r>
      <w:r w:rsidRPr="00800BFF">
        <w:rPr>
          <w:rFonts w:ascii="Times New Roman" w:hint="eastAsia"/>
        </w:rPr>
        <w:t>中。这一设计提升了模型处理视觉和语言信息的效率，促进了多模态任务中更有效的信息交互，为多模态技术的发展提供了新的动力。</w:t>
      </w:r>
    </w:p>
    <w:p w14:paraId="436CB836" w14:textId="2C9465C9" w:rsidR="00800BFF" w:rsidRPr="00800BFF" w:rsidRDefault="00800BFF" w:rsidP="00800BFF">
      <w:pPr>
        <w:pStyle w:val="a0"/>
        <w:ind w:firstLineChars="200" w:firstLine="480"/>
        <w:rPr>
          <w:rFonts w:ascii="Times New Roman"/>
        </w:rPr>
      </w:pPr>
      <w:r w:rsidRPr="00800BFF">
        <w:rPr>
          <w:rFonts w:ascii="Times New Roman" w:hint="eastAsia"/>
        </w:rPr>
        <w:t>在多模态交互领域，</w:t>
      </w:r>
      <w:r w:rsidRPr="00800BFF">
        <w:rPr>
          <w:rFonts w:ascii="Times New Roman" w:hint="eastAsia"/>
        </w:rPr>
        <w:t>Li</w:t>
      </w:r>
      <w:r w:rsidRPr="00800BFF">
        <w:rPr>
          <w:rFonts w:ascii="Times New Roman" w:hint="eastAsia"/>
        </w:rPr>
        <w:t>等人提出的</w:t>
      </w:r>
      <w:r w:rsidRPr="00800BFF">
        <w:rPr>
          <w:rFonts w:ascii="Times New Roman" w:hint="eastAsia"/>
        </w:rPr>
        <w:t>BLIP-2</w:t>
      </w:r>
      <w:r w:rsidRPr="00800BFF">
        <w:rPr>
          <w:rFonts w:ascii="Times New Roman" w:hint="eastAsia"/>
        </w:rPr>
        <w:t>模型高效利用预训练模型，为图像到文本的转换提供了创新方案</w:t>
      </w:r>
      <w:r w:rsidR="00DC2F6B" w:rsidRPr="00DC2F6B">
        <w:rPr>
          <w:rFonts w:ascii="Times New Roman"/>
          <w:vertAlign w:val="superscript"/>
        </w:rPr>
        <w:fldChar w:fldCharType="begin"/>
      </w:r>
      <w:r w:rsidR="00DC2F6B" w:rsidRPr="00DC2F6B">
        <w:rPr>
          <w:rFonts w:ascii="Times New Roman"/>
          <w:vertAlign w:val="superscript"/>
        </w:rPr>
        <w:instrText xml:space="preserve"> </w:instrText>
      </w:r>
      <w:r w:rsidR="00DC2F6B" w:rsidRPr="00DC2F6B">
        <w:rPr>
          <w:rFonts w:ascii="Times New Roman" w:hint="eastAsia"/>
          <w:vertAlign w:val="superscript"/>
        </w:rPr>
        <w:instrText>REF _Ref182905325 \r \h</w:instrText>
      </w:r>
      <w:r w:rsidR="00DC2F6B" w:rsidRPr="00DC2F6B">
        <w:rPr>
          <w:rFonts w:ascii="Times New Roman"/>
          <w:vertAlign w:val="superscript"/>
        </w:rPr>
        <w:instrText xml:space="preserve"> </w:instrText>
      </w:r>
      <w:r w:rsidR="00DC2F6B">
        <w:rPr>
          <w:rFonts w:ascii="Times New Roman"/>
          <w:vertAlign w:val="superscript"/>
        </w:rPr>
        <w:instrText xml:space="preserve"> \* MERGEFORMAT </w:instrText>
      </w:r>
      <w:r w:rsidR="00DC2F6B" w:rsidRPr="00DC2F6B">
        <w:rPr>
          <w:rFonts w:ascii="Times New Roman"/>
          <w:vertAlign w:val="superscript"/>
        </w:rPr>
      </w:r>
      <w:r w:rsidR="00DC2F6B" w:rsidRPr="00DC2F6B">
        <w:rPr>
          <w:rFonts w:ascii="Times New Roman"/>
          <w:vertAlign w:val="superscript"/>
        </w:rPr>
        <w:fldChar w:fldCharType="separate"/>
      </w:r>
      <w:r w:rsidR="005B111A">
        <w:rPr>
          <w:rFonts w:ascii="Times New Roman"/>
          <w:vertAlign w:val="superscript"/>
        </w:rPr>
        <w:t>[23]</w:t>
      </w:r>
      <w:r w:rsidR="00DC2F6B" w:rsidRPr="00DC2F6B">
        <w:rPr>
          <w:rFonts w:ascii="Times New Roman"/>
          <w:vertAlign w:val="superscript"/>
        </w:rPr>
        <w:fldChar w:fldCharType="end"/>
      </w:r>
      <w:r w:rsidRPr="00800BFF">
        <w:rPr>
          <w:rFonts w:ascii="Times New Roman" w:hint="eastAsia"/>
        </w:rPr>
        <w:t>。</w:t>
      </w:r>
      <w:r w:rsidRPr="00800BFF">
        <w:rPr>
          <w:rFonts w:ascii="Times New Roman" w:hint="eastAsia"/>
        </w:rPr>
        <w:t>BLIP-2</w:t>
      </w:r>
      <w:r w:rsidRPr="00800BFF">
        <w:rPr>
          <w:rFonts w:ascii="Times New Roman" w:hint="eastAsia"/>
        </w:rPr>
        <w:t>通过冻结的预训练模型大幅缩短训练时间，使用如</w:t>
      </w:r>
      <w:r w:rsidRPr="00800BFF">
        <w:rPr>
          <w:rFonts w:ascii="Times New Roman" w:hint="eastAsia"/>
        </w:rPr>
        <w:t>CLIP</w:t>
      </w:r>
      <w:r w:rsidRPr="00800BFF">
        <w:rPr>
          <w:rFonts w:ascii="Times New Roman" w:hint="eastAsia"/>
        </w:rPr>
        <w:t>的视觉编码器生成图像嵌入，并将其映射到大型语言模型（如</w:t>
      </w:r>
      <w:r w:rsidRPr="00800BFF">
        <w:rPr>
          <w:rFonts w:ascii="Times New Roman" w:hint="eastAsia"/>
        </w:rPr>
        <w:t>OPT</w:t>
      </w:r>
      <w:r w:rsidRPr="00800BFF">
        <w:rPr>
          <w:rFonts w:ascii="Times New Roman" w:hint="eastAsia"/>
        </w:rPr>
        <w:t>）的输入空间。</w:t>
      </w:r>
      <w:r w:rsidRPr="00800BFF">
        <w:rPr>
          <w:rFonts w:ascii="Times New Roman" w:hint="eastAsia"/>
        </w:rPr>
        <w:t>BLIP-2</w:t>
      </w:r>
      <w:r w:rsidRPr="00800BFF">
        <w:rPr>
          <w:rFonts w:ascii="Times New Roman" w:hint="eastAsia"/>
        </w:rPr>
        <w:t>的关键组件是</w:t>
      </w:r>
      <w:r w:rsidRPr="00800BFF">
        <w:rPr>
          <w:rFonts w:ascii="Times New Roman" w:hint="eastAsia"/>
        </w:rPr>
        <w:t>Q-Former</w:t>
      </w:r>
      <w:r w:rsidRPr="00800BFF">
        <w:rPr>
          <w:rFonts w:ascii="Times New Roman" w:hint="eastAsia"/>
        </w:rPr>
        <w:t>，一个约含</w:t>
      </w:r>
      <w:r w:rsidRPr="00800BFF">
        <w:rPr>
          <w:rFonts w:ascii="Times New Roman" w:hint="eastAsia"/>
        </w:rPr>
        <w:t>100-200M</w:t>
      </w:r>
      <w:r w:rsidRPr="00800BFF">
        <w:rPr>
          <w:rFonts w:ascii="Times New Roman" w:hint="eastAsia"/>
        </w:rPr>
        <w:t>参数的</w:t>
      </w:r>
      <w:r w:rsidRPr="00800BFF">
        <w:rPr>
          <w:rFonts w:ascii="Times New Roman" w:hint="eastAsia"/>
        </w:rPr>
        <w:t>Transformer</w:t>
      </w:r>
      <w:r w:rsidRPr="00800BFF">
        <w:rPr>
          <w:rFonts w:ascii="Times New Roman" w:hint="eastAsia"/>
        </w:rPr>
        <w:t>，通过交叉注意力机制将随机初始化的</w:t>
      </w:r>
      <w:r w:rsidR="00474FCF">
        <w:rPr>
          <w:rFonts w:ascii="Times New Roman" w:hint="eastAsia"/>
        </w:rPr>
        <w:t>Query</w:t>
      </w:r>
      <w:r w:rsidRPr="00800BFF">
        <w:rPr>
          <w:rFonts w:ascii="Times New Roman" w:hint="eastAsia"/>
        </w:rPr>
        <w:t>向量与图像嵌入交互，并通过线性层将其投影到</w:t>
      </w:r>
      <w:r w:rsidRPr="00800BFF">
        <w:rPr>
          <w:rFonts w:ascii="Times New Roman" w:hint="eastAsia"/>
        </w:rPr>
        <w:t>LLM</w:t>
      </w:r>
      <w:r w:rsidRPr="00800BFF">
        <w:rPr>
          <w:rFonts w:ascii="Times New Roman" w:hint="eastAsia"/>
        </w:rPr>
        <w:t>输入空间。这种方法提高了训练效率，并在多模态任务中实现了更精细的特征对齐，显著提升了图像理解与文本生成的紧密联系。</w:t>
      </w:r>
    </w:p>
    <w:p w14:paraId="2D0485B1" w14:textId="122ABD76" w:rsidR="00CB1338" w:rsidRDefault="00E52FFB" w:rsidP="00E42732">
      <w:pPr>
        <w:pStyle w:val="2"/>
        <w:spacing w:before="120" w:after="0"/>
        <w:ind w:left="567"/>
      </w:pPr>
      <w:bookmarkStart w:id="7" w:name="_Toc182923601"/>
      <w:r>
        <w:rPr>
          <w:rFonts w:hint="eastAsia"/>
        </w:rPr>
        <w:t>生成式</w:t>
      </w:r>
      <w:r w:rsidR="00913A99">
        <w:rPr>
          <w:rFonts w:hint="eastAsia"/>
        </w:rPr>
        <w:t>VLMs</w:t>
      </w:r>
      <w:bookmarkEnd w:id="7"/>
    </w:p>
    <w:p w14:paraId="55A32C9C" w14:textId="0D8AE25E" w:rsidR="00E42732" w:rsidRDefault="00E42732" w:rsidP="00E42732">
      <w:pPr>
        <w:pStyle w:val="a0"/>
        <w:ind w:firstLineChars="200" w:firstLine="480"/>
        <w:rPr>
          <w:rFonts w:ascii="Times New Roman"/>
        </w:rPr>
      </w:pPr>
      <w:r w:rsidRPr="00E42732">
        <w:rPr>
          <w:rFonts w:ascii="Times New Roman" w:hint="eastAsia"/>
        </w:rPr>
        <w:t>生成式视觉语言模型是一类利用生成模型处理和理解视觉与语言信息的模型。这些模型能够生成图像或文本，或在给定一种模态的条件下生成另一种模态的内容。生成式模型的核心在于学习输入数据的分布，并基于该分布生成新的数据实例。在视觉语言模型的背景下，这意味着模型能够根据文本描述生成图像，或根据图像生成文本描述。</w:t>
      </w:r>
      <w:r w:rsidR="00D359E9">
        <w:rPr>
          <w:rFonts w:ascii="Times New Roman" w:hint="eastAsia"/>
        </w:rPr>
        <w:t>生成式视觉语言模型的</w:t>
      </w:r>
    </w:p>
    <w:p w14:paraId="2D14823D" w14:textId="407B1EF6" w:rsidR="00E42732" w:rsidRDefault="00E42732" w:rsidP="00E42732">
      <w:pPr>
        <w:pStyle w:val="a0"/>
        <w:ind w:firstLineChars="200" w:firstLine="480"/>
        <w:rPr>
          <w:rFonts w:ascii="Times New Roman"/>
        </w:rPr>
      </w:pPr>
      <w:proofErr w:type="spellStart"/>
      <w:r w:rsidRPr="00E42732">
        <w:rPr>
          <w:rFonts w:ascii="Times New Roman"/>
        </w:rPr>
        <w:t>CoCa</w:t>
      </w:r>
      <w:proofErr w:type="spellEnd"/>
      <w:r w:rsidRPr="00E42732">
        <w:rPr>
          <w:rFonts w:ascii="Times New Roman"/>
        </w:rPr>
        <w:t>（</w:t>
      </w:r>
      <w:r w:rsidRPr="00E42732">
        <w:rPr>
          <w:rFonts w:ascii="Times New Roman"/>
        </w:rPr>
        <w:t>Contrastive Captioner</w:t>
      </w:r>
      <w:r w:rsidRPr="00E42732">
        <w:rPr>
          <w:rFonts w:ascii="Times New Roman"/>
        </w:rPr>
        <w:t>）</w:t>
      </w:r>
      <w:r w:rsidR="00D359E9" w:rsidRPr="00D359E9">
        <w:rPr>
          <w:rFonts w:ascii="Times New Roman"/>
          <w:vertAlign w:val="superscript"/>
        </w:rPr>
        <w:fldChar w:fldCharType="begin"/>
      </w:r>
      <w:r w:rsidR="00D359E9" w:rsidRPr="00D359E9">
        <w:rPr>
          <w:rFonts w:ascii="Times New Roman"/>
          <w:vertAlign w:val="superscript"/>
        </w:rPr>
        <w:instrText xml:space="preserve"> REF _Ref182905902 \r \h </w:instrText>
      </w:r>
      <w:r w:rsidR="00D359E9">
        <w:rPr>
          <w:rFonts w:ascii="Times New Roman"/>
          <w:vertAlign w:val="superscript"/>
        </w:rPr>
        <w:instrText xml:space="preserve"> \* MERGEFORMAT </w:instrText>
      </w:r>
      <w:r w:rsidR="00D359E9" w:rsidRPr="00D359E9">
        <w:rPr>
          <w:rFonts w:ascii="Times New Roman"/>
          <w:vertAlign w:val="superscript"/>
        </w:rPr>
      </w:r>
      <w:r w:rsidR="00D359E9" w:rsidRPr="00D359E9">
        <w:rPr>
          <w:rFonts w:ascii="Times New Roman"/>
          <w:vertAlign w:val="superscript"/>
        </w:rPr>
        <w:fldChar w:fldCharType="separate"/>
      </w:r>
      <w:r w:rsidR="005B111A">
        <w:rPr>
          <w:rFonts w:ascii="Times New Roman"/>
          <w:vertAlign w:val="superscript"/>
        </w:rPr>
        <w:t>[26]</w:t>
      </w:r>
      <w:r w:rsidR="00D359E9" w:rsidRPr="00D359E9">
        <w:rPr>
          <w:rFonts w:ascii="Times New Roman"/>
          <w:vertAlign w:val="superscript"/>
        </w:rPr>
        <w:fldChar w:fldCharType="end"/>
      </w:r>
      <w:r w:rsidRPr="00E42732">
        <w:rPr>
          <w:rFonts w:ascii="Times New Roman"/>
        </w:rPr>
        <w:t>是一种生成式文本生成器，结合了对比学习和生成损失来训练多模态文本解码器。</w:t>
      </w:r>
      <w:proofErr w:type="spellStart"/>
      <w:r w:rsidRPr="00E42732">
        <w:rPr>
          <w:rFonts w:ascii="Times New Roman"/>
        </w:rPr>
        <w:t>CoCa</w:t>
      </w:r>
      <w:proofErr w:type="spellEnd"/>
      <w:r w:rsidRPr="00E42732">
        <w:rPr>
          <w:rFonts w:ascii="Times New Roman"/>
        </w:rPr>
        <w:t>接受图像编码器的输出和来自单模</w:t>
      </w:r>
      <w:r w:rsidRPr="00E42732">
        <w:rPr>
          <w:rFonts w:ascii="Times New Roman"/>
        </w:rPr>
        <w:lastRenderedPageBreak/>
        <w:t>态文本解码器的文本嵌入，生成与图像内容相关的文本。</w:t>
      </w:r>
      <w:proofErr w:type="spellStart"/>
      <w:r w:rsidRPr="00E42732">
        <w:rPr>
          <w:rFonts w:ascii="Times New Roman"/>
        </w:rPr>
        <w:t>CoCa</w:t>
      </w:r>
      <w:proofErr w:type="spellEnd"/>
      <w:r w:rsidRPr="00E42732">
        <w:rPr>
          <w:rFonts w:ascii="Times New Roman"/>
        </w:rPr>
        <w:t>在预训练阶段利用大规模的图像和文本数据集，通过将图像标签视为文本，学习图像和文本之间的关联。这使得</w:t>
      </w:r>
      <w:proofErr w:type="spellStart"/>
      <w:r w:rsidRPr="00E42732">
        <w:rPr>
          <w:rFonts w:ascii="Times New Roman"/>
        </w:rPr>
        <w:t>CoCa</w:t>
      </w:r>
      <w:proofErr w:type="spellEnd"/>
      <w:r w:rsidRPr="00E42732">
        <w:rPr>
          <w:rFonts w:ascii="Times New Roman"/>
        </w:rPr>
        <w:t>不仅能生成图像描述，还能执行其他多模态理解任务，如视觉问答任务，而无需额外的适应性调整。</w:t>
      </w:r>
    </w:p>
    <w:p w14:paraId="5224A4FD" w14:textId="33E75F37" w:rsidR="00E42732" w:rsidRDefault="00E42732" w:rsidP="00E42732">
      <w:pPr>
        <w:pStyle w:val="a0"/>
        <w:ind w:firstLineChars="200" w:firstLine="480"/>
        <w:rPr>
          <w:rFonts w:ascii="Times New Roman"/>
        </w:rPr>
      </w:pPr>
      <w:r w:rsidRPr="00E42732">
        <w:rPr>
          <w:rFonts w:ascii="Times New Roman"/>
        </w:rPr>
        <w:t>CM3leon</w:t>
      </w:r>
      <w:r w:rsidR="006301E6" w:rsidRPr="006301E6">
        <w:rPr>
          <w:rFonts w:ascii="Times New Roman"/>
          <w:vertAlign w:val="superscript"/>
        </w:rPr>
        <w:fldChar w:fldCharType="begin"/>
      </w:r>
      <w:r w:rsidR="006301E6" w:rsidRPr="006301E6">
        <w:rPr>
          <w:rFonts w:ascii="Times New Roman"/>
          <w:vertAlign w:val="superscript"/>
        </w:rPr>
        <w:instrText xml:space="preserve"> REF _Ref182905969 \r \h </w:instrText>
      </w:r>
      <w:r w:rsidR="006301E6">
        <w:rPr>
          <w:rFonts w:ascii="Times New Roman"/>
          <w:vertAlign w:val="superscript"/>
        </w:rPr>
        <w:instrText xml:space="preserve"> \* MERGEFORMAT </w:instrText>
      </w:r>
      <w:r w:rsidR="006301E6" w:rsidRPr="006301E6">
        <w:rPr>
          <w:rFonts w:ascii="Times New Roman"/>
          <w:vertAlign w:val="superscript"/>
        </w:rPr>
      </w:r>
      <w:r w:rsidR="006301E6" w:rsidRPr="006301E6">
        <w:rPr>
          <w:rFonts w:ascii="Times New Roman"/>
          <w:vertAlign w:val="superscript"/>
        </w:rPr>
        <w:fldChar w:fldCharType="separate"/>
      </w:r>
      <w:r w:rsidR="005B111A">
        <w:rPr>
          <w:rFonts w:ascii="Times New Roman"/>
          <w:vertAlign w:val="superscript"/>
        </w:rPr>
        <w:t>[27]</w:t>
      </w:r>
      <w:r w:rsidR="006301E6" w:rsidRPr="006301E6">
        <w:rPr>
          <w:rFonts w:ascii="Times New Roman"/>
          <w:vertAlign w:val="superscript"/>
        </w:rPr>
        <w:fldChar w:fldCharType="end"/>
      </w:r>
      <w:r w:rsidRPr="00E42732">
        <w:rPr>
          <w:rFonts w:ascii="Times New Roman"/>
        </w:rPr>
        <w:t>是一个多模态生成模型，专注于文本到图像和图像到文本的生成任务。</w:t>
      </w:r>
      <w:r w:rsidRPr="00E42732">
        <w:rPr>
          <w:rFonts w:ascii="Times New Roman"/>
        </w:rPr>
        <w:t>CM3leon</w:t>
      </w:r>
      <w:r w:rsidRPr="00E42732">
        <w:rPr>
          <w:rFonts w:ascii="Times New Roman"/>
        </w:rPr>
        <w:t>借鉴了</w:t>
      </w:r>
      <w:r w:rsidR="00144D50" w:rsidRPr="00144D50">
        <w:rPr>
          <w:rFonts w:ascii="Times New Roman"/>
        </w:rPr>
        <w:t>Make-A-Scene</w:t>
      </w:r>
      <w:r w:rsidR="00144D50">
        <w:rPr>
          <w:rFonts w:ascii="Times New Roman" w:hint="eastAsia"/>
        </w:rPr>
        <w:t>的</w:t>
      </w:r>
      <w:r w:rsidR="00D721D0" w:rsidRPr="00D721D0">
        <w:rPr>
          <w:rFonts w:ascii="Times New Roman"/>
          <w:vertAlign w:val="superscript"/>
        </w:rPr>
        <w:fldChar w:fldCharType="begin"/>
      </w:r>
      <w:r w:rsidR="00D721D0" w:rsidRPr="00D721D0">
        <w:rPr>
          <w:rFonts w:ascii="Times New Roman"/>
          <w:vertAlign w:val="superscript"/>
        </w:rPr>
        <w:instrText xml:space="preserve"> </w:instrText>
      </w:r>
      <w:r w:rsidR="00D721D0" w:rsidRPr="00D721D0">
        <w:rPr>
          <w:rFonts w:ascii="Times New Roman" w:hint="eastAsia"/>
          <w:vertAlign w:val="superscript"/>
        </w:rPr>
        <w:instrText>REF _Ref182906123 \r \h</w:instrText>
      </w:r>
      <w:r w:rsidR="00D721D0" w:rsidRPr="00D721D0">
        <w:rPr>
          <w:rFonts w:ascii="Times New Roman"/>
          <w:vertAlign w:val="superscript"/>
        </w:rPr>
        <w:instrText xml:space="preserve"> </w:instrText>
      </w:r>
      <w:r w:rsidR="00D721D0">
        <w:rPr>
          <w:rFonts w:ascii="Times New Roman"/>
          <w:vertAlign w:val="superscript"/>
        </w:rPr>
        <w:instrText xml:space="preserve"> \* MERGEFORMAT </w:instrText>
      </w:r>
      <w:r w:rsidR="00D721D0" w:rsidRPr="00D721D0">
        <w:rPr>
          <w:rFonts w:ascii="Times New Roman"/>
          <w:vertAlign w:val="superscript"/>
        </w:rPr>
      </w:r>
      <w:r w:rsidR="00D721D0" w:rsidRPr="00D721D0">
        <w:rPr>
          <w:rFonts w:ascii="Times New Roman"/>
          <w:vertAlign w:val="superscript"/>
        </w:rPr>
        <w:fldChar w:fldCharType="separate"/>
      </w:r>
      <w:r w:rsidR="005B111A">
        <w:rPr>
          <w:rFonts w:ascii="Times New Roman"/>
          <w:vertAlign w:val="superscript"/>
        </w:rPr>
        <w:t>[28]</w:t>
      </w:r>
      <w:r w:rsidR="00D721D0" w:rsidRPr="00D721D0">
        <w:rPr>
          <w:rFonts w:ascii="Times New Roman"/>
          <w:vertAlign w:val="superscript"/>
        </w:rPr>
        <w:fldChar w:fldCharType="end"/>
      </w:r>
      <w:r w:rsidR="00010F20">
        <w:rPr>
          <w:rFonts w:ascii="Times New Roman" w:hint="eastAsia"/>
        </w:rPr>
        <w:t>图像编码器和</w:t>
      </w:r>
      <w:r w:rsidR="00010F20">
        <w:rPr>
          <w:rFonts w:ascii="Times New Roman" w:hint="eastAsia"/>
        </w:rPr>
        <w:t>OPT</w:t>
      </w:r>
      <w:r w:rsidR="00995214" w:rsidRPr="00995214">
        <w:rPr>
          <w:rFonts w:ascii="Times New Roman"/>
          <w:vertAlign w:val="superscript"/>
        </w:rPr>
        <w:fldChar w:fldCharType="begin"/>
      </w:r>
      <w:r w:rsidR="00995214" w:rsidRPr="00995214">
        <w:rPr>
          <w:rFonts w:ascii="Times New Roman"/>
          <w:vertAlign w:val="superscript"/>
        </w:rPr>
        <w:instrText xml:space="preserve"> </w:instrText>
      </w:r>
      <w:r w:rsidR="00995214" w:rsidRPr="00995214">
        <w:rPr>
          <w:rFonts w:ascii="Times New Roman" w:hint="eastAsia"/>
          <w:vertAlign w:val="superscript"/>
        </w:rPr>
        <w:instrText>REF _Ref182906258 \r \h</w:instrText>
      </w:r>
      <w:r w:rsidR="00995214" w:rsidRPr="00995214">
        <w:rPr>
          <w:rFonts w:ascii="Times New Roman"/>
          <w:vertAlign w:val="superscript"/>
        </w:rPr>
        <w:instrText xml:space="preserve"> </w:instrText>
      </w:r>
      <w:r w:rsidR="00995214">
        <w:rPr>
          <w:rFonts w:ascii="Times New Roman"/>
          <w:vertAlign w:val="superscript"/>
        </w:rPr>
        <w:instrText xml:space="preserve"> \* MERGEFORMAT </w:instrText>
      </w:r>
      <w:r w:rsidR="00995214" w:rsidRPr="00995214">
        <w:rPr>
          <w:rFonts w:ascii="Times New Roman"/>
          <w:vertAlign w:val="superscript"/>
        </w:rPr>
      </w:r>
      <w:r w:rsidR="00995214" w:rsidRPr="00995214">
        <w:rPr>
          <w:rFonts w:ascii="Times New Roman"/>
          <w:vertAlign w:val="superscript"/>
        </w:rPr>
        <w:fldChar w:fldCharType="separate"/>
      </w:r>
      <w:r w:rsidR="005B111A">
        <w:rPr>
          <w:rFonts w:ascii="Times New Roman"/>
          <w:vertAlign w:val="superscript"/>
        </w:rPr>
        <w:t>[29]</w:t>
      </w:r>
      <w:r w:rsidR="00995214" w:rsidRPr="00995214">
        <w:rPr>
          <w:rFonts w:ascii="Times New Roman"/>
          <w:vertAlign w:val="superscript"/>
        </w:rPr>
        <w:fldChar w:fldCharType="end"/>
      </w:r>
      <w:r w:rsidR="00010F20">
        <w:rPr>
          <w:rFonts w:ascii="Times New Roman" w:hint="eastAsia"/>
        </w:rPr>
        <w:t>的文</w:t>
      </w:r>
      <w:r w:rsidRPr="00E42732">
        <w:rPr>
          <w:rFonts w:ascii="Times New Roman"/>
        </w:rPr>
        <w:t>本</w:t>
      </w:r>
      <w:r w:rsidR="0042716A">
        <w:rPr>
          <w:rFonts w:ascii="Times New Roman" w:hint="eastAsia"/>
        </w:rPr>
        <w:t>分词器</w:t>
      </w:r>
      <w:r w:rsidRPr="00E42732">
        <w:rPr>
          <w:rFonts w:ascii="Times New Roman"/>
        </w:rPr>
        <w:t>的设计，将图像和文本编码为一系列</w:t>
      </w:r>
      <w:r w:rsidR="0042716A">
        <w:rPr>
          <w:rFonts w:ascii="Times New Roman" w:hint="eastAsia"/>
        </w:rPr>
        <w:t>嵌入</w:t>
      </w:r>
      <w:r w:rsidRPr="00E42732">
        <w:rPr>
          <w:rFonts w:ascii="Times New Roman"/>
        </w:rPr>
        <w:t>，然后通过</w:t>
      </w:r>
      <w:r w:rsidRPr="00E42732">
        <w:rPr>
          <w:rFonts w:ascii="Times New Roman"/>
        </w:rPr>
        <w:t>Transformer</w:t>
      </w:r>
      <w:r w:rsidRPr="00E42732">
        <w:rPr>
          <w:rFonts w:ascii="Times New Roman"/>
        </w:rPr>
        <w:t>模型处理这些</w:t>
      </w:r>
      <w:r w:rsidR="0042716A">
        <w:rPr>
          <w:rFonts w:ascii="Times New Roman" w:hint="eastAsia"/>
        </w:rPr>
        <w:t>嵌入</w:t>
      </w:r>
      <w:r w:rsidRPr="00E42732">
        <w:rPr>
          <w:rFonts w:ascii="Times New Roman"/>
        </w:rPr>
        <w:t>。</w:t>
      </w:r>
      <w:r w:rsidRPr="00E42732">
        <w:rPr>
          <w:rFonts w:ascii="Times New Roman"/>
        </w:rPr>
        <w:t>CM3leon</w:t>
      </w:r>
      <w:r w:rsidRPr="00E42732">
        <w:rPr>
          <w:rFonts w:ascii="Times New Roman"/>
        </w:rPr>
        <w:t>的训练分为两个阶段：首先是检索增强的预训练，使用基于</w:t>
      </w:r>
      <w:r w:rsidRPr="00E42732">
        <w:rPr>
          <w:rFonts w:ascii="Times New Roman"/>
        </w:rPr>
        <w:t>CLIP</w:t>
      </w:r>
      <w:r w:rsidRPr="00E42732">
        <w:rPr>
          <w:rFonts w:ascii="Times New Roman"/>
        </w:rPr>
        <w:t>的编码器作为检索器获取相关的多模态文档，并将其加入输入序列中；接着是监督式微调（</w:t>
      </w:r>
      <w:r w:rsidRPr="00E42732">
        <w:rPr>
          <w:rFonts w:ascii="Times New Roman"/>
        </w:rPr>
        <w:t>Supervised Fine-Tuning, SFT</w:t>
      </w:r>
      <w:r w:rsidRPr="00E42732">
        <w:rPr>
          <w:rFonts w:ascii="Times New Roman"/>
        </w:rPr>
        <w:t>），通过多任务指令调整模型，以处理并生成不同模态的内容。这一两阶段的训练方法使得</w:t>
      </w:r>
      <w:r w:rsidRPr="00E42732">
        <w:rPr>
          <w:rFonts w:ascii="Times New Roman"/>
        </w:rPr>
        <w:t>CM3leon</w:t>
      </w:r>
      <w:r w:rsidRPr="00E42732">
        <w:rPr>
          <w:rFonts w:ascii="Times New Roman"/>
        </w:rPr>
        <w:t>在多模态任务中表现优异，展示了自回归模型在处理文本和图像间复杂交互的能力。</w:t>
      </w:r>
    </w:p>
    <w:p w14:paraId="0ECF4A3A" w14:textId="01F5EB0A" w:rsidR="00E42732" w:rsidRPr="00E42732" w:rsidRDefault="00E42732" w:rsidP="00E42732">
      <w:pPr>
        <w:pStyle w:val="a0"/>
        <w:ind w:firstLineChars="200" w:firstLine="480"/>
        <w:rPr>
          <w:rFonts w:ascii="Times New Roman"/>
        </w:rPr>
      </w:pPr>
      <w:r w:rsidRPr="00E42732">
        <w:rPr>
          <w:rFonts w:ascii="Times New Roman"/>
        </w:rPr>
        <w:t>Chameleon</w:t>
      </w:r>
      <w:r w:rsidR="004D747D" w:rsidRPr="004D747D">
        <w:rPr>
          <w:rFonts w:ascii="Times New Roman"/>
          <w:vertAlign w:val="superscript"/>
        </w:rPr>
        <w:fldChar w:fldCharType="begin"/>
      </w:r>
      <w:r w:rsidR="004D747D" w:rsidRPr="004D747D">
        <w:rPr>
          <w:rFonts w:ascii="Times New Roman"/>
          <w:vertAlign w:val="superscript"/>
        </w:rPr>
        <w:instrText xml:space="preserve"> REF _Ref182906285 \r \h </w:instrText>
      </w:r>
      <w:r w:rsidR="004D747D">
        <w:rPr>
          <w:rFonts w:ascii="Times New Roman"/>
          <w:vertAlign w:val="superscript"/>
        </w:rPr>
        <w:instrText xml:space="preserve"> \* MERGEFORMAT </w:instrText>
      </w:r>
      <w:r w:rsidR="004D747D" w:rsidRPr="004D747D">
        <w:rPr>
          <w:rFonts w:ascii="Times New Roman"/>
          <w:vertAlign w:val="superscript"/>
        </w:rPr>
      </w:r>
      <w:r w:rsidR="004D747D" w:rsidRPr="004D747D">
        <w:rPr>
          <w:rFonts w:ascii="Times New Roman"/>
          <w:vertAlign w:val="superscript"/>
        </w:rPr>
        <w:fldChar w:fldCharType="separate"/>
      </w:r>
      <w:r w:rsidR="005B111A">
        <w:rPr>
          <w:rFonts w:ascii="Times New Roman"/>
          <w:vertAlign w:val="superscript"/>
        </w:rPr>
        <w:t>[30]</w:t>
      </w:r>
      <w:r w:rsidR="004D747D" w:rsidRPr="004D747D">
        <w:rPr>
          <w:rFonts w:ascii="Times New Roman"/>
          <w:vertAlign w:val="superscript"/>
        </w:rPr>
        <w:fldChar w:fldCharType="end"/>
      </w:r>
      <w:r w:rsidRPr="00E42732">
        <w:rPr>
          <w:rFonts w:ascii="Times New Roman"/>
        </w:rPr>
        <w:t>是一系列混合模态基础模型，能够生成并推理包含文本和图像内容的序列。</w:t>
      </w:r>
      <w:r w:rsidRPr="00E42732">
        <w:rPr>
          <w:rFonts w:ascii="Times New Roman"/>
        </w:rPr>
        <w:t>Chameleon</w:t>
      </w:r>
      <w:r w:rsidRPr="00E42732">
        <w:rPr>
          <w:rFonts w:ascii="Times New Roman"/>
        </w:rPr>
        <w:t>模型从一开始就设计为混合模态，使用统一架构处理所有模态</w:t>
      </w:r>
      <w:r w:rsidRPr="00E42732">
        <w:rPr>
          <w:rFonts w:ascii="Times New Roman"/>
        </w:rPr>
        <w:t>——</w:t>
      </w:r>
      <w:r w:rsidRPr="00E42732">
        <w:rPr>
          <w:rFonts w:ascii="Times New Roman"/>
        </w:rPr>
        <w:t>图像、文本和代码。这种集成方法采用基于标记的表示，将图像和文本转换为离散标记，使得相同的</w:t>
      </w:r>
      <w:r w:rsidRPr="00E42732">
        <w:rPr>
          <w:rFonts w:ascii="Times New Roman"/>
        </w:rPr>
        <w:t>Transformer</w:t>
      </w:r>
      <w:r w:rsidRPr="00E42732">
        <w:rPr>
          <w:rFonts w:ascii="Times New Roman"/>
        </w:rPr>
        <w:t>架构可以应用于图像和文本标记序列，而无需为每种模态单独设计编码器。早期的融合策略使得模型能够在不同模态之间无缝推理和生成，但也带来了优化稳定性和扩展性的技术挑战。</w:t>
      </w:r>
    </w:p>
    <w:p w14:paraId="09D96B9F" w14:textId="7557F7C4" w:rsidR="00DB0B45" w:rsidRDefault="00DB0B45">
      <w:pPr>
        <w:widowControl/>
        <w:spacing w:line="240" w:lineRule="auto"/>
        <w:jc w:val="left"/>
      </w:pPr>
      <w:r>
        <w:br w:type="page"/>
      </w:r>
    </w:p>
    <w:p w14:paraId="6672CA94" w14:textId="0B9AE3E8" w:rsidR="00623A56" w:rsidRDefault="007E0088" w:rsidP="00DB0B45">
      <w:pPr>
        <w:pStyle w:val="1"/>
        <w:numPr>
          <w:ilvl w:val="0"/>
          <w:numId w:val="1"/>
        </w:numPr>
        <w:jc w:val="center"/>
      </w:pPr>
      <w:bookmarkStart w:id="8" w:name="_Toc182923602"/>
      <w:r>
        <w:rPr>
          <w:rFonts w:hint="eastAsia"/>
        </w:rPr>
        <w:lastRenderedPageBreak/>
        <w:t>面向</w:t>
      </w:r>
      <w:r>
        <w:rPr>
          <w:rFonts w:hint="eastAsia"/>
        </w:rPr>
        <w:t>VLMs</w:t>
      </w:r>
      <w:r>
        <w:rPr>
          <w:rFonts w:hint="eastAsia"/>
        </w:rPr>
        <w:t>的对抗攻击方法</w:t>
      </w:r>
      <w:bookmarkEnd w:id="8"/>
    </w:p>
    <w:p w14:paraId="16F44017" w14:textId="78E447E5" w:rsidR="009568F1" w:rsidRDefault="00697F5A" w:rsidP="009568F1">
      <w:pPr>
        <w:ind w:firstLineChars="200" w:firstLine="480"/>
      </w:pPr>
      <w:r w:rsidRPr="00697F5A">
        <w:t>随着视觉语言模型的快速发展，对抗攻击的研究已经从单一的视觉模型扩展到了更为复杂的多模态模型。早期的研究主要集中于通过微小的输入扰动误导模型的视觉识别能力</w:t>
      </w:r>
      <w:r w:rsidR="00AC335F" w:rsidRPr="00AC335F">
        <w:rPr>
          <w:vertAlign w:val="superscript"/>
        </w:rPr>
        <w:fldChar w:fldCharType="begin"/>
      </w:r>
      <w:r w:rsidR="00AC335F" w:rsidRPr="00AC335F">
        <w:rPr>
          <w:vertAlign w:val="superscript"/>
        </w:rPr>
        <w:instrText xml:space="preserve"> REF _Ref182906765 \r \h </w:instrText>
      </w:r>
      <w:r w:rsidR="00AC335F">
        <w:rPr>
          <w:vertAlign w:val="superscript"/>
        </w:rPr>
        <w:instrText xml:space="preserve"> \* MERGEFORMAT </w:instrText>
      </w:r>
      <w:r w:rsidR="00AC335F" w:rsidRPr="00AC335F">
        <w:rPr>
          <w:vertAlign w:val="superscript"/>
        </w:rPr>
      </w:r>
      <w:r w:rsidR="00AC335F" w:rsidRPr="00AC335F">
        <w:rPr>
          <w:vertAlign w:val="superscript"/>
        </w:rPr>
        <w:fldChar w:fldCharType="separate"/>
      </w:r>
      <w:r w:rsidR="005B111A">
        <w:rPr>
          <w:vertAlign w:val="superscript"/>
        </w:rPr>
        <w:t>[31]</w:t>
      </w:r>
      <w:r w:rsidR="00AC335F" w:rsidRPr="00AC335F">
        <w:rPr>
          <w:vertAlign w:val="superscript"/>
        </w:rPr>
        <w:fldChar w:fldCharType="end"/>
      </w:r>
      <w:r w:rsidRPr="00697F5A">
        <w:t>。然而，随着视觉语言模型在多模态理解和推理任务中表现出色，攻击者开始探索操纵图像和文本输入的新方法，并且设计出多样化的攻击效果。这些多模态攻击策略不仅增加了攻击的多样性，也提高了对模型鲁棒性的要求，推动了新的防御机制的发展。</w:t>
      </w:r>
    </w:p>
    <w:p w14:paraId="539AC89C" w14:textId="67CA3577" w:rsidR="009568F1" w:rsidRDefault="009568F1" w:rsidP="009568F1">
      <w:pPr>
        <w:spacing w:line="240" w:lineRule="auto"/>
        <w:jc w:val="center"/>
        <w:rPr>
          <w:b/>
          <w:color w:val="FF0000"/>
          <w:sz w:val="20"/>
        </w:rPr>
      </w:pPr>
      <w:r>
        <w:rPr>
          <w:noProof/>
        </w:rPr>
        <w:drawing>
          <wp:inline distT="0" distB="0" distL="0" distR="0" wp14:anchorId="5371FC5B" wp14:editId="69E34A53">
            <wp:extent cx="5274310" cy="2056130"/>
            <wp:effectExtent l="0" t="0" r="2540" b="1270"/>
            <wp:docPr id="2101598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98219" name=""/>
                    <pic:cNvPicPr/>
                  </pic:nvPicPr>
                  <pic:blipFill>
                    <a:blip r:embed="rId18"/>
                    <a:stretch>
                      <a:fillRect/>
                    </a:stretch>
                  </pic:blipFill>
                  <pic:spPr>
                    <a:xfrm>
                      <a:off x="0" y="0"/>
                      <a:ext cx="5274310" cy="2056130"/>
                    </a:xfrm>
                    <a:prstGeom prst="rect">
                      <a:avLst/>
                    </a:prstGeom>
                  </pic:spPr>
                </pic:pic>
              </a:graphicData>
            </a:graphic>
          </wp:inline>
        </w:drawing>
      </w:r>
    </w:p>
    <w:p w14:paraId="2CABBDBD" w14:textId="01199491" w:rsidR="009568F1" w:rsidRPr="009568F1" w:rsidRDefault="009568F1" w:rsidP="009568F1">
      <w:pPr>
        <w:spacing w:line="240" w:lineRule="auto"/>
        <w:jc w:val="center"/>
        <w:rPr>
          <w:b/>
          <w:sz w:val="21"/>
        </w:rPr>
      </w:pPr>
      <w:bookmarkStart w:id="9" w:name="_Toc182923589"/>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5B111A">
        <w:rPr>
          <w:b/>
          <w:noProof/>
          <w:sz w:val="21"/>
        </w:rPr>
        <w:t>4</w:t>
      </w:r>
      <w:r w:rsidRPr="00DD3DF1">
        <w:rPr>
          <w:b/>
          <w:sz w:val="21"/>
        </w:rPr>
        <w:fldChar w:fldCharType="end"/>
      </w:r>
      <w:r w:rsidRPr="00DD3DF1">
        <w:rPr>
          <w:b/>
          <w:sz w:val="21"/>
        </w:rPr>
        <w:t xml:space="preserve"> </w:t>
      </w:r>
      <w:r>
        <w:rPr>
          <w:rFonts w:hint="eastAsia"/>
          <w:b/>
          <w:sz w:val="21"/>
        </w:rPr>
        <w:t>针对传统视觉模型的对抗攻击实例</w:t>
      </w:r>
      <w:r w:rsidR="008F1863" w:rsidRPr="008F1863">
        <w:rPr>
          <w:b/>
          <w:sz w:val="21"/>
          <w:vertAlign w:val="superscript"/>
        </w:rPr>
        <w:fldChar w:fldCharType="begin"/>
      </w:r>
      <w:r w:rsidR="008F1863" w:rsidRPr="008F1863">
        <w:rPr>
          <w:b/>
          <w:sz w:val="21"/>
          <w:vertAlign w:val="superscript"/>
        </w:rPr>
        <w:instrText xml:space="preserve"> </w:instrText>
      </w:r>
      <w:r w:rsidR="008F1863" w:rsidRPr="008F1863">
        <w:rPr>
          <w:rFonts w:hint="eastAsia"/>
          <w:b/>
          <w:sz w:val="21"/>
          <w:vertAlign w:val="superscript"/>
        </w:rPr>
        <w:instrText>REF _Ref182906791 \r \h</w:instrText>
      </w:r>
      <w:r w:rsidR="008F1863" w:rsidRPr="008F1863">
        <w:rPr>
          <w:b/>
          <w:sz w:val="21"/>
          <w:vertAlign w:val="superscript"/>
        </w:rPr>
        <w:instrText xml:space="preserve"> </w:instrText>
      </w:r>
      <w:r w:rsidR="008F1863">
        <w:rPr>
          <w:b/>
          <w:sz w:val="21"/>
          <w:vertAlign w:val="superscript"/>
        </w:rPr>
        <w:instrText xml:space="preserve"> \* MERGEFORMAT </w:instrText>
      </w:r>
      <w:r w:rsidR="008F1863" w:rsidRPr="008F1863">
        <w:rPr>
          <w:b/>
          <w:sz w:val="21"/>
          <w:vertAlign w:val="superscript"/>
        </w:rPr>
      </w:r>
      <w:r w:rsidR="008F1863" w:rsidRPr="008F1863">
        <w:rPr>
          <w:b/>
          <w:sz w:val="21"/>
          <w:vertAlign w:val="superscript"/>
        </w:rPr>
        <w:fldChar w:fldCharType="separate"/>
      </w:r>
      <w:r w:rsidR="005B111A">
        <w:rPr>
          <w:b/>
          <w:sz w:val="21"/>
          <w:vertAlign w:val="superscript"/>
        </w:rPr>
        <w:t>[32]</w:t>
      </w:r>
      <w:bookmarkEnd w:id="9"/>
      <w:r w:rsidR="008F1863" w:rsidRPr="008F1863">
        <w:rPr>
          <w:b/>
          <w:sz w:val="21"/>
          <w:vertAlign w:val="superscript"/>
        </w:rPr>
        <w:fldChar w:fldCharType="end"/>
      </w:r>
    </w:p>
    <w:p w14:paraId="4AFE0A62" w14:textId="523E98A8" w:rsidR="0054398F" w:rsidRDefault="00697F5A" w:rsidP="0054398F">
      <w:pPr>
        <w:ind w:firstLineChars="200" w:firstLine="480"/>
      </w:pPr>
      <w:r>
        <w:rPr>
          <w:rFonts w:hint="eastAsia"/>
        </w:rPr>
        <w:t>对抗攻击的定义是通过在输入的图像和文本中施加精心设计的扰动，使得模型生成攻击者指定的文本</w:t>
      </w:r>
      <w:r w:rsidR="00CE7C48" w:rsidRPr="00CE7C48">
        <w:rPr>
          <w:vertAlign w:val="superscript"/>
        </w:rPr>
        <w:fldChar w:fldCharType="begin"/>
      </w:r>
      <w:r w:rsidR="00CE7C48" w:rsidRPr="00CE7C48">
        <w:rPr>
          <w:vertAlign w:val="superscript"/>
        </w:rPr>
        <w:instrText xml:space="preserve"> </w:instrText>
      </w:r>
      <w:r w:rsidR="00CE7C48" w:rsidRPr="00CE7C48">
        <w:rPr>
          <w:rFonts w:hint="eastAsia"/>
          <w:vertAlign w:val="superscript"/>
        </w:rPr>
        <w:instrText>REF _Ref182906791 \r \h</w:instrText>
      </w:r>
      <w:r w:rsidR="00CE7C48" w:rsidRPr="00CE7C48">
        <w:rPr>
          <w:vertAlign w:val="superscript"/>
        </w:rPr>
        <w:instrText xml:space="preserve"> </w:instrText>
      </w:r>
      <w:r w:rsidR="00CE7C48">
        <w:rPr>
          <w:vertAlign w:val="superscript"/>
        </w:rPr>
        <w:instrText xml:space="preserve"> \* MERGEFORMAT </w:instrText>
      </w:r>
      <w:r w:rsidR="00CE7C48" w:rsidRPr="00CE7C48">
        <w:rPr>
          <w:vertAlign w:val="superscript"/>
        </w:rPr>
      </w:r>
      <w:r w:rsidR="00CE7C48" w:rsidRPr="00CE7C48">
        <w:rPr>
          <w:vertAlign w:val="superscript"/>
        </w:rPr>
        <w:fldChar w:fldCharType="separate"/>
      </w:r>
      <w:r w:rsidR="005B111A">
        <w:rPr>
          <w:vertAlign w:val="superscript"/>
        </w:rPr>
        <w:t>[32]</w:t>
      </w:r>
      <w:r w:rsidR="00CE7C48" w:rsidRPr="00CE7C48">
        <w:rPr>
          <w:vertAlign w:val="superscript"/>
        </w:rPr>
        <w:fldChar w:fldCharType="end"/>
      </w:r>
      <w:r>
        <w:rPr>
          <w:rFonts w:hint="eastAsia"/>
        </w:rPr>
        <w:t>，例如错误的图像描述。这些攻击利用模型在处理多模态数据时的脆弱性，通过引入微小的、通常不易被人类察觉的扰动，诱导模型执行非预期的行为。因此，研究者需要关注这些攻击策略，并开发有效的防御措施，以确保视觉语言模型的安全性和可靠性。</w:t>
      </w:r>
    </w:p>
    <w:p w14:paraId="6F6920D1" w14:textId="10489162" w:rsidR="00697F5A" w:rsidRDefault="0054398F" w:rsidP="0054398F">
      <w:pPr>
        <w:ind w:firstLineChars="200" w:firstLine="480"/>
      </w:pPr>
      <w:r w:rsidRPr="0054398F">
        <w:rPr>
          <w:rFonts w:hint="eastAsia"/>
        </w:rPr>
        <w:t>在自动驾驶和医疗诊断等高风险场景中，视觉语言模型的应用对安全性提出了极高的要求。一旦模型遭受对抗攻击，可能导致关键任务中的严重错误。例如，在自动驾驶中，模型可能误识交通标志，从而引发交通事故；在医疗诊断中，模型在医学影像辅助诊断中出现偏差，可能导致误诊或漏诊，危及患者生命。这些潜在风险凸显了提升模型安全性的重要性，以确保其在关键领域的可靠性和稳定性。一些攻击者利用对抗样本诱导模型生成歧视性内容或侵犯个人隐私，这可能对社会造成深远的负面影响。通过研究对抗攻击，能够揭示模型在应对此类攻击时的潜在弱点，进而开发更有效的防护措施。这不仅有助于增强模型的鲁棒性，还能确保技术符合伦理规范，促进技术的健康发展。</w:t>
      </w:r>
    </w:p>
    <w:p w14:paraId="6D0E0CB7" w14:textId="53652C79" w:rsidR="0059545B" w:rsidRDefault="00697F5A" w:rsidP="0059545B">
      <w:pPr>
        <w:ind w:firstLineChars="200" w:firstLine="480"/>
      </w:pPr>
      <w:r>
        <w:rPr>
          <w:rFonts w:hint="eastAsia"/>
        </w:rPr>
        <w:t>在这一背景下，一系列针对视觉语言模型的对抗攻击研究应运而生。这些研究不仅揭示了多模态系统的潜在安全风险，还为构建更健壮的模型提供了宝贵的见解。例如，</w:t>
      </w:r>
      <w:r>
        <w:rPr>
          <w:rFonts w:hint="eastAsia"/>
        </w:rPr>
        <w:t>Carlini</w:t>
      </w:r>
      <w:r>
        <w:rPr>
          <w:rFonts w:hint="eastAsia"/>
        </w:rPr>
        <w:t>等人</w:t>
      </w:r>
      <w:r w:rsidR="00DC2F6B" w:rsidRPr="008A5488">
        <w:rPr>
          <w:vertAlign w:val="superscript"/>
        </w:rPr>
        <w:fldChar w:fldCharType="begin"/>
      </w:r>
      <w:r w:rsidR="00DC2F6B" w:rsidRPr="008A5488">
        <w:rPr>
          <w:vertAlign w:val="superscript"/>
        </w:rPr>
        <w:instrText xml:space="preserve"> </w:instrText>
      </w:r>
      <w:r w:rsidR="00DC2F6B" w:rsidRPr="008A5488">
        <w:rPr>
          <w:rFonts w:hint="eastAsia"/>
          <w:vertAlign w:val="superscript"/>
        </w:rPr>
        <w:instrText>REF _Ref182906819 \r \h</w:instrText>
      </w:r>
      <w:r w:rsidR="00DC2F6B" w:rsidRPr="008A5488">
        <w:rPr>
          <w:vertAlign w:val="superscript"/>
        </w:rPr>
        <w:instrText xml:space="preserve"> </w:instrText>
      </w:r>
      <w:r w:rsidR="00DC2F6B">
        <w:rPr>
          <w:vertAlign w:val="superscript"/>
        </w:rPr>
        <w:instrText xml:space="preserve"> \* MERGEFORMAT </w:instrText>
      </w:r>
      <w:r w:rsidR="00DC2F6B" w:rsidRPr="008A5488">
        <w:rPr>
          <w:vertAlign w:val="superscript"/>
        </w:rPr>
      </w:r>
      <w:r w:rsidR="00DC2F6B" w:rsidRPr="008A5488">
        <w:rPr>
          <w:vertAlign w:val="superscript"/>
        </w:rPr>
        <w:fldChar w:fldCharType="separate"/>
      </w:r>
      <w:r w:rsidR="005B111A">
        <w:rPr>
          <w:vertAlign w:val="superscript"/>
        </w:rPr>
        <w:t>[33]</w:t>
      </w:r>
      <w:r w:rsidR="00DC2F6B" w:rsidRPr="008A5488">
        <w:rPr>
          <w:vertAlign w:val="superscript"/>
        </w:rPr>
        <w:fldChar w:fldCharType="end"/>
      </w:r>
      <w:r>
        <w:rPr>
          <w:rFonts w:hint="eastAsia"/>
        </w:rPr>
        <w:t>延续早期对抗样本生成的技术，通过最大化对抗图像扰动对模型输出有害文本的概率，指出大型语言模型和多模态模型在面对对抗攻</w:t>
      </w:r>
      <w:r>
        <w:rPr>
          <w:rFonts w:hint="eastAsia"/>
        </w:rPr>
        <w:lastRenderedPageBreak/>
        <w:t>击时可能违背设计原则，进而生成有害文本。</w:t>
      </w:r>
      <w:r>
        <w:rPr>
          <w:rFonts w:hint="eastAsia"/>
        </w:rPr>
        <w:t>Qi</w:t>
      </w:r>
      <w:r>
        <w:rPr>
          <w:rFonts w:hint="eastAsia"/>
        </w:rPr>
        <w:t>等人</w:t>
      </w:r>
      <w:r w:rsidR="00DC2F6B" w:rsidRPr="00EF401B">
        <w:rPr>
          <w:vertAlign w:val="superscript"/>
        </w:rPr>
        <w:fldChar w:fldCharType="begin"/>
      </w:r>
      <w:r w:rsidR="00DC2F6B" w:rsidRPr="00EF401B">
        <w:rPr>
          <w:vertAlign w:val="superscript"/>
        </w:rPr>
        <w:instrText xml:space="preserve"> </w:instrText>
      </w:r>
      <w:r w:rsidR="00DC2F6B" w:rsidRPr="00EF401B">
        <w:rPr>
          <w:rFonts w:hint="eastAsia"/>
          <w:vertAlign w:val="superscript"/>
        </w:rPr>
        <w:instrText>REF _Ref182906837 \r \h</w:instrText>
      </w:r>
      <w:r w:rsidR="00DC2F6B" w:rsidRPr="00EF401B">
        <w:rPr>
          <w:vertAlign w:val="superscript"/>
        </w:rPr>
        <w:instrText xml:space="preserve"> </w:instrText>
      </w:r>
      <w:r w:rsidR="00DC2F6B">
        <w:rPr>
          <w:vertAlign w:val="superscript"/>
        </w:rPr>
        <w:instrText xml:space="preserve"> \* MERGEFORMAT </w:instrText>
      </w:r>
      <w:r w:rsidR="00DC2F6B" w:rsidRPr="00EF401B">
        <w:rPr>
          <w:vertAlign w:val="superscript"/>
        </w:rPr>
      </w:r>
      <w:r w:rsidR="00DC2F6B" w:rsidRPr="00EF401B">
        <w:rPr>
          <w:vertAlign w:val="superscript"/>
        </w:rPr>
        <w:fldChar w:fldCharType="separate"/>
      </w:r>
      <w:r w:rsidR="005B111A">
        <w:rPr>
          <w:vertAlign w:val="superscript"/>
        </w:rPr>
        <w:t>[34]</w:t>
      </w:r>
      <w:r w:rsidR="00DC2F6B" w:rsidRPr="00EF401B">
        <w:rPr>
          <w:vertAlign w:val="superscript"/>
        </w:rPr>
        <w:fldChar w:fldCharType="end"/>
      </w:r>
      <w:r>
        <w:rPr>
          <w:rFonts w:hint="eastAsia"/>
        </w:rPr>
        <w:t>则关注视觉语言模型的越狱攻击，通过计算图像对抗扰动，绕过模型的安全防护，迫使模型执行本应被拒绝的有害指令。</w:t>
      </w:r>
      <w:r>
        <w:rPr>
          <w:rFonts w:hint="eastAsia"/>
        </w:rPr>
        <w:t>Bagdasaryan</w:t>
      </w:r>
      <w:r w:rsidR="00DC2F6B" w:rsidRPr="00EF401B">
        <w:rPr>
          <w:vertAlign w:val="superscript"/>
        </w:rPr>
        <w:fldChar w:fldCharType="begin"/>
      </w:r>
      <w:r w:rsidR="00DC2F6B" w:rsidRPr="00EF401B">
        <w:rPr>
          <w:vertAlign w:val="superscript"/>
        </w:rPr>
        <w:instrText xml:space="preserve"> </w:instrText>
      </w:r>
      <w:r w:rsidR="00DC2F6B" w:rsidRPr="00EF401B">
        <w:rPr>
          <w:rFonts w:hint="eastAsia"/>
          <w:vertAlign w:val="superscript"/>
        </w:rPr>
        <w:instrText>REF _Ref182906853 \r \h</w:instrText>
      </w:r>
      <w:r w:rsidR="00DC2F6B" w:rsidRPr="00EF401B">
        <w:rPr>
          <w:vertAlign w:val="superscript"/>
        </w:rPr>
        <w:instrText xml:space="preserve"> </w:instrText>
      </w:r>
      <w:r w:rsidR="00DC2F6B">
        <w:rPr>
          <w:vertAlign w:val="superscript"/>
        </w:rPr>
        <w:instrText xml:space="preserve"> \* MERGEFORMAT </w:instrText>
      </w:r>
      <w:r w:rsidR="00DC2F6B" w:rsidRPr="00EF401B">
        <w:rPr>
          <w:vertAlign w:val="superscript"/>
        </w:rPr>
      </w:r>
      <w:r w:rsidR="00DC2F6B" w:rsidRPr="00EF401B">
        <w:rPr>
          <w:vertAlign w:val="superscript"/>
        </w:rPr>
        <w:fldChar w:fldCharType="separate"/>
      </w:r>
      <w:r w:rsidR="005B111A">
        <w:rPr>
          <w:vertAlign w:val="superscript"/>
        </w:rPr>
        <w:t>[35]</w:t>
      </w:r>
      <w:r w:rsidR="00DC2F6B" w:rsidRPr="00EF401B">
        <w:rPr>
          <w:vertAlign w:val="superscript"/>
        </w:rPr>
        <w:fldChar w:fldCharType="end"/>
      </w:r>
      <w:r>
        <w:rPr>
          <w:rFonts w:hint="eastAsia"/>
        </w:rPr>
        <w:t>的研究强调了在图像特定区域嵌入对抗扰动的可能性，这种方法能在不显著改变图像语义内容的情况下，引导模型生成攻击者指定的文本。</w:t>
      </w:r>
      <w:r>
        <w:rPr>
          <w:rFonts w:hint="eastAsia"/>
        </w:rPr>
        <w:t>Schlarmann</w:t>
      </w:r>
      <w:r>
        <w:rPr>
          <w:rFonts w:hint="eastAsia"/>
        </w:rPr>
        <w:t>等人</w:t>
      </w:r>
      <w:r w:rsidR="00DC2F6B" w:rsidRPr="00EF401B">
        <w:rPr>
          <w:vertAlign w:val="superscript"/>
        </w:rPr>
        <w:fldChar w:fldCharType="begin"/>
      </w:r>
      <w:r w:rsidR="00DC2F6B" w:rsidRPr="00EF401B">
        <w:rPr>
          <w:vertAlign w:val="superscript"/>
        </w:rPr>
        <w:instrText xml:space="preserve"> </w:instrText>
      </w:r>
      <w:r w:rsidR="00DC2F6B" w:rsidRPr="00EF401B">
        <w:rPr>
          <w:rFonts w:hint="eastAsia"/>
          <w:vertAlign w:val="superscript"/>
        </w:rPr>
        <w:instrText>REF _Ref182906871 \r \h</w:instrText>
      </w:r>
      <w:r w:rsidR="00DC2F6B" w:rsidRPr="00EF401B">
        <w:rPr>
          <w:vertAlign w:val="superscript"/>
        </w:rPr>
        <w:instrText xml:space="preserve"> </w:instrText>
      </w:r>
      <w:r w:rsidR="00DC2F6B">
        <w:rPr>
          <w:vertAlign w:val="superscript"/>
        </w:rPr>
        <w:instrText xml:space="preserve"> \* MERGEFORMAT </w:instrText>
      </w:r>
      <w:r w:rsidR="00DC2F6B" w:rsidRPr="00EF401B">
        <w:rPr>
          <w:vertAlign w:val="superscript"/>
        </w:rPr>
      </w:r>
      <w:r w:rsidR="00DC2F6B" w:rsidRPr="00EF401B">
        <w:rPr>
          <w:vertAlign w:val="superscript"/>
        </w:rPr>
        <w:fldChar w:fldCharType="separate"/>
      </w:r>
      <w:r w:rsidR="005B111A">
        <w:rPr>
          <w:vertAlign w:val="superscript"/>
        </w:rPr>
        <w:t>[36]</w:t>
      </w:r>
      <w:r w:rsidR="00DC2F6B" w:rsidRPr="00EF401B">
        <w:rPr>
          <w:vertAlign w:val="superscript"/>
        </w:rPr>
        <w:fldChar w:fldCharType="end"/>
      </w:r>
      <w:r>
        <w:rPr>
          <w:rFonts w:hint="eastAsia"/>
        </w:rPr>
        <w:t>提出了非定向攻击，通过降低正确文本输出的概率来计算对抗扰动。然而，由于图像的正确描述可能有无穷多种，尽管对抗扰动能够避免某一正确描述，模型仍可能生成其他符合图像的正确描述，这在一定程度上削弱了攻击效果。</w:t>
      </w:r>
      <w:r>
        <w:rPr>
          <w:rFonts w:hint="eastAsia"/>
        </w:rPr>
        <w:t>Bailey</w:t>
      </w:r>
      <w:r>
        <w:rPr>
          <w:rFonts w:hint="eastAsia"/>
        </w:rPr>
        <w:t>等人</w:t>
      </w:r>
      <w:r w:rsidR="00DC2F6B" w:rsidRPr="00EF401B">
        <w:rPr>
          <w:vertAlign w:val="superscript"/>
        </w:rPr>
        <w:fldChar w:fldCharType="begin"/>
      </w:r>
      <w:r w:rsidR="00DC2F6B" w:rsidRPr="00EF401B">
        <w:rPr>
          <w:vertAlign w:val="superscript"/>
        </w:rPr>
        <w:instrText xml:space="preserve"> </w:instrText>
      </w:r>
      <w:r w:rsidR="00DC2F6B" w:rsidRPr="00EF401B">
        <w:rPr>
          <w:rFonts w:hint="eastAsia"/>
          <w:vertAlign w:val="superscript"/>
        </w:rPr>
        <w:instrText>REF _Ref182906892 \r \h</w:instrText>
      </w:r>
      <w:r w:rsidR="00DC2F6B" w:rsidRPr="00EF401B">
        <w:rPr>
          <w:vertAlign w:val="superscript"/>
        </w:rPr>
        <w:instrText xml:space="preserve"> </w:instrText>
      </w:r>
      <w:r w:rsidR="00DC2F6B">
        <w:rPr>
          <w:vertAlign w:val="superscript"/>
        </w:rPr>
        <w:instrText xml:space="preserve"> \* MERGEFORMAT </w:instrText>
      </w:r>
      <w:r w:rsidR="00DC2F6B" w:rsidRPr="00EF401B">
        <w:rPr>
          <w:vertAlign w:val="superscript"/>
        </w:rPr>
      </w:r>
      <w:r w:rsidR="00DC2F6B" w:rsidRPr="00EF401B">
        <w:rPr>
          <w:vertAlign w:val="superscript"/>
        </w:rPr>
        <w:fldChar w:fldCharType="separate"/>
      </w:r>
      <w:r w:rsidR="005B111A">
        <w:rPr>
          <w:vertAlign w:val="superscript"/>
        </w:rPr>
        <w:t>[37]</w:t>
      </w:r>
      <w:r w:rsidR="00DC2F6B" w:rsidRPr="00EF401B">
        <w:rPr>
          <w:vertAlign w:val="superscript"/>
        </w:rPr>
        <w:fldChar w:fldCharType="end"/>
      </w:r>
      <w:r>
        <w:rPr>
          <w:rFonts w:hint="eastAsia"/>
        </w:rPr>
        <w:t>则提出了“图像劫持”的概念，介绍了一种新的行为匹配算法，用于训练图像劫持，并展示了如何利用这一技术实施多种攻击，包括特定字符串攻击、上下文泄露攻击、越狱攻击和“幻觉”攻击。</w:t>
      </w:r>
    </w:p>
    <w:p w14:paraId="06AE486B" w14:textId="493F2E16" w:rsidR="0059545B" w:rsidRDefault="00725D00" w:rsidP="0059545B">
      <w:pPr>
        <w:spacing w:line="240" w:lineRule="auto"/>
        <w:jc w:val="center"/>
        <w:rPr>
          <w:b/>
          <w:color w:val="FF0000"/>
          <w:sz w:val="20"/>
        </w:rPr>
      </w:pPr>
      <w:r>
        <w:rPr>
          <w:noProof/>
        </w:rPr>
        <w:drawing>
          <wp:inline distT="0" distB="0" distL="0" distR="0" wp14:anchorId="35923D1E" wp14:editId="6BD79A16">
            <wp:extent cx="5274310" cy="4563110"/>
            <wp:effectExtent l="0" t="0" r="2540" b="8890"/>
            <wp:docPr id="974122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22691" name=""/>
                    <pic:cNvPicPr/>
                  </pic:nvPicPr>
                  <pic:blipFill>
                    <a:blip r:embed="rId19"/>
                    <a:stretch>
                      <a:fillRect/>
                    </a:stretch>
                  </pic:blipFill>
                  <pic:spPr>
                    <a:xfrm>
                      <a:off x="0" y="0"/>
                      <a:ext cx="5274310" cy="4563110"/>
                    </a:xfrm>
                    <a:prstGeom prst="rect">
                      <a:avLst/>
                    </a:prstGeom>
                  </pic:spPr>
                </pic:pic>
              </a:graphicData>
            </a:graphic>
          </wp:inline>
        </w:drawing>
      </w:r>
    </w:p>
    <w:p w14:paraId="3A666E9D" w14:textId="54A1F2D2" w:rsidR="0059545B" w:rsidRPr="0059545B" w:rsidRDefault="0059545B" w:rsidP="0059545B">
      <w:pPr>
        <w:spacing w:line="240" w:lineRule="auto"/>
        <w:jc w:val="center"/>
        <w:rPr>
          <w:b/>
          <w:sz w:val="21"/>
        </w:rPr>
      </w:pPr>
      <w:bookmarkStart w:id="10" w:name="_Toc182923590"/>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5B111A">
        <w:rPr>
          <w:b/>
          <w:noProof/>
          <w:sz w:val="21"/>
        </w:rPr>
        <w:t>5</w:t>
      </w:r>
      <w:r w:rsidRPr="00DD3DF1">
        <w:rPr>
          <w:b/>
          <w:sz w:val="21"/>
        </w:rPr>
        <w:fldChar w:fldCharType="end"/>
      </w:r>
      <w:r w:rsidRPr="00DD3DF1">
        <w:rPr>
          <w:b/>
          <w:sz w:val="21"/>
        </w:rPr>
        <w:t xml:space="preserve"> </w:t>
      </w:r>
      <w:r>
        <w:rPr>
          <w:rFonts w:hint="eastAsia"/>
          <w:b/>
          <w:sz w:val="21"/>
        </w:rPr>
        <w:t>针对视觉语言模型的对抗攻击实例</w:t>
      </w:r>
      <w:r w:rsidRPr="0059545B">
        <w:rPr>
          <w:b/>
          <w:sz w:val="21"/>
          <w:vertAlign w:val="superscript"/>
        </w:rPr>
        <w:fldChar w:fldCharType="begin"/>
      </w:r>
      <w:r w:rsidRPr="0059545B">
        <w:rPr>
          <w:b/>
          <w:sz w:val="21"/>
          <w:vertAlign w:val="superscript"/>
        </w:rPr>
        <w:instrText xml:space="preserve"> </w:instrText>
      </w:r>
      <w:r w:rsidRPr="0059545B">
        <w:rPr>
          <w:rFonts w:hint="eastAsia"/>
          <w:b/>
          <w:sz w:val="21"/>
          <w:vertAlign w:val="superscript"/>
        </w:rPr>
        <w:instrText>REF _Ref182915906 \r \h</w:instrText>
      </w:r>
      <w:r w:rsidRPr="0059545B">
        <w:rPr>
          <w:b/>
          <w:sz w:val="21"/>
          <w:vertAlign w:val="superscript"/>
        </w:rPr>
        <w:instrText xml:space="preserve">  \* MERGEFORMAT </w:instrText>
      </w:r>
      <w:r w:rsidRPr="0059545B">
        <w:rPr>
          <w:b/>
          <w:sz w:val="21"/>
          <w:vertAlign w:val="superscript"/>
        </w:rPr>
      </w:r>
      <w:r w:rsidRPr="0059545B">
        <w:rPr>
          <w:b/>
          <w:sz w:val="21"/>
          <w:vertAlign w:val="superscript"/>
        </w:rPr>
        <w:fldChar w:fldCharType="separate"/>
      </w:r>
      <w:r w:rsidR="005B111A">
        <w:rPr>
          <w:b/>
          <w:sz w:val="21"/>
          <w:vertAlign w:val="superscript"/>
        </w:rPr>
        <w:t>[49]</w:t>
      </w:r>
      <w:bookmarkEnd w:id="10"/>
      <w:r w:rsidRPr="0059545B">
        <w:rPr>
          <w:b/>
          <w:sz w:val="21"/>
          <w:vertAlign w:val="superscript"/>
        </w:rPr>
        <w:fldChar w:fldCharType="end"/>
      </w:r>
    </w:p>
    <w:p w14:paraId="17F3F921" w14:textId="645C2EF0" w:rsidR="00697F5A" w:rsidRPr="00697F5A" w:rsidRDefault="00697F5A" w:rsidP="00697F5A">
      <w:pPr>
        <w:ind w:firstLineChars="200" w:firstLine="480"/>
      </w:pPr>
      <w:r>
        <w:rPr>
          <w:rFonts w:hint="eastAsia"/>
        </w:rPr>
        <w:t>对抗样本的存在引起了人们对机器学习系统稳健性和可靠性的广泛关注。尤其引人注目的是其迁移性，即一个模型上生成的对抗样本能够误导</w:t>
      </w:r>
      <w:r w:rsidR="00560059">
        <w:rPr>
          <w:rFonts w:hint="eastAsia"/>
        </w:rPr>
        <w:t>其他</w:t>
      </w:r>
      <w:r>
        <w:rPr>
          <w:rFonts w:hint="eastAsia"/>
        </w:rPr>
        <w:t>结构不同的模型</w:t>
      </w:r>
      <w:r w:rsidR="001934F3" w:rsidRPr="001934F3">
        <w:rPr>
          <w:vertAlign w:val="superscript"/>
        </w:rPr>
        <w:fldChar w:fldCharType="begin"/>
      </w:r>
      <w:r w:rsidR="001934F3" w:rsidRPr="001934F3">
        <w:rPr>
          <w:vertAlign w:val="superscript"/>
        </w:rPr>
        <w:instrText xml:space="preserve"> </w:instrText>
      </w:r>
      <w:r w:rsidR="001934F3" w:rsidRPr="001934F3">
        <w:rPr>
          <w:rFonts w:hint="eastAsia"/>
          <w:vertAlign w:val="superscript"/>
        </w:rPr>
        <w:instrText>REF _Ref182907505 \r \h</w:instrText>
      </w:r>
      <w:r w:rsidR="001934F3" w:rsidRPr="001934F3">
        <w:rPr>
          <w:vertAlign w:val="superscript"/>
        </w:rPr>
        <w:instrText xml:space="preserve"> </w:instrText>
      </w:r>
      <w:r w:rsidR="001934F3">
        <w:rPr>
          <w:vertAlign w:val="superscript"/>
        </w:rPr>
        <w:instrText xml:space="preserve"> \* MERGEFORMAT </w:instrText>
      </w:r>
      <w:r w:rsidR="001934F3" w:rsidRPr="001934F3">
        <w:rPr>
          <w:vertAlign w:val="superscript"/>
        </w:rPr>
      </w:r>
      <w:r w:rsidR="001934F3" w:rsidRPr="001934F3">
        <w:rPr>
          <w:vertAlign w:val="superscript"/>
        </w:rPr>
        <w:fldChar w:fldCharType="separate"/>
      </w:r>
      <w:r w:rsidR="005B111A">
        <w:rPr>
          <w:vertAlign w:val="superscript"/>
        </w:rPr>
        <w:t>[38]</w:t>
      </w:r>
      <w:r w:rsidR="001934F3" w:rsidRPr="001934F3">
        <w:rPr>
          <w:vertAlign w:val="superscript"/>
        </w:rPr>
        <w:fldChar w:fldCharType="end"/>
      </w:r>
      <w:r>
        <w:rPr>
          <w:rFonts w:hint="eastAsia"/>
        </w:rPr>
        <w:t>。这一特性大大降低了攻击者的攻击难度，因为他们无需了解目标模型的具体架构和参数。更令人关注的是，学者们发现，对抗扰动即使被应用到不同的图像上，依然能够成功误导模型，表明对抗扰动具有一定的通用性，能够跨越</w:t>
      </w:r>
      <w:r>
        <w:rPr>
          <w:rFonts w:hint="eastAsia"/>
        </w:rPr>
        <w:lastRenderedPageBreak/>
        <w:t>图像内容发挥作用</w:t>
      </w:r>
      <w:r w:rsidR="001934F3" w:rsidRPr="001934F3">
        <w:rPr>
          <w:vertAlign w:val="superscript"/>
        </w:rPr>
        <w:fldChar w:fldCharType="begin"/>
      </w:r>
      <w:r w:rsidR="001934F3" w:rsidRPr="001934F3">
        <w:rPr>
          <w:vertAlign w:val="superscript"/>
        </w:rPr>
        <w:instrText xml:space="preserve"> </w:instrText>
      </w:r>
      <w:r w:rsidR="001934F3" w:rsidRPr="001934F3">
        <w:rPr>
          <w:rFonts w:hint="eastAsia"/>
          <w:vertAlign w:val="superscript"/>
        </w:rPr>
        <w:instrText>REF _Ref182907521 \r \h</w:instrText>
      </w:r>
      <w:r w:rsidR="001934F3" w:rsidRPr="001934F3">
        <w:rPr>
          <w:vertAlign w:val="superscript"/>
        </w:rPr>
        <w:instrText xml:space="preserve"> </w:instrText>
      </w:r>
      <w:r w:rsidR="001934F3">
        <w:rPr>
          <w:vertAlign w:val="superscript"/>
        </w:rPr>
        <w:instrText xml:space="preserve"> \* MERGEFORMAT </w:instrText>
      </w:r>
      <w:r w:rsidR="001934F3" w:rsidRPr="001934F3">
        <w:rPr>
          <w:vertAlign w:val="superscript"/>
        </w:rPr>
      </w:r>
      <w:r w:rsidR="001934F3" w:rsidRPr="001934F3">
        <w:rPr>
          <w:vertAlign w:val="superscript"/>
        </w:rPr>
        <w:fldChar w:fldCharType="separate"/>
      </w:r>
      <w:r w:rsidR="005B111A">
        <w:rPr>
          <w:vertAlign w:val="superscript"/>
        </w:rPr>
        <w:t>[39]</w:t>
      </w:r>
      <w:r w:rsidR="001934F3" w:rsidRPr="001934F3">
        <w:rPr>
          <w:vertAlign w:val="superscript"/>
        </w:rPr>
        <w:fldChar w:fldCharType="end"/>
      </w:r>
      <w:r>
        <w:rPr>
          <w:rFonts w:hint="eastAsia"/>
        </w:rPr>
        <w:t>。这种跨图像迁移性进一步扩大了对抗样本的影响范围及潜在威胁。此外，研究还发现，针对特定任务生成的图像对抗扰动，在其他任务中也能产生影响。这意味着，对抗样本不仅能够在同一任务的不同模型间迁移，还能跨任务挑战模型的泛化能力</w:t>
      </w:r>
      <w:r w:rsidR="001934F3" w:rsidRPr="001934F3">
        <w:rPr>
          <w:vertAlign w:val="superscript"/>
        </w:rPr>
        <w:fldChar w:fldCharType="begin"/>
      </w:r>
      <w:r w:rsidR="001934F3" w:rsidRPr="001934F3">
        <w:rPr>
          <w:vertAlign w:val="superscript"/>
        </w:rPr>
        <w:instrText xml:space="preserve"> </w:instrText>
      </w:r>
      <w:r w:rsidR="001934F3" w:rsidRPr="001934F3">
        <w:rPr>
          <w:rFonts w:hint="eastAsia"/>
          <w:vertAlign w:val="superscript"/>
        </w:rPr>
        <w:instrText>REF _Ref182907537 \r \h</w:instrText>
      </w:r>
      <w:r w:rsidR="001934F3" w:rsidRPr="001934F3">
        <w:rPr>
          <w:vertAlign w:val="superscript"/>
        </w:rPr>
        <w:instrText xml:space="preserve"> </w:instrText>
      </w:r>
      <w:r w:rsidR="001934F3">
        <w:rPr>
          <w:vertAlign w:val="superscript"/>
        </w:rPr>
        <w:instrText xml:space="preserve"> \* MERGEFORMAT </w:instrText>
      </w:r>
      <w:r w:rsidR="001934F3" w:rsidRPr="001934F3">
        <w:rPr>
          <w:vertAlign w:val="superscript"/>
        </w:rPr>
      </w:r>
      <w:r w:rsidR="001934F3" w:rsidRPr="001934F3">
        <w:rPr>
          <w:vertAlign w:val="superscript"/>
        </w:rPr>
        <w:fldChar w:fldCharType="separate"/>
      </w:r>
      <w:r w:rsidR="005B111A">
        <w:rPr>
          <w:vertAlign w:val="superscript"/>
        </w:rPr>
        <w:t>[40]</w:t>
      </w:r>
      <w:r w:rsidR="001934F3" w:rsidRPr="001934F3">
        <w:rPr>
          <w:vertAlign w:val="superscript"/>
        </w:rPr>
        <w:fldChar w:fldCharType="end"/>
      </w:r>
      <w:r>
        <w:rPr>
          <w:rFonts w:hint="eastAsia"/>
        </w:rPr>
        <w:t>。本文将介绍关于视觉语言模型中对抗样本在跨模型、跨提示和跨数据迁移性方面的研究进展</w:t>
      </w:r>
      <w:r w:rsidR="001934F3" w:rsidRPr="001934F3">
        <w:rPr>
          <w:vertAlign w:val="superscript"/>
        </w:rPr>
        <w:fldChar w:fldCharType="begin"/>
      </w:r>
      <w:r w:rsidR="001934F3" w:rsidRPr="001934F3">
        <w:rPr>
          <w:vertAlign w:val="superscript"/>
        </w:rPr>
        <w:instrText xml:space="preserve"> </w:instrText>
      </w:r>
      <w:r w:rsidR="001934F3" w:rsidRPr="001934F3">
        <w:rPr>
          <w:rFonts w:hint="eastAsia"/>
          <w:vertAlign w:val="superscript"/>
        </w:rPr>
        <w:instrText>REF _Ref182907556 \r \h</w:instrText>
      </w:r>
      <w:r w:rsidR="001934F3" w:rsidRPr="001934F3">
        <w:rPr>
          <w:vertAlign w:val="superscript"/>
        </w:rPr>
        <w:instrText xml:space="preserve"> </w:instrText>
      </w:r>
      <w:r w:rsidR="001934F3">
        <w:rPr>
          <w:vertAlign w:val="superscript"/>
        </w:rPr>
        <w:instrText xml:space="preserve"> \* MERGEFORMAT </w:instrText>
      </w:r>
      <w:r w:rsidR="001934F3" w:rsidRPr="001934F3">
        <w:rPr>
          <w:vertAlign w:val="superscript"/>
        </w:rPr>
      </w:r>
      <w:r w:rsidR="001934F3" w:rsidRPr="001934F3">
        <w:rPr>
          <w:vertAlign w:val="superscript"/>
        </w:rPr>
        <w:fldChar w:fldCharType="separate"/>
      </w:r>
      <w:r w:rsidR="005B111A">
        <w:rPr>
          <w:vertAlign w:val="superscript"/>
        </w:rPr>
        <w:t>[41]</w:t>
      </w:r>
      <w:r w:rsidR="001934F3" w:rsidRPr="001934F3">
        <w:rPr>
          <w:vertAlign w:val="superscript"/>
        </w:rPr>
        <w:fldChar w:fldCharType="end"/>
      </w:r>
      <w:r>
        <w:rPr>
          <w:rFonts w:hint="eastAsia"/>
        </w:rPr>
        <w:t>。</w:t>
      </w:r>
    </w:p>
    <w:p w14:paraId="59EDD102" w14:textId="774C4C96" w:rsidR="00335529" w:rsidRDefault="002E7941" w:rsidP="00335529">
      <w:pPr>
        <w:pStyle w:val="2"/>
        <w:spacing w:before="120" w:after="0"/>
        <w:ind w:left="567"/>
      </w:pPr>
      <w:bookmarkStart w:id="11" w:name="_Toc182923603"/>
      <w:r>
        <w:rPr>
          <w:rFonts w:hint="eastAsia"/>
        </w:rPr>
        <w:t>跨模型迁移性增强方法</w:t>
      </w:r>
      <w:bookmarkEnd w:id="11"/>
    </w:p>
    <w:p w14:paraId="61D4F3CD" w14:textId="0B24A9B0" w:rsidR="00B949BF" w:rsidRDefault="00B949BF" w:rsidP="00B949BF">
      <w:pPr>
        <w:pStyle w:val="a0"/>
        <w:ind w:firstLineChars="200" w:firstLine="480"/>
        <w:rPr>
          <w:rFonts w:ascii="Times New Roman"/>
        </w:rPr>
      </w:pPr>
      <w:r w:rsidRPr="00B949BF">
        <w:rPr>
          <w:rFonts w:ascii="Times New Roman"/>
        </w:rPr>
        <w:t>对抗样本的跨模型迁移性是指同一个对抗样本能够成功地欺骗不同结构或训练数据不同的模型。对此现象的原因，学术界已有多种解释。</w:t>
      </w:r>
      <w:r w:rsidRPr="00B949BF">
        <w:rPr>
          <w:rFonts w:ascii="Times New Roman"/>
        </w:rPr>
        <w:t>Nguyen</w:t>
      </w:r>
      <w:r w:rsidRPr="00B949BF">
        <w:rPr>
          <w:rFonts w:ascii="Times New Roman"/>
        </w:rPr>
        <w:t>等人</w:t>
      </w:r>
      <w:r w:rsidR="00FD03E7" w:rsidRPr="00D4061E">
        <w:rPr>
          <w:rFonts w:ascii="Times New Roman"/>
          <w:vertAlign w:val="superscript"/>
        </w:rPr>
        <w:fldChar w:fldCharType="begin"/>
      </w:r>
      <w:r w:rsidR="00FD03E7" w:rsidRPr="00D4061E">
        <w:rPr>
          <w:rFonts w:ascii="Times New Roman"/>
          <w:vertAlign w:val="superscript"/>
        </w:rPr>
        <w:instrText xml:space="preserve"> REF _Ref182907831 \r \h </w:instrText>
      </w:r>
      <w:r w:rsidR="00FD03E7">
        <w:rPr>
          <w:rFonts w:ascii="Times New Roman"/>
          <w:vertAlign w:val="superscript"/>
        </w:rPr>
        <w:instrText xml:space="preserve"> \* MERGEFORMAT </w:instrText>
      </w:r>
      <w:r w:rsidR="00FD03E7" w:rsidRPr="00D4061E">
        <w:rPr>
          <w:rFonts w:ascii="Times New Roman"/>
          <w:vertAlign w:val="superscript"/>
        </w:rPr>
      </w:r>
      <w:r w:rsidR="00FD03E7" w:rsidRPr="00D4061E">
        <w:rPr>
          <w:rFonts w:ascii="Times New Roman"/>
          <w:vertAlign w:val="superscript"/>
        </w:rPr>
        <w:fldChar w:fldCharType="separate"/>
      </w:r>
      <w:r w:rsidR="005B111A">
        <w:rPr>
          <w:rFonts w:ascii="Times New Roman"/>
          <w:vertAlign w:val="superscript"/>
        </w:rPr>
        <w:t>[42]</w:t>
      </w:r>
      <w:r w:rsidR="00FD03E7" w:rsidRPr="00D4061E">
        <w:rPr>
          <w:rFonts w:ascii="Times New Roman"/>
          <w:vertAlign w:val="superscript"/>
        </w:rPr>
        <w:fldChar w:fldCharType="end"/>
      </w:r>
      <w:r w:rsidRPr="00B949BF">
        <w:rPr>
          <w:rFonts w:ascii="Times New Roman"/>
        </w:rPr>
        <w:t>提出，不同模型在训练过程中可能会捕捉到相似的图像特征，这为对抗样本的迁移提供了可能性。</w:t>
      </w:r>
      <w:r w:rsidRPr="00B949BF">
        <w:rPr>
          <w:rFonts w:ascii="Times New Roman"/>
        </w:rPr>
        <w:t>Goodfellow</w:t>
      </w:r>
      <w:r w:rsidRPr="00B949BF">
        <w:rPr>
          <w:rFonts w:ascii="Times New Roman"/>
        </w:rPr>
        <w:t>等</w:t>
      </w:r>
      <w:r w:rsidR="00FD03E7" w:rsidRPr="00D4061E">
        <w:rPr>
          <w:rFonts w:ascii="Times New Roman"/>
          <w:vertAlign w:val="superscript"/>
        </w:rPr>
        <w:fldChar w:fldCharType="begin"/>
      </w:r>
      <w:r w:rsidR="00FD03E7" w:rsidRPr="00D4061E">
        <w:rPr>
          <w:rFonts w:ascii="Times New Roman"/>
          <w:vertAlign w:val="superscript"/>
        </w:rPr>
        <w:instrText xml:space="preserve"> REF _Ref182906791 \r \h </w:instrText>
      </w:r>
      <w:r w:rsidR="00FD03E7">
        <w:rPr>
          <w:rFonts w:ascii="Times New Roman"/>
          <w:vertAlign w:val="superscript"/>
        </w:rPr>
        <w:instrText xml:space="preserve"> \* MERGEFORMAT </w:instrText>
      </w:r>
      <w:r w:rsidR="00FD03E7" w:rsidRPr="00D4061E">
        <w:rPr>
          <w:rFonts w:ascii="Times New Roman"/>
          <w:vertAlign w:val="superscript"/>
        </w:rPr>
      </w:r>
      <w:r w:rsidR="00FD03E7" w:rsidRPr="00D4061E">
        <w:rPr>
          <w:rFonts w:ascii="Times New Roman"/>
          <w:vertAlign w:val="superscript"/>
        </w:rPr>
        <w:fldChar w:fldCharType="separate"/>
      </w:r>
      <w:r w:rsidR="005B111A">
        <w:rPr>
          <w:rFonts w:ascii="Times New Roman"/>
          <w:vertAlign w:val="superscript"/>
        </w:rPr>
        <w:t>[32]</w:t>
      </w:r>
      <w:r w:rsidR="00FD03E7" w:rsidRPr="00D4061E">
        <w:rPr>
          <w:rFonts w:ascii="Times New Roman"/>
          <w:vertAlign w:val="superscript"/>
        </w:rPr>
        <w:fldChar w:fldCharType="end"/>
      </w:r>
      <w:r w:rsidRPr="00B949BF">
        <w:rPr>
          <w:rFonts w:ascii="Times New Roman"/>
        </w:rPr>
        <w:t>则从模型权重的角度分析，认为由于训练数据的相似性，不同模型的权重趋向于一致，从而促进了对抗样本的迁移。此外，</w:t>
      </w:r>
      <w:r w:rsidRPr="00B949BF">
        <w:rPr>
          <w:rFonts w:ascii="Times New Roman"/>
        </w:rPr>
        <w:t>Dong</w:t>
      </w:r>
      <w:r w:rsidRPr="00B949BF">
        <w:rPr>
          <w:rFonts w:ascii="Times New Roman"/>
        </w:rPr>
        <w:t>等</w:t>
      </w:r>
      <w:r w:rsidR="00FD03E7" w:rsidRPr="00D4061E">
        <w:rPr>
          <w:rFonts w:ascii="Times New Roman"/>
          <w:vertAlign w:val="superscript"/>
        </w:rPr>
        <w:fldChar w:fldCharType="begin"/>
      </w:r>
      <w:r w:rsidR="00FD03E7" w:rsidRPr="00D4061E">
        <w:rPr>
          <w:rFonts w:ascii="Times New Roman"/>
          <w:vertAlign w:val="superscript"/>
        </w:rPr>
        <w:instrText xml:space="preserve"> REF _Ref182907884 \r \h </w:instrText>
      </w:r>
      <w:r w:rsidR="00FD03E7">
        <w:rPr>
          <w:rFonts w:ascii="Times New Roman"/>
          <w:vertAlign w:val="superscript"/>
        </w:rPr>
        <w:instrText xml:space="preserve"> \* MERGEFORMAT </w:instrText>
      </w:r>
      <w:r w:rsidR="00FD03E7" w:rsidRPr="00D4061E">
        <w:rPr>
          <w:rFonts w:ascii="Times New Roman"/>
          <w:vertAlign w:val="superscript"/>
        </w:rPr>
      </w:r>
      <w:r w:rsidR="00FD03E7" w:rsidRPr="00D4061E">
        <w:rPr>
          <w:rFonts w:ascii="Times New Roman"/>
          <w:vertAlign w:val="superscript"/>
        </w:rPr>
        <w:fldChar w:fldCharType="separate"/>
      </w:r>
      <w:r w:rsidR="005B111A">
        <w:rPr>
          <w:rFonts w:ascii="Times New Roman"/>
          <w:vertAlign w:val="superscript"/>
        </w:rPr>
        <w:t>[43]</w:t>
      </w:r>
      <w:r w:rsidR="00FD03E7" w:rsidRPr="00D4061E">
        <w:rPr>
          <w:rFonts w:ascii="Times New Roman"/>
          <w:vertAlign w:val="superscript"/>
        </w:rPr>
        <w:fldChar w:fldCharType="end"/>
      </w:r>
      <w:r w:rsidRPr="00B949BF">
        <w:rPr>
          <w:rFonts w:ascii="Times New Roman"/>
        </w:rPr>
        <w:t>学者强调，模型的决策边界是对抗样本生成的关键因素。</w:t>
      </w:r>
    </w:p>
    <w:p w14:paraId="0BC5C5EB" w14:textId="43CA0ED6" w:rsidR="00B949BF" w:rsidRDefault="007178AA" w:rsidP="00B949BF">
      <w:pPr>
        <w:pStyle w:val="a0"/>
        <w:ind w:firstLineChars="200" w:firstLine="480"/>
        <w:rPr>
          <w:rFonts w:ascii="Times New Roman"/>
        </w:rPr>
      </w:pPr>
      <w:r w:rsidRPr="007178AA">
        <w:rPr>
          <w:rFonts w:ascii="Times New Roman"/>
        </w:rPr>
        <w:t>虽然对抗样本的跨模型迁移性已经有了一些理论解释，但如何让对抗样本在不同模型间更加有效地</w:t>
      </w:r>
      <w:r w:rsidRPr="007178AA">
        <w:rPr>
          <w:rFonts w:ascii="Times New Roman"/>
        </w:rPr>
        <w:t>“</w:t>
      </w:r>
      <w:r w:rsidRPr="007178AA">
        <w:rPr>
          <w:rFonts w:ascii="Times New Roman"/>
        </w:rPr>
        <w:t>迁移</w:t>
      </w:r>
      <w:r w:rsidRPr="007178AA">
        <w:rPr>
          <w:rFonts w:ascii="Times New Roman"/>
        </w:rPr>
        <w:t>”</w:t>
      </w:r>
      <w:r w:rsidRPr="007178AA">
        <w:rPr>
          <w:rFonts w:ascii="Times New Roman"/>
        </w:rPr>
        <w:t>仍然是一个研究热点。为了增强这一效果，研究者们提出了多种方法，旨在提高对抗样本在不同模型上的适应性。接下来，我们将介绍一些具体的技术和策略，这些方法能够帮助对抗样本更好地跨模型传播。</w:t>
      </w:r>
    </w:p>
    <w:p w14:paraId="00DF03C8" w14:textId="5219E9E6" w:rsidR="007178AA" w:rsidRDefault="007178AA" w:rsidP="00B949BF">
      <w:pPr>
        <w:pStyle w:val="a0"/>
        <w:ind w:firstLineChars="200" w:firstLine="480"/>
        <w:rPr>
          <w:rFonts w:ascii="Times New Roman"/>
        </w:rPr>
      </w:pPr>
      <w:r w:rsidRPr="007178AA">
        <w:rPr>
          <w:rFonts w:ascii="Times New Roman"/>
        </w:rPr>
        <w:t>针对早期的视觉模型，</w:t>
      </w:r>
      <w:r w:rsidRPr="007178AA">
        <w:rPr>
          <w:rFonts w:ascii="Times New Roman"/>
        </w:rPr>
        <w:t>Xie</w:t>
      </w:r>
      <w:r w:rsidRPr="007178AA">
        <w:rPr>
          <w:rFonts w:ascii="Times New Roman"/>
        </w:rPr>
        <w:t>等人</w:t>
      </w:r>
      <w:r w:rsidR="00FD03E7" w:rsidRPr="00DC2F6B">
        <w:rPr>
          <w:rFonts w:ascii="Times New Roman"/>
          <w:vertAlign w:val="superscript"/>
        </w:rPr>
        <w:fldChar w:fldCharType="begin"/>
      </w:r>
      <w:r w:rsidR="00FD03E7" w:rsidRPr="00DC2F6B">
        <w:rPr>
          <w:rFonts w:ascii="Times New Roman"/>
          <w:vertAlign w:val="superscript"/>
        </w:rPr>
        <w:instrText xml:space="preserve"> REF _Ref182908019 \r \h </w:instrText>
      </w:r>
      <w:r w:rsidR="00FD03E7">
        <w:rPr>
          <w:rFonts w:ascii="Times New Roman"/>
          <w:vertAlign w:val="superscript"/>
        </w:rPr>
        <w:instrText xml:space="preserve"> \* MERGEFORMAT </w:instrText>
      </w:r>
      <w:r w:rsidR="00FD03E7" w:rsidRPr="00DC2F6B">
        <w:rPr>
          <w:rFonts w:ascii="Times New Roman"/>
          <w:vertAlign w:val="superscript"/>
        </w:rPr>
      </w:r>
      <w:r w:rsidR="00FD03E7" w:rsidRPr="00DC2F6B">
        <w:rPr>
          <w:rFonts w:ascii="Times New Roman"/>
          <w:vertAlign w:val="superscript"/>
        </w:rPr>
        <w:fldChar w:fldCharType="separate"/>
      </w:r>
      <w:r w:rsidR="005B111A">
        <w:rPr>
          <w:rFonts w:ascii="Times New Roman"/>
          <w:vertAlign w:val="superscript"/>
        </w:rPr>
        <w:t>[44]</w:t>
      </w:r>
      <w:r w:rsidR="00FD03E7" w:rsidRPr="00DC2F6B">
        <w:rPr>
          <w:rFonts w:ascii="Times New Roman"/>
          <w:vertAlign w:val="superscript"/>
        </w:rPr>
        <w:fldChar w:fldCharType="end"/>
      </w:r>
      <w:r w:rsidRPr="007178AA">
        <w:rPr>
          <w:rFonts w:ascii="Times New Roman"/>
        </w:rPr>
        <w:t>首次提出通过对原始图像进行可微分变换以增强对抗样本的迁移性。在生成对抗扰动的每一步中，他们引入了随机图像变换操作，例如按一定概率对图像进行大小调整和填充。实验表明，随着变换概率的增加，对抗样本的跨模型迁移能力显著提高。除了数据增强的策略外，</w:t>
      </w:r>
      <w:r w:rsidRPr="007178AA">
        <w:rPr>
          <w:rFonts w:ascii="Times New Roman"/>
        </w:rPr>
        <w:t>Dong</w:t>
      </w:r>
      <w:r w:rsidRPr="007178AA">
        <w:rPr>
          <w:rFonts w:ascii="Times New Roman"/>
        </w:rPr>
        <w:t>等人</w:t>
      </w:r>
      <w:r w:rsidR="00FD03E7" w:rsidRPr="00FD03E7">
        <w:rPr>
          <w:rFonts w:ascii="Times New Roman"/>
          <w:vertAlign w:val="superscript"/>
        </w:rPr>
        <w:fldChar w:fldCharType="begin"/>
      </w:r>
      <w:r w:rsidR="00FD03E7" w:rsidRPr="00FD03E7">
        <w:rPr>
          <w:rFonts w:ascii="Times New Roman"/>
          <w:vertAlign w:val="superscript"/>
        </w:rPr>
        <w:instrText xml:space="preserve"> REF _Ref182907884 \r \h </w:instrText>
      </w:r>
      <w:r w:rsidR="00FD03E7">
        <w:rPr>
          <w:rFonts w:ascii="Times New Roman"/>
          <w:vertAlign w:val="superscript"/>
        </w:rPr>
        <w:instrText xml:space="preserve"> \* MERGEFORMAT </w:instrText>
      </w:r>
      <w:r w:rsidR="00FD03E7" w:rsidRPr="00FD03E7">
        <w:rPr>
          <w:rFonts w:ascii="Times New Roman"/>
          <w:vertAlign w:val="superscript"/>
        </w:rPr>
      </w:r>
      <w:r w:rsidR="00FD03E7" w:rsidRPr="00FD03E7">
        <w:rPr>
          <w:rFonts w:ascii="Times New Roman"/>
          <w:vertAlign w:val="superscript"/>
        </w:rPr>
        <w:fldChar w:fldCharType="separate"/>
      </w:r>
      <w:r w:rsidR="005B111A">
        <w:rPr>
          <w:rFonts w:ascii="Times New Roman"/>
          <w:vertAlign w:val="superscript"/>
        </w:rPr>
        <w:t>[43]</w:t>
      </w:r>
      <w:r w:rsidR="00FD03E7" w:rsidRPr="00FD03E7">
        <w:rPr>
          <w:rFonts w:ascii="Times New Roman"/>
          <w:vertAlign w:val="superscript"/>
        </w:rPr>
        <w:fldChar w:fldCharType="end"/>
      </w:r>
      <w:r w:rsidRPr="007178AA">
        <w:rPr>
          <w:rFonts w:ascii="Times New Roman"/>
        </w:rPr>
        <w:t>进一步优化了对抗样本的生成方法，通过将动量机制引入快速梯度符号法（</w:t>
      </w:r>
      <w:r w:rsidRPr="007178AA">
        <w:rPr>
          <w:rFonts w:ascii="Times New Roman"/>
        </w:rPr>
        <w:t>FGSM</w:t>
      </w:r>
      <w:r w:rsidRPr="007178AA">
        <w:rPr>
          <w:rFonts w:ascii="Times New Roman"/>
        </w:rPr>
        <w:t>），提出了改进算法</w:t>
      </w:r>
      <w:r w:rsidRPr="007178AA">
        <w:rPr>
          <w:rFonts w:ascii="Times New Roman"/>
        </w:rPr>
        <w:t xml:space="preserve"> MI-FGSM</w:t>
      </w:r>
      <w:r w:rsidRPr="007178AA">
        <w:rPr>
          <w:rFonts w:ascii="Times New Roman"/>
        </w:rPr>
        <w:t>（</w:t>
      </w:r>
      <w:r w:rsidRPr="007178AA">
        <w:rPr>
          <w:rFonts w:ascii="Times New Roman"/>
        </w:rPr>
        <w:t>Momentum Iterative Fast Gradient Method</w:t>
      </w:r>
      <w:r w:rsidRPr="007178AA">
        <w:rPr>
          <w:rFonts w:ascii="Times New Roman"/>
        </w:rPr>
        <w:t>）。这一方法利用动量累计历史梯度信息，使对抗扰动的更新更加稳定，从而提升了跨模型的迁移效果。此外，</w:t>
      </w:r>
      <w:r w:rsidRPr="007178AA">
        <w:rPr>
          <w:rFonts w:ascii="Times New Roman"/>
        </w:rPr>
        <w:t xml:space="preserve">Li </w:t>
      </w:r>
      <w:r w:rsidRPr="007178AA">
        <w:rPr>
          <w:rFonts w:ascii="Times New Roman"/>
        </w:rPr>
        <w:t>等人</w:t>
      </w:r>
      <w:r w:rsidR="00FD03E7" w:rsidRPr="00FD03E7">
        <w:rPr>
          <w:rFonts w:ascii="Times New Roman"/>
          <w:vertAlign w:val="superscript"/>
        </w:rPr>
        <w:fldChar w:fldCharType="begin"/>
      </w:r>
      <w:r w:rsidR="00FD03E7" w:rsidRPr="00FD03E7">
        <w:rPr>
          <w:rFonts w:ascii="Times New Roman"/>
          <w:vertAlign w:val="superscript"/>
        </w:rPr>
        <w:instrText xml:space="preserve"> REF _Ref182908394 \r \h </w:instrText>
      </w:r>
      <w:r w:rsidR="00FD03E7">
        <w:rPr>
          <w:rFonts w:ascii="Times New Roman"/>
          <w:vertAlign w:val="superscript"/>
        </w:rPr>
        <w:instrText xml:space="preserve"> \* MERGEFORMAT </w:instrText>
      </w:r>
      <w:r w:rsidR="00FD03E7" w:rsidRPr="00FD03E7">
        <w:rPr>
          <w:rFonts w:ascii="Times New Roman"/>
          <w:vertAlign w:val="superscript"/>
        </w:rPr>
      </w:r>
      <w:r w:rsidR="00FD03E7" w:rsidRPr="00FD03E7">
        <w:rPr>
          <w:rFonts w:ascii="Times New Roman"/>
          <w:vertAlign w:val="superscript"/>
        </w:rPr>
        <w:fldChar w:fldCharType="separate"/>
      </w:r>
      <w:r w:rsidR="005B111A">
        <w:rPr>
          <w:rFonts w:ascii="Times New Roman"/>
          <w:vertAlign w:val="superscript"/>
        </w:rPr>
        <w:t>[45]</w:t>
      </w:r>
      <w:r w:rsidR="00FD03E7" w:rsidRPr="00FD03E7">
        <w:rPr>
          <w:rFonts w:ascii="Times New Roman"/>
          <w:vertAlign w:val="superscript"/>
        </w:rPr>
        <w:fldChar w:fldCharType="end"/>
      </w:r>
      <w:r w:rsidRPr="007178AA">
        <w:rPr>
          <w:rFonts w:ascii="Times New Roman"/>
        </w:rPr>
        <w:t>针对可迁移对抗样本的两个关键问题进行了研究：一是迭代攻击中梯度幅值逐渐减小，导致动量累积时连续两次扰动过于相似，即</w:t>
      </w:r>
      <w:r w:rsidRPr="007178AA">
        <w:rPr>
          <w:rFonts w:ascii="Times New Roman"/>
        </w:rPr>
        <w:t>“</w:t>
      </w:r>
      <w:r w:rsidRPr="007178AA">
        <w:rPr>
          <w:rFonts w:ascii="Times New Roman"/>
        </w:rPr>
        <w:t>噪声固化</w:t>
      </w:r>
      <w:r w:rsidRPr="007178AA">
        <w:rPr>
          <w:rFonts w:ascii="Times New Roman"/>
        </w:rPr>
        <w:t>”</w:t>
      </w:r>
      <w:r w:rsidRPr="007178AA">
        <w:rPr>
          <w:rFonts w:ascii="Times New Roman"/>
        </w:rPr>
        <w:t>问题；二是对抗样本需要同时逼近目标类别并远离真实类别的矛盾性。为此，他们首次引入庞加莱球作为度量空间，解决了噪声固化问题，使梯度幅值能够自适应调整，并提升了噪声方向的灵活性。同时，他们设计了一种基于庞加莱距离的损失函数，以替代传统交叉熵损失，仅在逼近目标类别时施加梯度更新，从而进一步增强对抗攻击的迁移效果。</w:t>
      </w:r>
    </w:p>
    <w:p w14:paraId="44E33EB4" w14:textId="35CB5235" w:rsidR="007178AA" w:rsidRDefault="007178AA" w:rsidP="00B949BF">
      <w:pPr>
        <w:pStyle w:val="a0"/>
        <w:ind w:firstLineChars="200" w:firstLine="480"/>
        <w:rPr>
          <w:rFonts w:ascii="Times New Roman"/>
        </w:rPr>
      </w:pPr>
      <w:r w:rsidRPr="007178AA">
        <w:rPr>
          <w:rFonts w:ascii="Times New Roman"/>
        </w:rPr>
        <w:t>在视觉语言模型领域，对抗样本的跨模型迁移性同样备受关注。由于这类模型不仅处理视觉特征，还需结合语言信息，其复杂性使得增强跨模型迁移性的方法更具挑战性。针对这一问题，研究者们提出了一系列针对视觉语言模型的优化策略，试图通过融合多模态特征和改进生成机制，提升对抗样本在视觉语言模型</w:t>
      </w:r>
      <w:r w:rsidRPr="007178AA">
        <w:rPr>
          <w:rFonts w:ascii="Times New Roman"/>
        </w:rPr>
        <w:lastRenderedPageBreak/>
        <w:t>间的迁移效果。在集成模型方向，</w:t>
      </w:r>
      <w:r w:rsidRPr="007178AA">
        <w:rPr>
          <w:rFonts w:ascii="Times New Roman"/>
        </w:rPr>
        <w:t>Guo</w:t>
      </w:r>
      <w:r w:rsidRPr="007178AA">
        <w:rPr>
          <w:rFonts w:ascii="Times New Roman"/>
        </w:rPr>
        <w:t>等人</w:t>
      </w:r>
      <w:r w:rsidR="00FD03E7" w:rsidRPr="00FD03E7">
        <w:rPr>
          <w:rFonts w:ascii="Times New Roman"/>
          <w:vertAlign w:val="superscript"/>
        </w:rPr>
        <w:fldChar w:fldCharType="begin"/>
      </w:r>
      <w:r w:rsidR="00FD03E7" w:rsidRPr="00FD03E7">
        <w:rPr>
          <w:rFonts w:ascii="Times New Roman"/>
          <w:vertAlign w:val="superscript"/>
        </w:rPr>
        <w:instrText xml:space="preserve"> REF _Ref182908520 \r \h </w:instrText>
      </w:r>
      <w:r w:rsidR="00FD03E7">
        <w:rPr>
          <w:rFonts w:ascii="Times New Roman"/>
          <w:vertAlign w:val="superscript"/>
        </w:rPr>
        <w:instrText xml:space="preserve"> \* MERGEFORMAT </w:instrText>
      </w:r>
      <w:r w:rsidR="00FD03E7" w:rsidRPr="00FD03E7">
        <w:rPr>
          <w:rFonts w:ascii="Times New Roman"/>
          <w:vertAlign w:val="superscript"/>
        </w:rPr>
      </w:r>
      <w:r w:rsidR="00FD03E7" w:rsidRPr="00FD03E7">
        <w:rPr>
          <w:rFonts w:ascii="Times New Roman"/>
          <w:vertAlign w:val="superscript"/>
        </w:rPr>
        <w:fldChar w:fldCharType="separate"/>
      </w:r>
      <w:r w:rsidR="005B111A">
        <w:rPr>
          <w:rFonts w:ascii="Times New Roman"/>
          <w:vertAlign w:val="superscript"/>
        </w:rPr>
        <w:t>[46]</w:t>
      </w:r>
      <w:r w:rsidR="00FD03E7" w:rsidRPr="00FD03E7">
        <w:rPr>
          <w:rFonts w:ascii="Times New Roman"/>
          <w:vertAlign w:val="superscript"/>
        </w:rPr>
        <w:fldChar w:fldCharType="end"/>
      </w:r>
      <w:r w:rsidRPr="007178AA">
        <w:rPr>
          <w:rFonts w:ascii="Times New Roman"/>
        </w:rPr>
        <w:t>提出的</w:t>
      </w:r>
      <w:r w:rsidRPr="007178AA">
        <w:rPr>
          <w:rFonts w:ascii="Times New Roman"/>
        </w:rPr>
        <w:t xml:space="preserve"> </w:t>
      </w:r>
      <w:proofErr w:type="spellStart"/>
      <w:r w:rsidRPr="007178AA">
        <w:rPr>
          <w:rFonts w:ascii="Times New Roman"/>
        </w:rPr>
        <w:t>AdvDiffVLM</w:t>
      </w:r>
      <w:proofErr w:type="spellEnd"/>
      <w:r w:rsidRPr="007178AA">
        <w:rPr>
          <w:rFonts w:ascii="Times New Roman"/>
        </w:rPr>
        <w:t xml:space="preserve"> </w:t>
      </w:r>
      <w:r w:rsidRPr="007178AA">
        <w:rPr>
          <w:rFonts w:ascii="Times New Roman"/>
        </w:rPr>
        <w:t>方法使用自适应集成梯度估计（</w:t>
      </w:r>
      <w:r w:rsidRPr="007178AA">
        <w:rPr>
          <w:rFonts w:ascii="Times New Roman"/>
        </w:rPr>
        <w:t>Adaptive Ensemble Gradient Estimation</w:t>
      </w:r>
      <w:r w:rsidRPr="007178AA">
        <w:rPr>
          <w:rFonts w:ascii="Times New Roman"/>
        </w:rPr>
        <w:t>）模块。该模块通过多个代理模型估计目标模型的梯度信息，从而在扩散模型生成对抗图像的过程中有效嵌入对抗语义。</w:t>
      </w:r>
      <w:r w:rsidRPr="007178AA">
        <w:rPr>
          <w:rFonts w:ascii="Times New Roman"/>
        </w:rPr>
        <w:t>Niu</w:t>
      </w:r>
      <w:r w:rsidRPr="007178AA">
        <w:rPr>
          <w:rFonts w:ascii="Times New Roman"/>
        </w:rPr>
        <w:t>等人</w:t>
      </w:r>
      <w:r w:rsidR="00FD03E7" w:rsidRPr="00FD03E7">
        <w:rPr>
          <w:rFonts w:ascii="Times New Roman"/>
          <w:vertAlign w:val="superscript"/>
        </w:rPr>
        <w:fldChar w:fldCharType="begin"/>
      </w:r>
      <w:r w:rsidR="00FD03E7" w:rsidRPr="00FD03E7">
        <w:rPr>
          <w:rFonts w:ascii="Times New Roman"/>
          <w:vertAlign w:val="superscript"/>
        </w:rPr>
        <w:instrText xml:space="preserve"> REF _Ref182908549 \r \h </w:instrText>
      </w:r>
      <w:r w:rsidR="00FD03E7">
        <w:rPr>
          <w:rFonts w:ascii="Times New Roman"/>
          <w:vertAlign w:val="superscript"/>
        </w:rPr>
        <w:instrText xml:space="preserve"> \* MERGEFORMAT </w:instrText>
      </w:r>
      <w:r w:rsidR="00FD03E7" w:rsidRPr="00FD03E7">
        <w:rPr>
          <w:rFonts w:ascii="Times New Roman"/>
          <w:vertAlign w:val="superscript"/>
        </w:rPr>
      </w:r>
      <w:r w:rsidR="00FD03E7" w:rsidRPr="00FD03E7">
        <w:rPr>
          <w:rFonts w:ascii="Times New Roman"/>
          <w:vertAlign w:val="superscript"/>
        </w:rPr>
        <w:fldChar w:fldCharType="separate"/>
      </w:r>
      <w:r w:rsidR="005B111A">
        <w:rPr>
          <w:rFonts w:ascii="Times New Roman"/>
          <w:vertAlign w:val="superscript"/>
        </w:rPr>
        <w:t>[47]</w:t>
      </w:r>
      <w:r w:rsidR="00FD03E7" w:rsidRPr="00FD03E7">
        <w:rPr>
          <w:rFonts w:ascii="Times New Roman"/>
          <w:vertAlign w:val="superscript"/>
        </w:rPr>
        <w:fldChar w:fldCharType="end"/>
      </w:r>
      <w:r w:rsidRPr="007178AA">
        <w:rPr>
          <w:rFonts w:ascii="Times New Roman"/>
        </w:rPr>
        <w:t>设计了一种基于最大似然的算法，用于生成图像越狱提示以攻击视觉语言模型。他们采用了多个代理模型，包括基于</w:t>
      </w:r>
      <w:r w:rsidRPr="007178AA">
        <w:rPr>
          <w:rFonts w:ascii="Times New Roman"/>
        </w:rPr>
        <w:t xml:space="preserve"> Vicuna-7B</w:t>
      </w:r>
      <w:r w:rsidRPr="007178AA">
        <w:rPr>
          <w:rFonts w:ascii="Times New Roman"/>
        </w:rPr>
        <w:t>、</w:t>
      </w:r>
      <w:r w:rsidRPr="007178AA">
        <w:rPr>
          <w:rFonts w:ascii="Times New Roman"/>
        </w:rPr>
        <w:t xml:space="preserve">Vicuna-13B </w:t>
      </w:r>
      <w:r w:rsidRPr="007178AA">
        <w:rPr>
          <w:rFonts w:ascii="Times New Roman"/>
        </w:rPr>
        <w:t>和</w:t>
      </w:r>
      <w:r w:rsidRPr="007178AA">
        <w:rPr>
          <w:rFonts w:ascii="Times New Roman"/>
        </w:rPr>
        <w:t xml:space="preserve"> LLaMA-2-7B </w:t>
      </w:r>
      <w:r w:rsidRPr="007178AA">
        <w:rPr>
          <w:rFonts w:ascii="Times New Roman"/>
        </w:rPr>
        <w:t>的</w:t>
      </w:r>
      <w:r w:rsidRPr="007178AA">
        <w:rPr>
          <w:rFonts w:ascii="Times New Roman"/>
        </w:rPr>
        <w:t xml:space="preserve"> MiniGPT-4</w:t>
      </w:r>
      <w:r w:rsidRPr="007178AA">
        <w:rPr>
          <w:rFonts w:ascii="Times New Roman"/>
        </w:rPr>
        <w:t>。</w:t>
      </w:r>
      <w:r w:rsidRPr="007178AA">
        <w:rPr>
          <w:rFonts w:ascii="Times New Roman"/>
        </w:rPr>
        <w:t>Wu</w:t>
      </w:r>
      <w:r w:rsidRPr="007178AA">
        <w:rPr>
          <w:rFonts w:ascii="Times New Roman"/>
        </w:rPr>
        <w:t>等人</w:t>
      </w:r>
      <w:r w:rsidR="003B69A8" w:rsidRPr="003B69A8">
        <w:rPr>
          <w:rFonts w:ascii="Times New Roman"/>
          <w:vertAlign w:val="superscript"/>
        </w:rPr>
        <w:fldChar w:fldCharType="begin"/>
      </w:r>
      <w:r w:rsidR="003B69A8" w:rsidRPr="003B69A8">
        <w:rPr>
          <w:rFonts w:ascii="Times New Roman"/>
          <w:vertAlign w:val="superscript"/>
        </w:rPr>
        <w:instrText xml:space="preserve"> REF _Ref182915940 \r \h </w:instrText>
      </w:r>
      <w:r w:rsidR="003B69A8">
        <w:rPr>
          <w:rFonts w:ascii="Times New Roman"/>
          <w:vertAlign w:val="superscript"/>
        </w:rPr>
        <w:instrText xml:space="preserve"> \* MERGEFORMAT </w:instrText>
      </w:r>
      <w:r w:rsidR="003B69A8" w:rsidRPr="003B69A8">
        <w:rPr>
          <w:rFonts w:ascii="Times New Roman"/>
          <w:vertAlign w:val="superscript"/>
        </w:rPr>
      </w:r>
      <w:r w:rsidR="003B69A8" w:rsidRPr="003B69A8">
        <w:rPr>
          <w:rFonts w:ascii="Times New Roman"/>
          <w:vertAlign w:val="superscript"/>
        </w:rPr>
        <w:fldChar w:fldCharType="separate"/>
      </w:r>
      <w:r w:rsidR="005B111A">
        <w:rPr>
          <w:rFonts w:ascii="Times New Roman"/>
          <w:vertAlign w:val="superscript"/>
        </w:rPr>
        <w:t>[48]</w:t>
      </w:r>
      <w:r w:rsidR="003B69A8" w:rsidRPr="003B69A8">
        <w:rPr>
          <w:rFonts w:ascii="Times New Roman"/>
          <w:vertAlign w:val="superscript"/>
        </w:rPr>
        <w:fldChar w:fldCharType="end"/>
      </w:r>
      <w:r w:rsidRPr="007178AA">
        <w:rPr>
          <w:rFonts w:ascii="Times New Roman"/>
        </w:rPr>
        <w:t>则通过整合</w:t>
      </w:r>
      <w:r w:rsidRPr="007178AA">
        <w:rPr>
          <w:rFonts w:ascii="Times New Roman"/>
        </w:rPr>
        <w:t xml:space="preserve"> </w:t>
      </w:r>
      <w:proofErr w:type="spellStart"/>
      <w:r w:rsidRPr="007178AA">
        <w:rPr>
          <w:rFonts w:ascii="Times New Roman"/>
        </w:rPr>
        <w:t>ViT</w:t>
      </w:r>
      <w:proofErr w:type="spellEnd"/>
      <w:r w:rsidRPr="007178AA">
        <w:rPr>
          <w:rFonts w:ascii="Times New Roman"/>
        </w:rPr>
        <w:t>-B/32</w:t>
      </w:r>
      <w:r w:rsidRPr="007178AA">
        <w:rPr>
          <w:rFonts w:ascii="Times New Roman"/>
        </w:rPr>
        <w:t>、</w:t>
      </w:r>
      <w:proofErr w:type="spellStart"/>
      <w:r w:rsidRPr="007178AA">
        <w:rPr>
          <w:rFonts w:ascii="Times New Roman"/>
        </w:rPr>
        <w:t>ViT</w:t>
      </w:r>
      <w:proofErr w:type="spellEnd"/>
      <w:r w:rsidRPr="007178AA">
        <w:rPr>
          <w:rFonts w:ascii="Times New Roman"/>
        </w:rPr>
        <w:t>-B/16</w:t>
      </w:r>
      <w:r w:rsidRPr="007178AA">
        <w:rPr>
          <w:rFonts w:ascii="Times New Roman"/>
        </w:rPr>
        <w:t>、</w:t>
      </w:r>
      <w:proofErr w:type="spellStart"/>
      <w:r w:rsidRPr="007178AA">
        <w:rPr>
          <w:rFonts w:ascii="Times New Roman"/>
        </w:rPr>
        <w:t>ViT</w:t>
      </w:r>
      <w:proofErr w:type="spellEnd"/>
      <w:r w:rsidRPr="007178AA">
        <w:rPr>
          <w:rFonts w:ascii="Times New Roman"/>
        </w:rPr>
        <w:t xml:space="preserve">-L/14 </w:t>
      </w:r>
      <w:r w:rsidRPr="007178AA">
        <w:rPr>
          <w:rFonts w:ascii="Times New Roman"/>
        </w:rPr>
        <w:t>和</w:t>
      </w:r>
      <w:r w:rsidRPr="007178AA">
        <w:rPr>
          <w:rFonts w:ascii="Times New Roman"/>
        </w:rPr>
        <w:t xml:space="preserve"> </w:t>
      </w:r>
      <w:proofErr w:type="spellStart"/>
      <w:r w:rsidRPr="007178AA">
        <w:rPr>
          <w:rFonts w:ascii="Times New Roman"/>
        </w:rPr>
        <w:t>ViT</w:t>
      </w:r>
      <w:proofErr w:type="spellEnd"/>
      <w:r w:rsidRPr="007178AA">
        <w:rPr>
          <w:rFonts w:ascii="Times New Roman"/>
        </w:rPr>
        <w:t xml:space="preserve">-L/14@336px </w:t>
      </w:r>
      <w:r w:rsidRPr="007178AA">
        <w:rPr>
          <w:rFonts w:ascii="Times New Roman"/>
        </w:rPr>
        <w:t>等模型，对多模态智能体进行幻觉攻击与目标误导攻击。</w:t>
      </w:r>
      <w:r w:rsidRPr="007178AA">
        <w:rPr>
          <w:rFonts w:ascii="Times New Roman"/>
        </w:rPr>
        <w:t>Dong</w:t>
      </w:r>
      <w:r w:rsidRPr="007178AA">
        <w:rPr>
          <w:rFonts w:ascii="Times New Roman"/>
        </w:rPr>
        <w:t>等人</w:t>
      </w:r>
      <w:r w:rsidR="003B69A8" w:rsidRPr="003B69A8">
        <w:rPr>
          <w:rFonts w:ascii="Times New Roman"/>
          <w:vertAlign w:val="superscript"/>
        </w:rPr>
        <w:fldChar w:fldCharType="begin"/>
      </w:r>
      <w:r w:rsidR="003B69A8" w:rsidRPr="003B69A8">
        <w:rPr>
          <w:rFonts w:ascii="Times New Roman"/>
          <w:vertAlign w:val="superscript"/>
        </w:rPr>
        <w:instrText xml:space="preserve"> REF _Ref182915906 \r \h </w:instrText>
      </w:r>
      <w:r w:rsidR="003B69A8">
        <w:rPr>
          <w:rFonts w:ascii="Times New Roman"/>
          <w:vertAlign w:val="superscript"/>
        </w:rPr>
        <w:instrText xml:space="preserve"> \* MERGEFORMAT </w:instrText>
      </w:r>
      <w:r w:rsidR="003B69A8" w:rsidRPr="003B69A8">
        <w:rPr>
          <w:rFonts w:ascii="Times New Roman"/>
          <w:vertAlign w:val="superscript"/>
        </w:rPr>
      </w:r>
      <w:r w:rsidR="003B69A8" w:rsidRPr="003B69A8">
        <w:rPr>
          <w:rFonts w:ascii="Times New Roman"/>
          <w:vertAlign w:val="superscript"/>
        </w:rPr>
        <w:fldChar w:fldCharType="separate"/>
      </w:r>
      <w:r w:rsidR="005B111A">
        <w:rPr>
          <w:rFonts w:ascii="Times New Roman"/>
          <w:vertAlign w:val="superscript"/>
        </w:rPr>
        <w:t>[49]</w:t>
      </w:r>
      <w:r w:rsidR="003B69A8" w:rsidRPr="003B69A8">
        <w:rPr>
          <w:rFonts w:ascii="Times New Roman"/>
          <w:vertAlign w:val="superscript"/>
        </w:rPr>
        <w:fldChar w:fldCharType="end"/>
      </w:r>
      <w:r w:rsidRPr="007178AA">
        <w:rPr>
          <w:rFonts w:ascii="Times New Roman"/>
        </w:rPr>
        <w:t>进一步提出，在生成图像扰动时以</w:t>
      </w:r>
      <w:r w:rsidRPr="007178AA">
        <w:rPr>
          <w:rFonts w:ascii="Times New Roman"/>
        </w:rPr>
        <w:t xml:space="preserve"> </w:t>
      </w:r>
      <w:proofErr w:type="spellStart"/>
      <w:r w:rsidRPr="007178AA">
        <w:rPr>
          <w:rFonts w:ascii="Times New Roman"/>
        </w:rPr>
        <w:t>ViT</w:t>
      </w:r>
      <w:proofErr w:type="spellEnd"/>
      <w:r w:rsidRPr="007178AA">
        <w:rPr>
          <w:rFonts w:ascii="Times New Roman"/>
        </w:rPr>
        <w:t>-B/16</w:t>
      </w:r>
      <w:r w:rsidRPr="007178AA">
        <w:rPr>
          <w:rFonts w:ascii="Times New Roman"/>
        </w:rPr>
        <w:t>、</w:t>
      </w:r>
      <w:r w:rsidRPr="007178AA">
        <w:rPr>
          <w:rFonts w:ascii="Times New Roman"/>
        </w:rPr>
        <w:t xml:space="preserve">CLIP </w:t>
      </w:r>
      <w:r w:rsidRPr="007178AA">
        <w:rPr>
          <w:rFonts w:ascii="Times New Roman"/>
        </w:rPr>
        <w:t>和</w:t>
      </w:r>
      <w:r w:rsidRPr="007178AA">
        <w:rPr>
          <w:rFonts w:ascii="Times New Roman"/>
        </w:rPr>
        <w:t xml:space="preserve"> BLIP-2 </w:t>
      </w:r>
      <w:r w:rsidRPr="007178AA">
        <w:rPr>
          <w:rFonts w:ascii="Times New Roman"/>
        </w:rPr>
        <w:t>作为代理模型，并结合</w:t>
      </w:r>
      <w:r w:rsidRPr="007178AA">
        <w:rPr>
          <w:rFonts w:ascii="Times New Roman"/>
        </w:rPr>
        <w:t xml:space="preserve"> SSA-CWA </w:t>
      </w:r>
      <w:r w:rsidR="00037FD3">
        <w:rPr>
          <w:rFonts w:ascii="Times New Roman" w:hint="eastAsia"/>
        </w:rPr>
        <w:t>（</w:t>
      </w:r>
      <w:r w:rsidR="00273DDD">
        <w:rPr>
          <w:rFonts w:ascii="Times New Roman" w:hint="eastAsia"/>
        </w:rPr>
        <w:t>S</w:t>
      </w:r>
      <w:r w:rsidR="00273DDD" w:rsidRPr="00273DDD">
        <w:rPr>
          <w:rFonts w:ascii="Times New Roman"/>
        </w:rPr>
        <w:t xml:space="preserve">pectrum </w:t>
      </w:r>
      <w:r w:rsidR="00273DDD">
        <w:rPr>
          <w:rFonts w:ascii="Times New Roman" w:hint="eastAsia"/>
        </w:rPr>
        <w:t>S</w:t>
      </w:r>
      <w:r w:rsidR="00273DDD" w:rsidRPr="00273DDD">
        <w:rPr>
          <w:rFonts w:ascii="Times New Roman"/>
        </w:rPr>
        <w:t xml:space="preserve">imulation </w:t>
      </w:r>
      <w:r w:rsidR="00273DDD">
        <w:rPr>
          <w:rFonts w:ascii="Times New Roman" w:hint="eastAsia"/>
        </w:rPr>
        <w:t>A</w:t>
      </w:r>
      <w:r w:rsidR="00273DDD" w:rsidRPr="00273DDD">
        <w:rPr>
          <w:rFonts w:ascii="Times New Roman"/>
        </w:rPr>
        <w:t>ttack</w:t>
      </w:r>
      <w:r w:rsidR="00273DDD">
        <w:rPr>
          <w:rFonts w:ascii="Times New Roman" w:hint="eastAsia"/>
        </w:rPr>
        <w:t>-C</w:t>
      </w:r>
      <w:r w:rsidR="00273DDD" w:rsidRPr="00273DDD">
        <w:rPr>
          <w:rFonts w:ascii="Times New Roman"/>
        </w:rPr>
        <w:t xml:space="preserve">ommon </w:t>
      </w:r>
      <w:r w:rsidR="00273DDD">
        <w:rPr>
          <w:rFonts w:ascii="Times New Roman" w:hint="eastAsia"/>
        </w:rPr>
        <w:t>W</w:t>
      </w:r>
      <w:r w:rsidR="00273DDD" w:rsidRPr="00273DDD">
        <w:rPr>
          <w:rFonts w:ascii="Times New Roman"/>
        </w:rPr>
        <w:t xml:space="preserve">eakness </w:t>
      </w:r>
      <w:r w:rsidR="00273DDD">
        <w:rPr>
          <w:rFonts w:ascii="Times New Roman" w:hint="eastAsia"/>
        </w:rPr>
        <w:t>A</w:t>
      </w:r>
      <w:r w:rsidR="00273DDD" w:rsidRPr="00273DDD">
        <w:rPr>
          <w:rFonts w:ascii="Times New Roman"/>
        </w:rPr>
        <w:t>ttack</w:t>
      </w:r>
      <w:r w:rsidR="00037FD3">
        <w:rPr>
          <w:rFonts w:ascii="Times New Roman" w:hint="eastAsia"/>
        </w:rPr>
        <w:t>）</w:t>
      </w:r>
      <w:r w:rsidR="00A42E3A" w:rsidRPr="00A42E3A">
        <w:rPr>
          <w:rFonts w:ascii="Times New Roman"/>
          <w:vertAlign w:val="superscript"/>
        </w:rPr>
        <w:fldChar w:fldCharType="begin"/>
      </w:r>
      <w:r w:rsidR="00A42E3A" w:rsidRPr="00A42E3A">
        <w:rPr>
          <w:rFonts w:ascii="Times New Roman"/>
          <w:vertAlign w:val="superscript"/>
        </w:rPr>
        <w:instrText xml:space="preserve"> </w:instrText>
      </w:r>
      <w:r w:rsidR="00A42E3A" w:rsidRPr="00A42E3A">
        <w:rPr>
          <w:rFonts w:ascii="Times New Roman" w:hint="eastAsia"/>
          <w:vertAlign w:val="superscript"/>
        </w:rPr>
        <w:instrText>REF _Ref182908770 \r \h</w:instrText>
      </w:r>
      <w:r w:rsidR="00A42E3A" w:rsidRPr="00A42E3A">
        <w:rPr>
          <w:rFonts w:ascii="Times New Roman"/>
          <w:vertAlign w:val="superscript"/>
        </w:rPr>
        <w:instrText xml:space="preserve"> </w:instrText>
      </w:r>
      <w:r w:rsidR="00A42E3A">
        <w:rPr>
          <w:rFonts w:ascii="Times New Roman"/>
          <w:vertAlign w:val="superscript"/>
        </w:rPr>
        <w:instrText xml:space="preserve"> \* MERGEFORMAT </w:instrText>
      </w:r>
      <w:r w:rsidR="00A42E3A" w:rsidRPr="00A42E3A">
        <w:rPr>
          <w:rFonts w:ascii="Times New Roman"/>
          <w:vertAlign w:val="superscript"/>
        </w:rPr>
      </w:r>
      <w:r w:rsidR="00A42E3A" w:rsidRPr="00A42E3A">
        <w:rPr>
          <w:rFonts w:ascii="Times New Roman"/>
          <w:vertAlign w:val="superscript"/>
        </w:rPr>
        <w:fldChar w:fldCharType="separate"/>
      </w:r>
      <w:r w:rsidR="005B111A">
        <w:rPr>
          <w:rFonts w:ascii="Times New Roman"/>
          <w:vertAlign w:val="superscript"/>
        </w:rPr>
        <w:t>[50]</w:t>
      </w:r>
      <w:r w:rsidR="00A42E3A" w:rsidRPr="00A42E3A">
        <w:rPr>
          <w:rFonts w:ascii="Times New Roman"/>
          <w:vertAlign w:val="superscript"/>
        </w:rPr>
        <w:fldChar w:fldCharType="end"/>
      </w:r>
      <w:r w:rsidRPr="007178AA">
        <w:rPr>
          <w:rFonts w:ascii="Times New Roman"/>
        </w:rPr>
        <w:t>进行攻击，以提升对抗样本的迁移性。此外，部分研究将图像嵌入作为提升跨模型迁移性的切入点。例如，</w:t>
      </w:r>
      <w:r w:rsidRPr="007178AA">
        <w:rPr>
          <w:rFonts w:ascii="Times New Roman"/>
        </w:rPr>
        <w:t>Dong</w:t>
      </w:r>
      <w:r w:rsidRPr="007178AA">
        <w:rPr>
          <w:rFonts w:ascii="Times New Roman"/>
        </w:rPr>
        <w:t>等人</w:t>
      </w:r>
      <w:r w:rsidR="00F75339" w:rsidRPr="00F75339">
        <w:rPr>
          <w:rFonts w:ascii="Times New Roman"/>
          <w:vertAlign w:val="superscript"/>
        </w:rPr>
        <w:fldChar w:fldCharType="begin"/>
      </w:r>
      <w:r w:rsidR="00F75339" w:rsidRPr="00F75339">
        <w:rPr>
          <w:rFonts w:ascii="Times New Roman"/>
          <w:vertAlign w:val="superscript"/>
        </w:rPr>
        <w:instrText xml:space="preserve"> REF _Ref182915906 \r \h </w:instrText>
      </w:r>
      <w:r w:rsidR="00F75339">
        <w:rPr>
          <w:rFonts w:ascii="Times New Roman"/>
          <w:vertAlign w:val="superscript"/>
        </w:rPr>
        <w:instrText xml:space="preserve"> \* MERGEFORMAT </w:instrText>
      </w:r>
      <w:r w:rsidR="00F75339" w:rsidRPr="00F75339">
        <w:rPr>
          <w:rFonts w:ascii="Times New Roman"/>
          <w:vertAlign w:val="superscript"/>
        </w:rPr>
      </w:r>
      <w:r w:rsidR="00F75339" w:rsidRPr="00F75339">
        <w:rPr>
          <w:rFonts w:ascii="Times New Roman"/>
          <w:vertAlign w:val="superscript"/>
        </w:rPr>
        <w:fldChar w:fldCharType="separate"/>
      </w:r>
      <w:r w:rsidR="00F75339" w:rsidRPr="00F75339">
        <w:rPr>
          <w:rFonts w:ascii="Times New Roman"/>
          <w:vertAlign w:val="superscript"/>
        </w:rPr>
        <w:t>[49]</w:t>
      </w:r>
      <w:r w:rsidR="00F75339" w:rsidRPr="00F75339">
        <w:rPr>
          <w:rFonts w:ascii="Times New Roman"/>
          <w:vertAlign w:val="superscript"/>
        </w:rPr>
        <w:fldChar w:fldCharType="end"/>
      </w:r>
      <w:r w:rsidRPr="007178AA">
        <w:rPr>
          <w:rFonts w:ascii="Times New Roman"/>
        </w:rPr>
        <w:t>提出一种图像嵌入攻击方法，旨在通过增加对抗图像与原始图像嵌入之间的差异来误导模型。针对可能导致模型输出其他正确描述的风险，</w:t>
      </w:r>
      <w:r w:rsidRPr="007178AA">
        <w:rPr>
          <w:rFonts w:ascii="Times New Roman"/>
        </w:rPr>
        <w:t>Zhao</w:t>
      </w:r>
      <w:r w:rsidRPr="007178AA">
        <w:rPr>
          <w:rFonts w:ascii="Times New Roman"/>
        </w:rPr>
        <w:t>等人</w:t>
      </w:r>
      <w:r w:rsidR="00414011" w:rsidRPr="00414011">
        <w:rPr>
          <w:rFonts w:ascii="Times New Roman"/>
          <w:vertAlign w:val="superscript"/>
        </w:rPr>
        <w:fldChar w:fldCharType="begin"/>
      </w:r>
      <w:r w:rsidR="00414011" w:rsidRPr="00414011">
        <w:rPr>
          <w:rFonts w:ascii="Times New Roman"/>
          <w:vertAlign w:val="superscript"/>
        </w:rPr>
        <w:instrText xml:space="preserve"> REF _Ref182916053 \r \h </w:instrText>
      </w:r>
      <w:r w:rsidR="00414011">
        <w:rPr>
          <w:rFonts w:ascii="Times New Roman"/>
          <w:vertAlign w:val="superscript"/>
        </w:rPr>
        <w:instrText xml:space="preserve"> \* MERGEFORMAT </w:instrText>
      </w:r>
      <w:r w:rsidR="00414011" w:rsidRPr="00414011">
        <w:rPr>
          <w:rFonts w:ascii="Times New Roman"/>
          <w:vertAlign w:val="superscript"/>
        </w:rPr>
      </w:r>
      <w:r w:rsidR="00414011" w:rsidRPr="00414011">
        <w:rPr>
          <w:rFonts w:ascii="Times New Roman"/>
          <w:vertAlign w:val="superscript"/>
        </w:rPr>
        <w:fldChar w:fldCharType="separate"/>
      </w:r>
      <w:r w:rsidR="005B111A">
        <w:rPr>
          <w:rFonts w:ascii="Times New Roman"/>
          <w:vertAlign w:val="superscript"/>
        </w:rPr>
        <w:t>[51]</w:t>
      </w:r>
      <w:r w:rsidR="00414011" w:rsidRPr="00414011">
        <w:rPr>
          <w:rFonts w:ascii="Times New Roman"/>
          <w:vertAlign w:val="superscript"/>
        </w:rPr>
        <w:fldChar w:fldCharType="end"/>
      </w:r>
      <w:r w:rsidRPr="007178AA">
        <w:rPr>
          <w:rFonts w:ascii="Times New Roman"/>
        </w:rPr>
        <w:t>提出结合扩散模型将目标文本转换为图像，并通过拉近对抗图像与生成图像嵌入的相似度来进行优化。在文本描述攻击方面，</w:t>
      </w:r>
      <w:r w:rsidRPr="007178AA">
        <w:rPr>
          <w:rFonts w:ascii="Times New Roman"/>
        </w:rPr>
        <w:t>Zhao</w:t>
      </w:r>
      <w:r w:rsidRPr="007178AA">
        <w:rPr>
          <w:rFonts w:ascii="Times New Roman"/>
        </w:rPr>
        <w:t>等人</w:t>
      </w:r>
      <w:r w:rsidR="00414011" w:rsidRPr="00414011">
        <w:rPr>
          <w:rFonts w:ascii="Times New Roman"/>
          <w:vertAlign w:val="superscript"/>
        </w:rPr>
        <w:fldChar w:fldCharType="begin"/>
      </w:r>
      <w:r w:rsidR="00414011" w:rsidRPr="00414011">
        <w:rPr>
          <w:rFonts w:ascii="Times New Roman"/>
          <w:vertAlign w:val="superscript"/>
        </w:rPr>
        <w:instrText xml:space="preserve"> REF _Ref182916053 \r \h </w:instrText>
      </w:r>
      <w:r w:rsidR="00414011">
        <w:rPr>
          <w:rFonts w:ascii="Times New Roman"/>
          <w:vertAlign w:val="superscript"/>
        </w:rPr>
        <w:instrText xml:space="preserve"> \* MERGEFORMAT </w:instrText>
      </w:r>
      <w:r w:rsidR="00414011" w:rsidRPr="00414011">
        <w:rPr>
          <w:rFonts w:ascii="Times New Roman"/>
          <w:vertAlign w:val="superscript"/>
        </w:rPr>
      </w:r>
      <w:r w:rsidR="00414011" w:rsidRPr="00414011">
        <w:rPr>
          <w:rFonts w:ascii="Times New Roman"/>
          <w:vertAlign w:val="superscript"/>
        </w:rPr>
        <w:fldChar w:fldCharType="separate"/>
      </w:r>
      <w:r w:rsidR="005B111A">
        <w:rPr>
          <w:rFonts w:ascii="Times New Roman"/>
          <w:vertAlign w:val="superscript"/>
        </w:rPr>
        <w:t>[51]</w:t>
      </w:r>
      <w:r w:rsidR="00414011" w:rsidRPr="00414011">
        <w:rPr>
          <w:rFonts w:ascii="Times New Roman"/>
          <w:vertAlign w:val="superscript"/>
        </w:rPr>
        <w:fldChar w:fldCharType="end"/>
      </w:r>
      <w:r w:rsidRPr="007178AA">
        <w:rPr>
          <w:rFonts w:ascii="Times New Roman"/>
        </w:rPr>
        <w:t>提出采用随机梯度无关（</w:t>
      </w:r>
      <w:r w:rsidRPr="007178AA">
        <w:rPr>
          <w:rFonts w:ascii="Times New Roman"/>
        </w:rPr>
        <w:t>RGF, Random Gradient-Free</w:t>
      </w:r>
      <w:r w:rsidRPr="007178AA">
        <w:rPr>
          <w:rFonts w:ascii="Times New Roman"/>
        </w:rPr>
        <w:t>）方法来估计梯度，成功攻击了未见过的视觉语言模型。</w:t>
      </w:r>
    </w:p>
    <w:p w14:paraId="3154B462" w14:textId="46DD3F5C" w:rsidR="007178AA" w:rsidRPr="00B949BF" w:rsidRDefault="007178AA" w:rsidP="00B949BF">
      <w:pPr>
        <w:pStyle w:val="a0"/>
        <w:ind w:firstLineChars="200" w:firstLine="480"/>
        <w:rPr>
          <w:rFonts w:ascii="Times New Roman"/>
        </w:rPr>
      </w:pPr>
      <w:r w:rsidRPr="007178AA">
        <w:rPr>
          <w:rFonts w:ascii="Times New Roman"/>
        </w:rPr>
        <w:t>从模型对齐的角度，</w:t>
      </w:r>
      <w:r w:rsidRPr="007178AA">
        <w:rPr>
          <w:rFonts w:ascii="Times New Roman"/>
        </w:rPr>
        <w:t xml:space="preserve">Ma </w:t>
      </w:r>
      <w:r w:rsidRPr="007178AA">
        <w:rPr>
          <w:rFonts w:ascii="Times New Roman"/>
        </w:rPr>
        <w:t>等人</w:t>
      </w:r>
      <w:r w:rsidR="001C7F82" w:rsidRPr="001C7F82">
        <w:rPr>
          <w:rFonts w:ascii="Times New Roman"/>
          <w:vertAlign w:val="superscript"/>
        </w:rPr>
        <w:fldChar w:fldCharType="begin"/>
      </w:r>
      <w:r w:rsidR="001C7F82" w:rsidRPr="001C7F82">
        <w:rPr>
          <w:rFonts w:ascii="Times New Roman"/>
          <w:vertAlign w:val="superscript"/>
        </w:rPr>
        <w:instrText xml:space="preserve"> REF _Ref182916115 \r \h </w:instrText>
      </w:r>
      <w:r w:rsidR="001C7F82">
        <w:rPr>
          <w:rFonts w:ascii="Times New Roman"/>
          <w:vertAlign w:val="superscript"/>
        </w:rPr>
        <w:instrText xml:space="preserve"> \* MERGEFORMAT </w:instrText>
      </w:r>
      <w:r w:rsidR="001C7F82" w:rsidRPr="001C7F82">
        <w:rPr>
          <w:rFonts w:ascii="Times New Roman"/>
          <w:vertAlign w:val="superscript"/>
        </w:rPr>
      </w:r>
      <w:r w:rsidR="001C7F82" w:rsidRPr="001C7F82">
        <w:rPr>
          <w:rFonts w:ascii="Times New Roman"/>
          <w:vertAlign w:val="superscript"/>
        </w:rPr>
        <w:fldChar w:fldCharType="separate"/>
      </w:r>
      <w:r w:rsidR="005B111A">
        <w:rPr>
          <w:rFonts w:ascii="Times New Roman"/>
          <w:vertAlign w:val="superscript"/>
        </w:rPr>
        <w:t>[52]</w:t>
      </w:r>
      <w:r w:rsidR="001C7F82" w:rsidRPr="001C7F82">
        <w:rPr>
          <w:rFonts w:ascii="Times New Roman"/>
          <w:vertAlign w:val="superscript"/>
        </w:rPr>
        <w:fldChar w:fldCharType="end"/>
      </w:r>
      <w:r w:rsidRPr="007178AA">
        <w:rPr>
          <w:rFonts w:ascii="Times New Roman"/>
        </w:rPr>
        <w:t>提出了一种微调源模型（</w:t>
      </w:r>
      <w:r w:rsidRPr="007178AA">
        <w:rPr>
          <w:rFonts w:ascii="Times New Roman"/>
        </w:rPr>
        <w:t>Source Model</w:t>
      </w:r>
      <w:r w:rsidRPr="007178AA">
        <w:rPr>
          <w:rFonts w:ascii="Times New Roman"/>
        </w:rPr>
        <w:t>）的策略，使其输出与一组独立的见证模型（</w:t>
      </w:r>
      <w:r w:rsidRPr="007178AA">
        <w:rPr>
          <w:rFonts w:ascii="Times New Roman"/>
        </w:rPr>
        <w:t>Witness Models</w:t>
      </w:r>
      <w:r w:rsidRPr="007178AA">
        <w:rPr>
          <w:rFonts w:ascii="Times New Roman"/>
        </w:rPr>
        <w:t>）的输出接近，然后利用源模型生成对抗样本，从而提升跨模型迁移能力。</w:t>
      </w:r>
      <w:r w:rsidRPr="007178AA">
        <w:rPr>
          <w:rFonts w:ascii="Times New Roman"/>
        </w:rPr>
        <w:t xml:space="preserve">Lu </w:t>
      </w:r>
      <w:r w:rsidRPr="007178AA">
        <w:rPr>
          <w:rFonts w:ascii="Times New Roman"/>
        </w:rPr>
        <w:t>等人</w:t>
      </w:r>
      <w:r w:rsidR="001C7F82" w:rsidRPr="001C7F82">
        <w:rPr>
          <w:rFonts w:ascii="Times New Roman"/>
          <w:vertAlign w:val="superscript"/>
        </w:rPr>
        <w:fldChar w:fldCharType="begin"/>
      </w:r>
      <w:r w:rsidR="001C7F82" w:rsidRPr="001C7F82">
        <w:rPr>
          <w:rFonts w:ascii="Times New Roman"/>
          <w:vertAlign w:val="superscript"/>
        </w:rPr>
        <w:instrText xml:space="preserve"> REF _Ref182916151 \r \h </w:instrText>
      </w:r>
      <w:r w:rsidR="001C7F82">
        <w:rPr>
          <w:rFonts w:ascii="Times New Roman"/>
          <w:vertAlign w:val="superscript"/>
        </w:rPr>
        <w:instrText xml:space="preserve"> \* MERGEFORMAT </w:instrText>
      </w:r>
      <w:r w:rsidR="001C7F82" w:rsidRPr="001C7F82">
        <w:rPr>
          <w:rFonts w:ascii="Times New Roman"/>
          <w:vertAlign w:val="superscript"/>
        </w:rPr>
      </w:r>
      <w:r w:rsidR="001C7F82" w:rsidRPr="001C7F82">
        <w:rPr>
          <w:rFonts w:ascii="Times New Roman"/>
          <w:vertAlign w:val="superscript"/>
        </w:rPr>
        <w:fldChar w:fldCharType="separate"/>
      </w:r>
      <w:r w:rsidR="005B111A">
        <w:rPr>
          <w:rFonts w:ascii="Times New Roman"/>
          <w:vertAlign w:val="superscript"/>
        </w:rPr>
        <w:t>[53]</w:t>
      </w:r>
      <w:r w:rsidR="001C7F82" w:rsidRPr="001C7F82">
        <w:rPr>
          <w:rFonts w:ascii="Times New Roman"/>
          <w:vertAlign w:val="superscript"/>
        </w:rPr>
        <w:fldChar w:fldCharType="end"/>
      </w:r>
      <w:r w:rsidRPr="007178AA">
        <w:rPr>
          <w:rFonts w:ascii="Times New Roman"/>
        </w:rPr>
        <w:t>提出了</w:t>
      </w:r>
      <w:r w:rsidRPr="007178AA">
        <w:rPr>
          <w:rFonts w:ascii="Times New Roman"/>
        </w:rPr>
        <w:t xml:space="preserve"> SGA</w:t>
      </w:r>
      <w:r w:rsidRPr="007178AA">
        <w:rPr>
          <w:rFonts w:ascii="Times New Roman"/>
        </w:rPr>
        <w:t>（</w:t>
      </w:r>
      <w:r w:rsidRPr="007178AA">
        <w:rPr>
          <w:rFonts w:ascii="Times New Roman"/>
        </w:rPr>
        <w:t>Set-level Guidance Attack</w:t>
      </w:r>
      <w:r w:rsidRPr="007178AA">
        <w:rPr>
          <w:rFonts w:ascii="Times New Roman"/>
        </w:rPr>
        <w:t>）</w:t>
      </w:r>
      <w:r w:rsidRPr="007178AA">
        <w:rPr>
          <w:rFonts w:ascii="Times New Roman"/>
        </w:rPr>
        <w:t xml:space="preserve"> </w:t>
      </w:r>
      <w:r w:rsidRPr="007178AA">
        <w:rPr>
          <w:rFonts w:ascii="Times New Roman"/>
        </w:rPr>
        <w:t>方法，通过结合跨模态交互和对齐保持的数据增强技术，生成可在黑盒环境中高效攻击多个模型的对抗样本。</w:t>
      </w:r>
      <w:r w:rsidRPr="007178AA">
        <w:rPr>
          <w:rFonts w:ascii="Times New Roman"/>
        </w:rPr>
        <w:t xml:space="preserve">Han </w:t>
      </w:r>
      <w:r w:rsidRPr="007178AA">
        <w:rPr>
          <w:rFonts w:ascii="Times New Roman"/>
        </w:rPr>
        <w:t>等人</w:t>
      </w:r>
      <w:r w:rsidR="001C7F82" w:rsidRPr="001C7F82">
        <w:rPr>
          <w:rFonts w:ascii="Times New Roman"/>
          <w:vertAlign w:val="superscript"/>
        </w:rPr>
        <w:fldChar w:fldCharType="begin"/>
      </w:r>
      <w:r w:rsidR="001C7F82" w:rsidRPr="001C7F82">
        <w:rPr>
          <w:rFonts w:ascii="Times New Roman"/>
          <w:vertAlign w:val="superscript"/>
        </w:rPr>
        <w:instrText xml:space="preserve"> REF _Ref182916162 \r \h </w:instrText>
      </w:r>
      <w:r w:rsidR="001C7F82">
        <w:rPr>
          <w:rFonts w:ascii="Times New Roman"/>
          <w:vertAlign w:val="superscript"/>
        </w:rPr>
        <w:instrText xml:space="preserve"> \* MERGEFORMAT </w:instrText>
      </w:r>
      <w:r w:rsidR="001C7F82" w:rsidRPr="001C7F82">
        <w:rPr>
          <w:rFonts w:ascii="Times New Roman"/>
          <w:vertAlign w:val="superscript"/>
        </w:rPr>
      </w:r>
      <w:r w:rsidR="001C7F82" w:rsidRPr="001C7F82">
        <w:rPr>
          <w:rFonts w:ascii="Times New Roman"/>
          <w:vertAlign w:val="superscript"/>
        </w:rPr>
        <w:fldChar w:fldCharType="separate"/>
      </w:r>
      <w:r w:rsidR="005B111A">
        <w:rPr>
          <w:rFonts w:ascii="Times New Roman"/>
          <w:vertAlign w:val="superscript"/>
        </w:rPr>
        <w:t>[54]</w:t>
      </w:r>
      <w:r w:rsidR="001C7F82" w:rsidRPr="001C7F82">
        <w:rPr>
          <w:rFonts w:ascii="Times New Roman"/>
          <w:vertAlign w:val="superscript"/>
        </w:rPr>
        <w:fldChar w:fldCharType="end"/>
      </w:r>
      <w:r w:rsidRPr="007178AA">
        <w:rPr>
          <w:rFonts w:ascii="Times New Roman"/>
        </w:rPr>
        <w:t>则从最优传输（</w:t>
      </w:r>
      <w:r w:rsidRPr="007178AA">
        <w:rPr>
          <w:rFonts w:ascii="Times New Roman"/>
        </w:rPr>
        <w:t>Optimal Transport, OT</w:t>
      </w:r>
      <w:r w:rsidRPr="007178AA">
        <w:rPr>
          <w:rFonts w:ascii="Times New Roman"/>
        </w:rPr>
        <w:t>）理论出发，将图像和文本集合的特征视为两个分布，通过最优传输计算两者间的最优映射关系，有效缓解过拟合问题，并提升对抗样本的迁移性。</w:t>
      </w:r>
    </w:p>
    <w:p w14:paraId="514B9C7E" w14:textId="28E6F985" w:rsidR="002E7941" w:rsidRDefault="002E7941" w:rsidP="002E7941">
      <w:pPr>
        <w:pStyle w:val="2"/>
        <w:spacing w:before="120" w:after="0"/>
        <w:ind w:left="567"/>
      </w:pPr>
      <w:bookmarkStart w:id="12" w:name="_Toc182923604"/>
      <w:r>
        <w:rPr>
          <w:rFonts w:hint="eastAsia"/>
        </w:rPr>
        <w:t>跨提示迁移性增强方法</w:t>
      </w:r>
      <w:bookmarkEnd w:id="12"/>
    </w:p>
    <w:p w14:paraId="36D7EFB5" w14:textId="55363627" w:rsidR="00CD786E" w:rsidRPr="00CD786E" w:rsidRDefault="00CD786E" w:rsidP="00CD786E">
      <w:pPr>
        <w:pStyle w:val="a0"/>
        <w:ind w:firstLineChars="200" w:firstLine="480"/>
        <w:rPr>
          <w:rFonts w:ascii="Times New Roman"/>
        </w:rPr>
      </w:pPr>
      <w:r w:rsidRPr="00CD786E">
        <w:rPr>
          <w:rFonts w:ascii="Times New Roman" w:hint="eastAsia"/>
        </w:rPr>
        <w:t>近年来，随着对跨模型迁移性的深入研究，一些工作发现针对特定任务生成的图像对抗扰动可能会在其他任务中产生意料之外的影响</w:t>
      </w:r>
      <w:r w:rsidR="005F1A3A" w:rsidRPr="005F1A3A">
        <w:rPr>
          <w:rFonts w:ascii="Times New Roman"/>
          <w:vertAlign w:val="superscript"/>
        </w:rPr>
        <w:fldChar w:fldCharType="begin"/>
      </w:r>
      <w:r w:rsidR="005F1A3A" w:rsidRPr="005F1A3A">
        <w:rPr>
          <w:rFonts w:ascii="Times New Roman"/>
          <w:vertAlign w:val="superscript"/>
        </w:rPr>
        <w:instrText xml:space="preserve"> </w:instrText>
      </w:r>
      <w:r w:rsidR="005F1A3A" w:rsidRPr="005F1A3A">
        <w:rPr>
          <w:rFonts w:ascii="Times New Roman" w:hint="eastAsia"/>
          <w:vertAlign w:val="superscript"/>
        </w:rPr>
        <w:instrText>REF _Ref182916565 \r \h</w:instrText>
      </w:r>
      <w:r w:rsidR="005F1A3A" w:rsidRPr="005F1A3A">
        <w:rPr>
          <w:rFonts w:ascii="Times New Roman"/>
          <w:vertAlign w:val="superscript"/>
        </w:rPr>
        <w:instrText xml:space="preserve"> </w:instrText>
      </w:r>
      <w:r w:rsidR="005F1A3A">
        <w:rPr>
          <w:rFonts w:ascii="Times New Roman"/>
          <w:vertAlign w:val="superscript"/>
        </w:rPr>
        <w:instrText xml:space="preserve"> \* MERGEFORMAT </w:instrText>
      </w:r>
      <w:r w:rsidR="005F1A3A" w:rsidRPr="005F1A3A">
        <w:rPr>
          <w:rFonts w:ascii="Times New Roman"/>
          <w:vertAlign w:val="superscript"/>
        </w:rPr>
      </w:r>
      <w:r w:rsidR="005F1A3A" w:rsidRPr="005F1A3A">
        <w:rPr>
          <w:rFonts w:ascii="Times New Roman"/>
          <w:vertAlign w:val="superscript"/>
        </w:rPr>
        <w:fldChar w:fldCharType="separate"/>
      </w:r>
      <w:r w:rsidR="005B111A">
        <w:rPr>
          <w:rFonts w:ascii="Times New Roman"/>
          <w:vertAlign w:val="superscript"/>
        </w:rPr>
        <w:t>[55]</w:t>
      </w:r>
      <w:r w:rsidR="005F1A3A" w:rsidRPr="005F1A3A">
        <w:rPr>
          <w:rFonts w:ascii="Times New Roman"/>
          <w:vertAlign w:val="superscript"/>
        </w:rPr>
        <w:fldChar w:fldCharType="end"/>
      </w:r>
      <w:r w:rsidRPr="00CD786E">
        <w:rPr>
          <w:rFonts w:ascii="Times New Roman" w:hint="eastAsia"/>
        </w:rPr>
        <w:t>。例如，用于图像分类任务生成的对抗样本，在应用于图像分割任务时，仍然能够干扰模型的输出</w:t>
      </w:r>
      <w:r w:rsidR="005F1A3A" w:rsidRPr="005F1A3A">
        <w:rPr>
          <w:rFonts w:ascii="Times New Roman"/>
          <w:vertAlign w:val="superscript"/>
        </w:rPr>
        <w:fldChar w:fldCharType="begin"/>
      </w:r>
      <w:r w:rsidR="005F1A3A" w:rsidRPr="005F1A3A">
        <w:rPr>
          <w:rFonts w:ascii="Times New Roman"/>
          <w:vertAlign w:val="superscript"/>
        </w:rPr>
        <w:instrText xml:space="preserve"> </w:instrText>
      </w:r>
      <w:r w:rsidR="005F1A3A" w:rsidRPr="005F1A3A">
        <w:rPr>
          <w:rFonts w:ascii="Times New Roman" w:hint="eastAsia"/>
          <w:vertAlign w:val="superscript"/>
        </w:rPr>
        <w:instrText>REF _Ref182916591 \r \h</w:instrText>
      </w:r>
      <w:r w:rsidR="005F1A3A" w:rsidRPr="005F1A3A">
        <w:rPr>
          <w:rFonts w:ascii="Times New Roman"/>
          <w:vertAlign w:val="superscript"/>
        </w:rPr>
        <w:instrText xml:space="preserve"> </w:instrText>
      </w:r>
      <w:r w:rsidR="005F1A3A">
        <w:rPr>
          <w:rFonts w:ascii="Times New Roman"/>
          <w:vertAlign w:val="superscript"/>
        </w:rPr>
        <w:instrText xml:space="preserve"> \* MERGEFORMAT </w:instrText>
      </w:r>
      <w:r w:rsidR="005F1A3A" w:rsidRPr="005F1A3A">
        <w:rPr>
          <w:rFonts w:ascii="Times New Roman"/>
          <w:vertAlign w:val="superscript"/>
        </w:rPr>
      </w:r>
      <w:r w:rsidR="005F1A3A" w:rsidRPr="005F1A3A">
        <w:rPr>
          <w:rFonts w:ascii="Times New Roman"/>
          <w:vertAlign w:val="superscript"/>
        </w:rPr>
        <w:fldChar w:fldCharType="separate"/>
      </w:r>
      <w:r w:rsidR="005B111A">
        <w:rPr>
          <w:rFonts w:ascii="Times New Roman"/>
          <w:vertAlign w:val="superscript"/>
        </w:rPr>
        <w:t>[56]</w:t>
      </w:r>
      <w:r w:rsidR="005F1A3A" w:rsidRPr="005F1A3A">
        <w:rPr>
          <w:rFonts w:ascii="Times New Roman"/>
          <w:vertAlign w:val="superscript"/>
        </w:rPr>
        <w:fldChar w:fldCharType="end"/>
      </w:r>
      <w:r w:rsidRPr="00CD786E">
        <w:rPr>
          <w:rFonts w:ascii="Times New Roman" w:hint="eastAsia"/>
        </w:rPr>
        <w:t>。这一现象揭示了对抗扰动的跨任务迁移性，即使对抗样本专为特定任务优化生成，其影响也可能扩展到其他任务，挑战了模型的鲁棒性和泛化能力。</w:t>
      </w:r>
    </w:p>
    <w:p w14:paraId="337A3672" w14:textId="162635A0" w:rsidR="00CD786E" w:rsidRPr="00CD786E" w:rsidRDefault="00CD786E" w:rsidP="00CD786E">
      <w:pPr>
        <w:pStyle w:val="a0"/>
        <w:ind w:firstLineChars="200" w:firstLine="480"/>
        <w:rPr>
          <w:rFonts w:ascii="Times New Roman"/>
        </w:rPr>
      </w:pPr>
      <w:r w:rsidRPr="00CD786E">
        <w:rPr>
          <w:rFonts w:ascii="Times New Roman" w:hint="eastAsia"/>
        </w:rPr>
        <w:t>在视觉语言模型的研究中，研究者们进一步提出了跨提示迁移性的概念</w:t>
      </w:r>
      <w:r w:rsidR="00855048">
        <w:rPr>
          <w:rFonts w:ascii="Times New Roman" w:hint="eastAsia"/>
        </w:rPr>
        <w:t>，即</w:t>
      </w:r>
      <w:r w:rsidR="00855048" w:rsidRPr="00855048">
        <w:rPr>
          <w:rFonts w:ascii="Times New Roman" w:hint="eastAsia"/>
        </w:rPr>
        <w:t>对抗样本不仅</w:t>
      </w:r>
      <w:r w:rsidR="00855048">
        <w:rPr>
          <w:rFonts w:ascii="Times New Roman" w:hint="eastAsia"/>
        </w:rPr>
        <w:t>能</w:t>
      </w:r>
      <w:r w:rsidR="00855048" w:rsidRPr="00855048">
        <w:rPr>
          <w:rFonts w:ascii="Times New Roman" w:hint="eastAsia"/>
        </w:rPr>
        <w:t>在单一提示下误导模型，还能在</w:t>
      </w:r>
      <w:r w:rsidR="00855048">
        <w:rPr>
          <w:rFonts w:ascii="Times New Roman" w:hint="eastAsia"/>
        </w:rPr>
        <w:t>其他的文本</w:t>
      </w:r>
      <w:r w:rsidR="00855048" w:rsidRPr="00855048">
        <w:rPr>
          <w:rFonts w:ascii="Times New Roman" w:hint="eastAsia"/>
        </w:rPr>
        <w:t>提示下保持</w:t>
      </w:r>
      <w:r w:rsidR="00451A6A">
        <w:rPr>
          <w:rFonts w:ascii="Times New Roman" w:hint="eastAsia"/>
        </w:rPr>
        <w:t>误导</w:t>
      </w:r>
      <w:r w:rsidR="00855048" w:rsidRPr="00855048">
        <w:rPr>
          <w:rFonts w:ascii="Times New Roman" w:hint="eastAsia"/>
        </w:rPr>
        <w:t>有效性</w:t>
      </w:r>
      <w:r w:rsidRPr="00CD786E">
        <w:rPr>
          <w:rFonts w:ascii="Times New Roman" w:hint="eastAsia"/>
        </w:rPr>
        <w:t>。相比于跨任务迁移性，跨提示迁移性更为重要，因为它更贴近视觉语言模型的实际应用场景。这种迁移性旨在开发能够在多个不同提示条件下均有效的对抗</w:t>
      </w:r>
      <w:r w:rsidRPr="00CD786E">
        <w:rPr>
          <w:rFonts w:ascii="Times New Roman" w:hint="eastAsia"/>
        </w:rPr>
        <w:lastRenderedPageBreak/>
        <w:t>样本，而非仅限于单一提示。提示是视觉语言模型适配任务的核心驱动力，通过不同的文本提示，模型能够高效完成多样化的任务。与跨任务迁移性主要关注任务类型的多样性不同，跨提示迁移性强调任务内部因提示变化而导致的细粒度差异。这种差异在视觉语言模型中尤为显著。例如，在视觉问答任务中，提示通常以具体问题的形式呈现，如“图像中有多少只鸟？”或“图像中的物体是什么颜色？”；而在图像描述任务中，提示则更为单一，如“为这张图片生成一段描述”。研究跨提示迁移性，不仅能够加深对模型在不同提示下表现的理解，还能更全面地评估其在真实场景中的适配能力，推动模型在实际应用中的稳健性发展。</w:t>
      </w:r>
    </w:p>
    <w:p w14:paraId="6539670C" w14:textId="4006A617" w:rsidR="00EA0F04" w:rsidRDefault="00CD786E" w:rsidP="00EA0F04">
      <w:pPr>
        <w:pStyle w:val="a0"/>
        <w:ind w:firstLineChars="200" w:firstLine="480"/>
        <w:rPr>
          <w:rFonts w:ascii="Times New Roman"/>
        </w:rPr>
      </w:pPr>
      <w:r w:rsidRPr="00CD786E">
        <w:rPr>
          <w:rFonts w:ascii="Times New Roman" w:hint="eastAsia"/>
        </w:rPr>
        <w:t>Bailey</w:t>
      </w:r>
      <w:r w:rsidRPr="00CD786E">
        <w:rPr>
          <w:rFonts w:ascii="Times New Roman" w:hint="eastAsia"/>
        </w:rPr>
        <w:t>等人</w:t>
      </w:r>
      <w:r w:rsidR="004B3480" w:rsidRPr="004B3480">
        <w:rPr>
          <w:rFonts w:ascii="Times New Roman"/>
          <w:vertAlign w:val="superscript"/>
        </w:rPr>
        <w:fldChar w:fldCharType="begin"/>
      </w:r>
      <w:r w:rsidR="004B3480" w:rsidRPr="004B3480">
        <w:rPr>
          <w:rFonts w:ascii="Times New Roman"/>
          <w:vertAlign w:val="superscript"/>
        </w:rPr>
        <w:instrText xml:space="preserve"> </w:instrText>
      </w:r>
      <w:r w:rsidR="004B3480" w:rsidRPr="004B3480">
        <w:rPr>
          <w:rFonts w:ascii="Times New Roman" w:hint="eastAsia"/>
          <w:vertAlign w:val="superscript"/>
        </w:rPr>
        <w:instrText>REF _Ref182906892 \r \h</w:instrText>
      </w:r>
      <w:r w:rsidR="004B3480" w:rsidRPr="004B3480">
        <w:rPr>
          <w:rFonts w:ascii="Times New Roman"/>
          <w:vertAlign w:val="superscript"/>
        </w:rPr>
        <w:instrText xml:space="preserve"> </w:instrText>
      </w:r>
      <w:r w:rsidR="004B3480">
        <w:rPr>
          <w:rFonts w:ascii="Times New Roman"/>
          <w:vertAlign w:val="superscript"/>
        </w:rPr>
        <w:instrText xml:space="preserve"> \* MERGEFORMAT </w:instrText>
      </w:r>
      <w:r w:rsidR="004B3480" w:rsidRPr="004B3480">
        <w:rPr>
          <w:rFonts w:ascii="Times New Roman"/>
          <w:vertAlign w:val="superscript"/>
        </w:rPr>
      </w:r>
      <w:r w:rsidR="004B3480" w:rsidRPr="004B3480">
        <w:rPr>
          <w:rFonts w:ascii="Times New Roman"/>
          <w:vertAlign w:val="superscript"/>
        </w:rPr>
        <w:fldChar w:fldCharType="separate"/>
      </w:r>
      <w:r w:rsidR="005B111A">
        <w:rPr>
          <w:rFonts w:ascii="Times New Roman"/>
          <w:vertAlign w:val="superscript"/>
        </w:rPr>
        <w:t>[37]</w:t>
      </w:r>
      <w:r w:rsidR="004B3480" w:rsidRPr="004B3480">
        <w:rPr>
          <w:rFonts w:ascii="Times New Roman"/>
          <w:vertAlign w:val="superscript"/>
        </w:rPr>
        <w:fldChar w:fldCharType="end"/>
      </w:r>
      <w:r w:rsidRPr="00CD786E">
        <w:rPr>
          <w:rFonts w:ascii="Times New Roman" w:hint="eastAsia"/>
        </w:rPr>
        <w:t>研究了视觉语言模型在图像输入下的安全性问题，重点探讨了“图像劫持”现象，即通过对抗图像操控模型的推理输出。在跨提示迁移性的分析中，他们设计了特定的字符串攻击，并采用不同的范数约束生成对抗图像。这些对抗图像随后被用于测试其在未见上下文中的表现。实验结果表明，这些图像在跨提示迁移性方面表现出显著的效果。</w:t>
      </w:r>
      <w:r w:rsidRPr="00CD786E">
        <w:rPr>
          <w:rFonts w:ascii="Times New Roman" w:hint="eastAsia"/>
        </w:rPr>
        <w:t>Lu</w:t>
      </w:r>
      <w:r w:rsidRPr="00CD786E">
        <w:rPr>
          <w:rFonts w:ascii="Times New Roman" w:hint="eastAsia"/>
        </w:rPr>
        <w:t>等人</w:t>
      </w:r>
      <w:r w:rsidR="004B3480" w:rsidRPr="004B3480">
        <w:rPr>
          <w:rFonts w:ascii="Times New Roman"/>
          <w:vertAlign w:val="superscript"/>
        </w:rPr>
        <w:fldChar w:fldCharType="begin"/>
      </w:r>
      <w:r w:rsidR="004B3480" w:rsidRPr="004B3480">
        <w:rPr>
          <w:rFonts w:ascii="Times New Roman"/>
          <w:vertAlign w:val="superscript"/>
        </w:rPr>
        <w:instrText xml:space="preserve"> </w:instrText>
      </w:r>
      <w:r w:rsidR="004B3480" w:rsidRPr="004B3480">
        <w:rPr>
          <w:rFonts w:ascii="Times New Roman" w:hint="eastAsia"/>
          <w:vertAlign w:val="superscript"/>
        </w:rPr>
        <w:instrText>REF _Ref182916664 \r \h</w:instrText>
      </w:r>
      <w:r w:rsidR="004B3480" w:rsidRPr="004B3480">
        <w:rPr>
          <w:rFonts w:ascii="Times New Roman"/>
          <w:vertAlign w:val="superscript"/>
        </w:rPr>
        <w:instrText xml:space="preserve"> </w:instrText>
      </w:r>
      <w:r w:rsidR="004B3480">
        <w:rPr>
          <w:rFonts w:ascii="Times New Roman"/>
          <w:vertAlign w:val="superscript"/>
        </w:rPr>
        <w:instrText xml:space="preserve"> \* MERGEFORMAT </w:instrText>
      </w:r>
      <w:r w:rsidR="004B3480" w:rsidRPr="004B3480">
        <w:rPr>
          <w:rFonts w:ascii="Times New Roman"/>
          <w:vertAlign w:val="superscript"/>
        </w:rPr>
      </w:r>
      <w:r w:rsidR="004B3480" w:rsidRPr="004B3480">
        <w:rPr>
          <w:rFonts w:ascii="Times New Roman"/>
          <w:vertAlign w:val="superscript"/>
        </w:rPr>
        <w:fldChar w:fldCharType="separate"/>
      </w:r>
      <w:r w:rsidR="005B111A">
        <w:rPr>
          <w:rFonts w:ascii="Times New Roman"/>
          <w:vertAlign w:val="superscript"/>
        </w:rPr>
        <w:t>[57]</w:t>
      </w:r>
      <w:r w:rsidR="004B3480" w:rsidRPr="004B3480">
        <w:rPr>
          <w:rFonts w:ascii="Times New Roman"/>
          <w:vertAlign w:val="superscript"/>
        </w:rPr>
        <w:fldChar w:fldCharType="end"/>
      </w:r>
      <w:r w:rsidRPr="00CD786E">
        <w:rPr>
          <w:rFonts w:ascii="Times New Roman" w:hint="eastAsia"/>
        </w:rPr>
        <w:t>提出了一种名为</w:t>
      </w:r>
      <w:proofErr w:type="spellStart"/>
      <w:r w:rsidRPr="00CD786E">
        <w:rPr>
          <w:rFonts w:ascii="Times New Roman" w:hint="eastAsia"/>
        </w:rPr>
        <w:t>AnyDoor</w:t>
      </w:r>
      <w:proofErr w:type="spellEnd"/>
      <w:r w:rsidRPr="00CD786E">
        <w:rPr>
          <w:rFonts w:ascii="Times New Roman" w:hint="eastAsia"/>
        </w:rPr>
        <w:t>的后门攻击方法，旨在无需修改或接触训练数据的情况下，通过测试阶段的后门注入来操控模型行为。</w:t>
      </w:r>
      <w:proofErr w:type="spellStart"/>
      <w:r w:rsidRPr="00CD786E">
        <w:rPr>
          <w:rFonts w:ascii="Times New Roman"/>
        </w:rPr>
        <w:t>AnyDoor</w:t>
      </w:r>
      <w:proofErr w:type="spellEnd"/>
      <w:r w:rsidRPr="00CD786E">
        <w:rPr>
          <w:rFonts w:ascii="Times New Roman"/>
        </w:rPr>
        <w:t>通过优化包含触发器和无触发器场景的损失函数，动态调整权重以平衡两种场景下的性能，从而实现了良好的跨提示迁移能力。实验结果显示，</w:t>
      </w:r>
      <w:proofErr w:type="spellStart"/>
      <w:r w:rsidRPr="00CD786E">
        <w:rPr>
          <w:rFonts w:ascii="Times New Roman"/>
        </w:rPr>
        <w:t>AnyDoor</w:t>
      </w:r>
      <w:proofErr w:type="spellEnd"/>
      <w:r w:rsidRPr="00CD786E">
        <w:rPr>
          <w:rFonts w:ascii="Times New Roman"/>
        </w:rPr>
        <w:t>在不同触发提示和目标字符串对下均表现出较高的攻击成功率，即便面对随机选择的触发提示和目标字符串对，其迁移性能仍然优异。</w:t>
      </w:r>
    </w:p>
    <w:p w14:paraId="37A55806" w14:textId="042847E6" w:rsidR="00EA0F04" w:rsidRDefault="00EA0F04" w:rsidP="00EA0F04">
      <w:pPr>
        <w:spacing w:line="240" w:lineRule="auto"/>
        <w:jc w:val="center"/>
        <w:rPr>
          <w:b/>
          <w:color w:val="FF0000"/>
          <w:sz w:val="20"/>
        </w:rPr>
      </w:pPr>
      <w:r>
        <w:rPr>
          <w:noProof/>
        </w:rPr>
        <w:drawing>
          <wp:inline distT="0" distB="0" distL="0" distR="0" wp14:anchorId="185B0159" wp14:editId="2C01116F">
            <wp:extent cx="5274310" cy="2806700"/>
            <wp:effectExtent l="0" t="0" r="2540" b="0"/>
            <wp:docPr id="2083011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11293" name=""/>
                    <pic:cNvPicPr/>
                  </pic:nvPicPr>
                  <pic:blipFill>
                    <a:blip r:embed="rId20"/>
                    <a:stretch>
                      <a:fillRect/>
                    </a:stretch>
                  </pic:blipFill>
                  <pic:spPr>
                    <a:xfrm>
                      <a:off x="0" y="0"/>
                      <a:ext cx="5274310" cy="2806700"/>
                    </a:xfrm>
                    <a:prstGeom prst="rect">
                      <a:avLst/>
                    </a:prstGeom>
                  </pic:spPr>
                </pic:pic>
              </a:graphicData>
            </a:graphic>
          </wp:inline>
        </w:drawing>
      </w:r>
    </w:p>
    <w:p w14:paraId="05A575D0" w14:textId="6C71923D" w:rsidR="00EA0F04" w:rsidRPr="00EA0F04" w:rsidRDefault="00EA0F04" w:rsidP="00EA0F04">
      <w:pPr>
        <w:spacing w:line="240" w:lineRule="auto"/>
        <w:jc w:val="center"/>
        <w:rPr>
          <w:b/>
          <w:sz w:val="21"/>
        </w:rPr>
      </w:pPr>
      <w:bookmarkStart w:id="13" w:name="_Toc182923591"/>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8D00CB">
        <w:rPr>
          <w:b/>
          <w:noProof/>
          <w:sz w:val="21"/>
        </w:rPr>
        <w:t>6</w:t>
      </w:r>
      <w:r w:rsidRPr="00DD3DF1">
        <w:rPr>
          <w:b/>
          <w:sz w:val="21"/>
        </w:rPr>
        <w:fldChar w:fldCharType="end"/>
      </w:r>
      <w:r>
        <w:rPr>
          <w:rFonts w:hint="eastAsia"/>
          <w:b/>
          <w:sz w:val="21"/>
        </w:rPr>
        <w:t xml:space="preserve"> </w:t>
      </w:r>
      <w:proofErr w:type="spellStart"/>
      <w:r>
        <w:rPr>
          <w:rFonts w:hint="eastAsia"/>
          <w:b/>
          <w:sz w:val="21"/>
        </w:rPr>
        <w:t>Anydoor</w:t>
      </w:r>
      <w:proofErr w:type="spellEnd"/>
      <w:r>
        <w:rPr>
          <w:rFonts w:hint="eastAsia"/>
          <w:b/>
          <w:sz w:val="21"/>
        </w:rPr>
        <w:t>后门攻击实例</w:t>
      </w:r>
      <w:r w:rsidR="008D00CB" w:rsidRPr="008D00CB">
        <w:rPr>
          <w:b/>
          <w:sz w:val="21"/>
          <w:vertAlign w:val="superscript"/>
        </w:rPr>
        <w:fldChar w:fldCharType="begin"/>
      </w:r>
      <w:r w:rsidR="008D00CB" w:rsidRPr="008D00CB">
        <w:rPr>
          <w:b/>
          <w:sz w:val="21"/>
          <w:vertAlign w:val="superscript"/>
        </w:rPr>
        <w:instrText xml:space="preserve"> </w:instrText>
      </w:r>
      <w:r w:rsidR="008D00CB" w:rsidRPr="008D00CB">
        <w:rPr>
          <w:rFonts w:hint="eastAsia"/>
          <w:b/>
          <w:sz w:val="21"/>
          <w:vertAlign w:val="superscript"/>
        </w:rPr>
        <w:instrText>REF _Ref182916664 \r \h</w:instrText>
      </w:r>
      <w:r w:rsidR="008D00CB" w:rsidRPr="008D00CB">
        <w:rPr>
          <w:b/>
          <w:sz w:val="21"/>
          <w:vertAlign w:val="superscript"/>
        </w:rPr>
        <w:instrText xml:space="preserve"> </w:instrText>
      </w:r>
      <w:r w:rsidR="008D00CB">
        <w:rPr>
          <w:b/>
          <w:sz w:val="21"/>
          <w:vertAlign w:val="superscript"/>
        </w:rPr>
        <w:instrText xml:space="preserve"> \* MERGEFORMAT </w:instrText>
      </w:r>
      <w:r w:rsidR="008D00CB" w:rsidRPr="008D00CB">
        <w:rPr>
          <w:b/>
          <w:sz w:val="21"/>
          <w:vertAlign w:val="superscript"/>
        </w:rPr>
      </w:r>
      <w:r w:rsidR="008D00CB" w:rsidRPr="008D00CB">
        <w:rPr>
          <w:b/>
          <w:sz w:val="21"/>
          <w:vertAlign w:val="superscript"/>
        </w:rPr>
        <w:fldChar w:fldCharType="separate"/>
      </w:r>
      <w:r w:rsidR="008D00CB" w:rsidRPr="008D00CB">
        <w:rPr>
          <w:b/>
          <w:sz w:val="21"/>
          <w:vertAlign w:val="superscript"/>
        </w:rPr>
        <w:t>[57]</w:t>
      </w:r>
      <w:bookmarkEnd w:id="13"/>
      <w:r w:rsidR="008D00CB" w:rsidRPr="008D00CB">
        <w:rPr>
          <w:b/>
          <w:sz w:val="21"/>
          <w:vertAlign w:val="superscript"/>
        </w:rPr>
        <w:fldChar w:fldCharType="end"/>
      </w:r>
    </w:p>
    <w:p w14:paraId="5FE101B7" w14:textId="39C825D1" w:rsidR="00CD786E" w:rsidRPr="00CD786E" w:rsidRDefault="00CD786E" w:rsidP="00CD786E">
      <w:pPr>
        <w:pStyle w:val="a0"/>
        <w:ind w:firstLineChars="200" w:firstLine="480"/>
        <w:rPr>
          <w:rFonts w:ascii="Times New Roman"/>
        </w:rPr>
      </w:pPr>
      <w:r w:rsidRPr="00CD786E">
        <w:rPr>
          <w:rFonts w:ascii="Times New Roman"/>
        </w:rPr>
        <w:t>尽管前述两种方法在跨提示迁移性方面进行了初步探索，但并未实现显著的突破。为进一步提高对抗样本在不同提示下的迁移性，</w:t>
      </w:r>
      <w:r w:rsidRPr="00CD786E">
        <w:rPr>
          <w:rFonts w:ascii="Times New Roman"/>
        </w:rPr>
        <w:t>Luo</w:t>
      </w:r>
      <w:r w:rsidRPr="00CD786E">
        <w:rPr>
          <w:rFonts w:ascii="Times New Roman"/>
        </w:rPr>
        <w:t>等人</w:t>
      </w:r>
      <w:r w:rsidR="004B3480" w:rsidRPr="004B3480">
        <w:rPr>
          <w:rFonts w:ascii="Times New Roman"/>
          <w:vertAlign w:val="superscript"/>
        </w:rPr>
        <w:fldChar w:fldCharType="begin"/>
      </w:r>
      <w:r w:rsidR="004B3480" w:rsidRPr="004B3480">
        <w:rPr>
          <w:rFonts w:ascii="Times New Roman"/>
          <w:vertAlign w:val="superscript"/>
        </w:rPr>
        <w:instrText xml:space="preserve"> REF _Ref182916674 \r \h </w:instrText>
      </w:r>
      <w:r w:rsidR="004B3480">
        <w:rPr>
          <w:rFonts w:ascii="Times New Roman"/>
          <w:vertAlign w:val="superscript"/>
        </w:rPr>
        <w:instrText xml:space="preserve"> \* MERGEFORMAT </w:instrText>
      </w:r>
      <w:r w:rsidR="004B3480" w:rsidRPr="004B3480">
        <w:rPr>
          <w:rFonts w:ascii="Times New Roman"/>
          <w:vertAlign w:val="superscript"/>
        </w:rPr>
      </w:r>
      <w:r w:rsidR="004B3480" w:rsidRPr="004B3480">
        <w:rPr>
          <w:rFonts w:ascii="Times New Roman"/>
          <w:vertAlign w:val="superscript"/>
        </w:rPr>
        <w:fldChar w:fldCharType="separate"/>
      </w:r>
      <w:r w:rsidR="005B111A">
        <w:rPr>
          <w:rFonts w:ascii="Times New Roman"/>
          <w:vertAlign w:val="superscript"/>
        </w:rPr>
        <w:t>[58]</w:t>
      </w:r>
      <w:r w:rsidR="004B3480" w:rsidRPr="004B3480">
        <w:rPr>
          <w:rFonts w:ascii="Times New Roman"/>
          <w:vertAlign w:val="superscript"/>
        </w:rPr>
        <w:fldChar w:fldCharType="end"/>
      </w:r>
      <w:r w:rsidRPr="00CD786E">
        <w:rPr>
          <w:rFonts w:ascii="Times New Roman"/>
        </w:rPr>
        <w:t>提出了一种名为跨提示攻击（</w:t>
      </w:r>
      <w:r w:rsidRPr="00CD786E">
        <w:rPr>
          <w:rFonts w:ascii="Times New Roman"/>
        </w:rPr>
        <w:t>Cross-Prompt Attack</w:t>
      </w:r>
      <w:r w:rsidRPr="00CD786E">
        <w:rPr>
          <w:rFonts w:ascii="Times New Roman"/>
        </w:rPr>
        <w:t>，</w:t>
      </w:r>
      <w:proofErr w:type="spellStart"/>
      <w:r w:rsidRPr="00CD786E">
        <w:rPr>
          <w:rFonts w:ascii="Times New Roman"/>
        </w:rPr>
        <w:t>CroPA</w:t>
      </w:r>
      <w:proofErr w:type="spellEnd"/>
      <w:r w:rsidRPr="00CD786E">
        <w:rPr>
          <w:rFonts w:ascii="Times New Roman"/>
        </w:rPr>
        <w:t>）的方法。该方法的核心思路是在尽可能多的文本提示下生成图像扰动，通过在文本嵌入中加入梯度扰动，使得图像扰动可以在更广泛的文本嵌入空间内进行生成。这样的策略显著增强了对抗图像</w:t>
      </w:r>
      <w:r w:rsidRPr="00CD786E">
        <w:rPr>
          <w:rFonts w:ascii="Times New Roman"/>
        </w:rPr>
        <w:lastRenderedPageBreak/>
        <w:t>的跨提示迁移能力，从而能够在更多的情境和任务中表现出更高的攻击效果。通过这一创新，</w:t>
      </w:r>
      <w:proofErr w:type="spellStart"/>
      <w:r w:rsidRPr="00CD786E">
        <w:rPr>
          <w:rFonts w:ascii="Times New Roman"/>
        </w:rPr>
        <w:t>CroPA</w:t>
      </w:r>
      <w:proofErr w:type="spellEnd"/>
      <w:r w:rsidRPr="00CD786E">
        <w:rPr>
          <w:rFonts w:ascii="Times New Roman"/>
        </w:rPr>
        <w:t>有效克服了以往方法在跨提示迁移性方面的局限性。</w:t>
      </w:r>
    </w:p>
    <w:p w14:paraId="115BE5BE" w14:textId="62E1B0C9" w:rsidR="004D79F0" w:rsidRDefault="002E7941" w:rsidP="00C1543E">
      <w:pPr>
        <w:pStyle w:val="2"/>
        <w:spacing w:before="120" w:after="0"/>
        <w:ind w:left="567"/>
      </w:pPr>
      <w:bookmarkStart w:id="14" w:name="_Toc182923605"/>
      <w:r>
        <w:rPr>
          <w:rFonts w:hint="eastAsia"/>
        </w:rPr>
        <w:t>跨数据迁移性增强方法</w:t>
      </w:r>
      <w:bookmarkEnd w:id="14"/>
    </w:p>
    <w:p w14:paraId="56AD3473" w14:textId="203F8805" w:rsidR="00C1543E" w:rsidRPr="00C1543E" w:rsidRDefault="00C1543E" w:rsidP="00C1543E">
      <w:pPr>
        <w:pStyle w:val="a0"/>
        <w:ind w:firstLineChars="200" w:firstLine="480"/>
        <w:rPr>
          <w:rFonts w:ascii="Times New Roman"/>
        </w:rPr>
      </w:pPr>
      <w:proofErr w:type="spellStart"/>
      <w:r w:rsidRPr="00C1543E">
        <w:rPr>
          <w:rFonts w:ascii="Times New Roman" w:hint="eastAsia"/>
        </w:rPr>
        <w:t>Mopuri</w:t>
      </w:r>
      <w:proofErr w:type="spellEnd"/>
      <w:r w:rsidR="00157C80" w:rsidRPr="00157C80">
        <w:rPr>
          <w:rFonts w:ascii="Times New Roman"/>
          <w:vertAlign w:val="superscript"/>
        </w:rPr>
        <w:fldChar w:fldCharType="begin"/>
      </w:r>
      <w:r w:rsidR="00157C80" w:rsidRPr="00157C80">
        <w:rPr>
          <w:rFonts w:ascii="Times New Roman"/>
          <w:vertAlign w:val="superscript"/>
        </w:rPr>
        <w:instrText xml:space="preserve"> </w:instrText>
      </w:r>
      <w:r w:rsidR="00157C80" w:rsidRPr="00157C80">
        <w:rPr>
          <w:rFonts w:ascii="Times New Roman" w:hint="eastAsia"/>
          <w:vertAlign w:val="superscript"/>
        </w:rPr>
        <w:instrText>REF _Ref182907521 \r \h</w:instrText>
      </w:r>
      <w:r w:rsidR="00157C80" w:rsidRPr="00157C80">
        <w:rPr>
          <w:rFonts w:ascii="Times New Roman"/>
          <w:vertAlign w:val="superscript"/>
        </w:rPr>
        <w:instrText xml:space="preserve"> </w:instrText>
      </w:r>
      <w:r w:rsidR="00157C80">
        <w:rPr>
          <w:rFonts w:ascii="Times New Roman"/>
          <w:vertAlign w:val="superscript"/>
        </w:rPr>
        <w:instrText xml:space="preserve"> \* MERGEFORMAT </w:instrText>
      </w:r>
      <w:r w:rsidR="00157C80" w:rsidRPr="00157C80">
        <w:rPr>
          <w:rFonts w:ascii="Times New Roman"/>
          <w:vertAlign w:val="superscript"/>
        </w:rPr>
      </w:r>
      <w:r w:rsidR="00157C80" w:rsidRPr="00157C80">
        <w:rPr>
          <w:rFonts w:ascii="Times New Roman"/>
          <w:vertAlign w:val="superscript"/>
        </w:rPr>
        <w:fldChar w:fldCharType="separate"/>
      </w:r>
      <w:r w:rsidR="005B111A">
        <w:rPr>
          <w:rFonts w:ascii="Times New Roman"/>
          <w:vertAlign w:val="superscript"/>
        </w:rPr>
        <w:t>[39]</w:t>
      </w:r>
      <w:r w:rsidR="00157C80" w:rsidRPr="00157C80">
        <w:rPr>
          <w:rFonts w:ascii="Times New Roman"/>
          <w:vertAlign w:val="superscript"/>
        </w:rPr>
        <w:fldChar w:fldCharType="end"/>
      </w:r>
      <w:r w:rsidRPr="00C1543E">
        <w:rPr>
          <w:rFonts w:ascii="Times New Roman" w:hint="eastAsia"/>
        </w:rPr>
        <w:t>和</w:t>
      </w:r>
      <w:r w:rsidRPr="00C1543E">
        <w:rPr>
          <w:rFonts w:ascii="Times New Roman" w:hint="eastAsia"/>
        </w:rPr>
        <w:t>Moosavi-</w:t>
      </w:r>
      <w:proofErr w:type="spellStart"/>
      <w:r w:rsidRPr="00C1543E">
        <w:rPr>
          <w:rFonts w:ascii="Times New Roman" w:hint="eastAsia"/>
        </w:rPr>
        <w:t>Dezfooli</w:t>
      </w:r>
      <w:proofErr w:type="spellEnd"/>
      <w:r w:rsidR="00157C80" w:rsidRPr="00157C80">
        <w:rPr>
          <w:rFonts w:ascii="Times New Roman"/>
          <w:vertAlign w:val="superscript"/>
        </w:rPr>
        <w:fldChar w:fldCharType="begin"/>
      </w:r>
      <w:r w:rsidR="00157C80" w:rsidRPr="00157C80">
        <w:rPr>
          <w:rFonts w:ascii="Times New Roman"/>
          <w:vertAlign w:val="superscript"/>
        </w:rPr>
        <w:instrText xml:space="preserve"> </w:instrText>
      </w:r>
      <w:r w:rsidR="00157C80" w:rsidRPr="00157C80">
        <w:rPr>
          <w:rFonts w:ascii="Times New Roman" w:hint="eastAsia"/>
          <w:vertAlign w:val="superscript"/>
        </w:rPr>
        <w:instrText>REF _Ref182917357 \r \h</w:instrText>
      </w:r>
      <w:r w:rsidR="00157C80" w:rsidRPr="00157C80">
        <w:rPr>
          <w:rFonts w:ascii="Times New Roman"/>
          <w:vertAlign w:val="superscript"/>
        </w:rPr>
        <w:instrText xml:space="preserve"> </w:instrText>
      </w:r>
      <w:r w:rsidR="00157C80">
        <w:rPr>
          <w:rFonts w:ascii="Times New Roman"/>
          <w:vertAlign w:val="superscript"/>
        </w:rPr>
        <w:instrText xml:space="preserve"> \* MERGEFORMAT </w:instrText>
      </w:r>
      <w:r w:rsidR="00157C80" w:rsidRPr="00157C80">
        <w:rPr>
          <w:rFonts w:ascii="Times New Roman"/>
          <w:vertAlign w:val="superscript"/>
        </w:rPr>
      </w:r>
      <w:r w:rsidR="00157C80" w:rsidRPr="00157C80">
        <w:rPr>
          <w:rFonts w:ascii="Times New Roman"/>
          <w:vertAlign w:val="superscript"/>
        </w:rPr>
        <w:fldChar w:fldCharType="separate"/>
      </w:r>
      <w:r w:rsidR="005B111A">
        <w:rPr>
          <w:rFonts w:ascii="Times New Roman"/>
          <w:vertAlign w:val="superscript"/>
        </w:rPr>
        <w:t>[59]</w:t>
      </w:r>
      <w:r w:rsidR="00157C80" w:rsidRPr="00157C80">
        <w:rPr>
          <w:rFonts w:ascii="Times New Roman"/>
          <w:vertAlign w:val="superscript"/>
        </w:rPr>
        <w:fldChar w:fldCharType="end"/>
      </w:r>
      <w:r w:rsidRPr="00C1543E">
        <w:rPr>
          <w:rFonts w:ascii="Times New Roman" w:hint="eastAsia"/>
        </w:rPr>
        <w:t>等研究表明，对抗扰动即使被添加到不同的图像上，仍然能够有效地误导模型。这种现象反映了对抗扰动的迁移能力，即对一个数据集生成的对抗样本可以在另一个数据集上保持干扰效果。迁移性进一步表明，对抗样本的影响超越了生成时的数据分布限制，能够跨越数据集间的域差异，对不同分布下的模型输出造成干扰。</w:t>
      </w:r>
    </w:p>
    <w:p w14:paraId="1DD85F8E" w14:textId="49785720" w:rsidR="00C1543E" w:rsidRPr="00C1543E" w:rsidRDefault="00C1543E" w:rsidP="00767292">
      <w:pPr>
        <w:pStyle w:val="a0"/>
        <w:ind w:firstLineChars="200" w:firstLine="480"/>
        <w:rPr>
          <w:rFonts w:ascii="Times New Roman"/>
        </w:rPr>
      </w:pPr>
      <w:r w:rsidRPr="00C1543E">
        <w:rPr>
          <w:rFonts w:ascii="Times New Roman" w:hint="eastAsia"/>
        </w:rPr>
        <w:t>随着视觉语言模型在自然语言处理和计算机视觉领域展现出卓越性能，研究者开始关注其对抗样本的跨数据迁移性。鉴于视觉语言模型具备处理多模态数据的能力，相关研究将针对视觉语言模型的对抗样本迁移性分为两类：跨图像迁移性和跨语料库迁移性。跨图像迁移性是指针对特定图像生成的对抗样本能够在其他图像上继续有效，误导模型的预测结果。这种迁移性表明，对抗扰动具有一定的通用特性，不局限于单一图像，而是能够对不同图像产生影响。跨语料库迁移性是指针对某一语料库生成的对抗样本能够在</w:t>
      </w:r>
      <w:r w:rsidR="00767292">
        <w:rPr>
          <w:rFonts w:ascii="Times New Roman" w:hint="eastAsia"/>
        </w:rPr>
        <w:t>诱导模型输出同一语义而不再该语料库中的内容，</w:t>
      </w:r>
      <w:r w:rsidRPr="00C1543E">
        <w:rPr>
          <w:rFonts w:ascii="Times New Roman" w:hint="eastAsia"/>
        </w:rPr>
        <w:t>对模型的文本理解或生成能力产生干扰。这种迁移性展示了对抗扰动在文本数据中的适用范围，可能跨越不同语料库的语言分布或风格差异。</w:t>
      </w:r>
    </w:p>
    <w:p w14:paraId="71185F6A" w14:textId="0FB44169" w:rsidR="00C1543E" w:rsidRPr="00C1543E" w:rsidRDefault="00C1543E" w:rsidP="00C1543E">
      <w:pPr>
        <w:pStyle w:val="a0"/>
        <w:ind w:firstLineChars="200" w:firstLine="480"/>
        <w:rPr>
          <w:rFonts w:ascii="Times New Roman"/>
        </w:rPr>
      </w:pPr>
      <w:proofErr w:type="spellStart"/>
      <w:r w:rsidRPr="00C1543E">
        <w:rPr>
          <w:rFonts w:ascii="Times New Roman" w:hint="eastAsia"/>
        </w:rPr>
        <w:t>AnyDoor</w:t>
      </w:r>
      <w:proofErr w:type="spellEnd"/>
      <w:r w:rsidRPr="00C1543E">
        <w:rPr>
          <w:rFonts w:ascii="Times New Roman" w:hint="eastAsia"/>
        </w:rPr>
        <w:t xml:space="preserve"> </w:t>
      </w:r>
      <w:r w:rsidR="0081453E" w:rsidRPr="00AC5187">
        <w:rPr>
          <w:rFonts w:ascii="Times New Roman"/>
          <w:vertAlign w:val="superscript"/>
        </w:rPr>
        <w:fldChar w:fldCharType="begin"/>
      </w:r>
      <w:r w:rsidR="0081453E" w:rsidRPr="00AC5187">
        <w:rPr>
          <w:rFonts w:ascii="Times New Roman"/>
          <w:vertAlign w:val="superscript"/>
        </w:rPr>
        <w:instrText xml:space="preserve"> </w:instrText>
      </w:r>
      <w:r w:rsidR="0081453E" w:rsidRPr="00AC5187">
        <w:rPr>
          <w:rFonts w:ascii="Times New Roman" w:hint="eastAsia"/>
          <w:vertAlign w:val="superscript"/>
        </w:rPr>
        <w:instrText>REF _Ref182916664 \r \h</w:instrText>
      </w:r>
      <w:r w:rsidR="0081453E" w:rsidRPr="00AC5187">
        <w:rPr>
          <w:rFonts w:ascii="Times New Roman"/>
          <w:vertAlign w:val="superscript"/>
        </w:rPr>
        <w:instrText xml:space="preserve"> </w:instrText>
      </w:r>
      <w:r w:rsidR="00AC5187">
        <w:rPr>
          <w:rFonts w:ascii="Times New Roman"/>
          <w:vertAlign w:val="superscript"/>
        </w:rPr>
        <w:instrText xml:space="preserve"> \* MERGEFORMAT </w:instrText>
      </w:r>
      <w:r w:rsidR="0081453E" w:rsidRPr="00AC5187">
        <w:rPr>
          <w:rFonts w:ascii="Times New Roman"/>
          <w:vertAlign w:val="superscript"/>
        </w:rPr>
      </w:r>
      <w:r w:rsidR="0081453E" w:rsidRPr="00AC5187">
        <w:rPr>
          <w:rFonts w:ascii="Times New Roman"/>
          <w:vertAlign w:val="superscript"/>
        </w:rPr>
        <w:fldChar w:fldCharType="separate"/>
      </w:r>
      <w:r w:rsidR="005B111A">
        <w:rPr>
          <w:rFonts w:ascii="Times New Roman"/>
          <w:vertAlign w:val="superscript"/>
        </w:rPr>
        <w:t>[57]</w:t>
      </w:r>
      <w:r w:rsidR="0081453E" w:rsidRPr="00AC5187">
        <w:rPr>
          <w:rFonts w:ascii="Times New Roman"/>
          <w:vertAlign w:val="superscript"/>
        </w:rPr>
        <w:fldChar w:fldCharType="end"/>
      </w:r>
      <w:r w:rsidRPr="00C1543E">
        <w:rPr>
          <w:rFonts w:ascii="Times New Roman" w:hint="eastAsia"/>
        </w:rPr>
        <w:t>方法的提出进一步推动了对抗样本迁移性研究，特别是在多模态大语言模型中的应用。作为一种后门攻击技术，</w:t>
      </w:r>
      <w:proofErr w:type="spellStart"/>
      <w:r w:rsidRPr="00C1543E">
        <w:rPr>
          <w:rFonts w:ascii="Times New Roman" w:hint="eastAsia"/>
        </w:rPr>
        <w:t>AnyDoor</w:t>
      </w:r>
      <w:proofErr w:type="spellEnd"/>
      <w:r w:rsidRPr="00C1543E">
        <w:rPr>
          <w:rFonts w:ascii="Times New Roman" w:hint="eastAsia"/>
        </w:rPr>
        <w:t xml:space="preserve"> </w:t>
      </w:r>
      <w:r w:rsidRPr="00C1543E">
        <w:rPr>
          <w:rFonts w:ascii="Times New Roman" w:hint="eastAsia"/>
        </w:rPr>
        <w:t>利用通用对抗扰动，实现对视觉和语言模态的联合干扰。通过在图像模态中注入通用扰动并结合文本触发策略，该方法展现了卓越的跨模态迁移能力和适应性。实验结果表明，无论在自然图像还是生成图像数据集（如</w:t>
      </w:r>
      <w:r w:rsidRPr="00C1543E">
        <w:rPr>
          <w:rFonts w:ascii="Times New Roman" w:hint="eastAsia"/>
        </w:rPr>
        <w:t xml:space="preserve"> VQAv2</w:t>
      </w:r>
      <w:r w:rsidRPr="00C1543E">
        <w:rPr>
          <w:rFonts w:ascii="Times New Roman" w:hint="eastAsia"/>
        </w:rPr>
        <w:t>、</w:t>
      </w:r>
      <w:r w:rsidRPr="00C1543E">
        <w:rPr>
          <w:rFonts w:ascii="Times New Roman" w:hint="eastAsia"/>
        </w:rPr>
        <w:t xml:space="preserve">SVIT </w:t>
      </w:r>
      <w:r w:rsidRPr="00C1543E">
        <w:rPr>
          <w:rFonts w:ascii="Times New Roman" w:hint="eastAsia"/>
        </w:rPr>
        <w:t>和</w:t>
      </w:r>
      <w:r w:rsidRPr="00C1543E">
        <w:rPr>
          <w:rFonts w:ascii="Times New Roman" w:hint="eastAsia"/>
        </w:rPr>
        <w:t xml:space="preserve"> DALL-E</w:t>
      </w:r>
      <w:r w:rsidRPr="00C1543E">
        <w:rPr>
          <w:rFonts w:ascii="Times New Roman" w:hint="eastAsia"/>
        </w:rPr>
        <w:t>）中，通用扰动均能成功引发目标模型的预设输出。这些发现表明，跨图像迁移性在多模态场景中具有广泛的适用性和高效性。进一步的研究还验证了视觉对抗样本在多模态模型中的跨语料库迁移能力。</w:t>
      </w:r>
      <w:r w:rsidRPr="00C1543E">
        <w:rPr>
          <w:rFonts w:ascii="Times New Roman" w:hint="eastAsia"/>
        </w:rPr>
        <w:t xml:space="preserve">Qi </w:t>
      </w:r>
      <w:r w:rsidR="0081453E" w:rsidRPr="0081453E">
        <w:rPr>
          <w:rFonts w:ascii="Times New Roman"/>
          <w:vertAlign w:val="superscript"/>
        </w:rPr>
        <w:fldChar w:fldCharType="begin"/>
      </w:r>
      <w:r w:rsidR="0081453E" w:rsidRPr="0081453E">
        <w:rPr>
          <w:rFonts w:ascii="Times New Roman"/>
          <w:vertAlign w:val="superscript"/>
        </w:rPr>
        <w:instrText xml:space="preserve"> </w:instrText>
      </w:r>
      <w:r w:rsidR="0081453E" w:rsidRPr="0081453E">
        <w:rPr>
          <w:rFonts w:ascii="Times New Roman" w:hint="eastAsia"/>
          <w:vertAlign w:val="superscript"/>
        </w:rPr>
        <w:instrText>REF _Ref182906837 \r \h</w:instrText>
      </w:r>
      <w:r w:rsidR="0081453E" w:rsidRPr="0081453E">
        <w:rPr>
          <w:rFonts w:ascii="Times New Roman"/>
          <w:vertAlign w:val="superscript"/>
        </w:rPr>
        <w:instrText xml:space="preserve"> </w:instrText>
      </w:r>
      <w:r w:rsidR="0081453E">
        <w:rPr>
          <w:rFonts w:ascii="Times New Roman"/>
          <w:vertAlign w:val="superscript"/>
        </w:rPr>
        <w:instrText xml:space="preserve"> \* MERGEFORMAT </w:instrText>
      </w:r>
      <w:r w:rsidR="0081453E" w:rsidRPr="0081453E">
        <w:rPr>
          <w:rFonts w:ascii="Times New Roman"/>
          <w:vertAlign w:val="superscript"/>
        </w:rPr>
      </w:r>
      <w:r w:rsidR="0081453E" w:rsidRPr="0081453E">
        <w:rPr>
          <w:rFonts w:ascii="Times New Roman"/>
          <w:vertAlign w:val="superscript"/>
        </w:rPr>
        <w:fldChar w:fldCharType="separate"/>
      </w:r>
      <w:r w:rsidR="005B111A">
        <w:rPr>
          <w:rFonts w:ascii="Times New Roman"/>
          <w:vertAlign w:val="superscript"/>
        </w:rPr>
        <w:t>[34]</w:t>
      </w:r>
      <w:r w:rsidR="0081453E" w:rsidRPr="0081453E">
        <w:rPr>
          <w:rFonts w:ascii="Times New Roman"/>
          <w:vertAlign w:val="superscript"/>
        </w:rPr>
        <w:fldChar w:fldCharType="end"/>
      </w:r>
      <w:r w:rsidRPr="00C1543E">
        <w:rPr>
          <w:rFonts w:ascii="Times New Roman" w:hint="eastAsia"/>
        </w:rPr>
        <w:t>和</w:t>
      </w:r>
      <w:r w:rsidRPr="00C1543E">
        <w:rPr>
          <w:rFonts w:ascii="Times New Roman" w:hint="eastAsia"/>
        </w:rPr>
        <w:t xml:space="preserve"> Wang </w:t>
      </w:r>
      <w:r w:rsidR="0081453E" w:rsidRPr="0081453E">
        <w:rPr>
          <w:rFonts w:ascii="Times New Roman"/>
          <w:vertAlign w:val="superscript"/>
        </w:rPr>
        <w:fldChar w:fldCharType="begin"/>
      </w:r>
      <w:r w:rsidR="0081453E" w:rsidRPr="0081453E">
        <w:rPr>
          <w:rFonts w:ascii="Times New Roman"/>
          <w:vertAlign w:val="superscript"/>
        </w:rPr>
        <w:instrText xml:space="preserve"> </w:instrText>
      </w:r>
      <w:r w:rsidR="0081453E" w:rsidRPr="0081453E">
        <w:rPr>
          <w:rFonts w:ascii="Times New Roman" w:hint="eastAsia"/>
          <w:vertAlign w:val="superscript"/>
        </w:rPr>
        <w:instrText>REF _Ref182917531 \r \h</w:instrText>
      </w:r>
      <w:r w:rsidR="0081453E" w:rsidRPr="0081453E">
        <w:rPr>
          <w:rFonts w:ascii="Times New Roman"/>
          <w:vertAlign w:val="superscript"/>
        </w:rPr>
        <w:instrText xml:space="preserve"> </w:instrText>
      </w:r>
      <w:r w:rsidR="0081453E">
        <w:rPr>
          <w:rFonts w:ascii="Times New Roman"/>
          <w:vertAlign w:val="superscript"/>
        </w:rPr>
        <w:instrText xml:space="preserve"> \* MERGEFORMAT </w:instrText>
      </w:r>
      <w:r w:rsidR="0081453E" w:rsidRPr="0081453E">
        <w:rPr>
          <w:rFonts w:ascii="Times New Roman"/>
          <w:vertAlign w:val="superscript"/>
        </w:rPr>
      </w:r>
      <w:r w:rsidR="0081453E" w:rsidRPr="0081453E">
        <w:rPr>
          <w:rFonts w:ascii="Times New Roman"/>
          <w:vertAlign w:val="superscript"/>
        </w:rPr>
        <w:fldChar w:fldCharType="separate"/>
      </w:r>
      <w:r w:rsidR="005B111A">
        <w:rPr>
          <w:rFonts w:ascii="Times New Roman"/>
          <w:vertAlign w:val="superscript"/>
        </w:rPr>
        <w:t>[60]</w:t>
      </w:r>
      <w:r w:rsidR="0081453E" w:rsidRPr="0081453E">
        <w:rPr>
          <w:rFonts w:ascii="Times New Roman"/>
          <w:vertAlign w:val="superscript"/>
        </w:rPr>
        <w:fldChar w:fldCharType="end"/>
      </w:r>
      <w:r w:rsidRPr="00C1543E">
        <w:rPr>
          <w:rFonts w:ascii="Times New Roman" w:hint="eastAsia"/>
        </w:rPr>
        <w:t>的实验表明，即使仅基于少量有害句子生成对抗图像，这些扰动仍可促使模型生成超出原始语料库范围的有害内容，例如虚假信息传播和暴力指南。此外，</w:t>
      </w:r>
      <w:r w:rsidRPr="00C1543E">
        <w:rPr>
          <w:rFonts w:ascii="Times New Roman" w:hint="eastAsia"/>
        </w:rPr>
        <w:t>Ying</w:t>
      </w:r>
      <w:r w:rsidR="0081453E" w:rsidRPr="0081453E">
        <w:rPr>
          <w:rFonts w:ascii="Times New Roman"/>
          <w:vertAlign w:val="superscript"/>
        </w:rPr>
        <w:fldChar w:fldCharType="begin"/>
      </w:r>
      <w:r w:rsidR="0081453E" w:rsidRPr="0081453E">
        <w:rPr>
          <w:rFonts w:ascii="Times New Roman"/>
          <w:vertAlign w:val="superscript"/>
        </w:rPr>
        <w:instrText xml:space="preserve"> </w:instrText>
      </w:r>
      <w:r w:rsidR="0081453E" w:rsidRPr="0081453E">
        <w:rPr>
          <w:rFonts w:ascii="Times New Roman" w:hint="eastAsia"/>
          <w:vertAlign w:val="superscript"/>
        </w:rPr>
        <w:instrText>REF _Ref182917553 \r \h</w:instrText>
      </w:r>
      <w:r w:rsidR="0081453E" w:rsidRPr="0081453E">
        <w:rPr>
          <w:rFonts w:ascii="Times New Roman"/>
          <w:vertAlign w:val="superscript"/>
        </w:rPr>
        <w:instrText xml:space="preserve"> </w:instrText>
      </w:r>
      <w:r w:rsidR="0081453E">
        <w:rPr>
          <w:rFonts w:ascii="Times New Roman"/>
          <w:vertAlign w:val="superscript"/>
        </w:rPr>
        <w:instrText xml:space="preserve"> \* MERGEFORMAT </w:instrText>
      </w:r>
      <w:r w:rsidR="0081453E" w:rsidRPr="0081453E">
        <w:rPr>
          <w:rFonts w:ascii="Times New Roman"/>
          <w:vertAlign w:val="superscript"/>
        </w:rPr>
      </w:r>
      <w:r w:rsidR="0081453E" w:rsidRPr="0081453E">
        <w:rPr>
          <w:rFonts w:ascii="Times New Roman"/>
          <w:vertAlign w:val="superscript"/>
        </w:rPr>
        <w:fldChar w:fldCharType="separate"/>
      </w:r>
      <w:r w:rsidR="005B111A">
        <w:rPr>
          <w:rFonts w:ascii="Times New Roman"/>
          <w:vertAlign w:val="superscript"/>
        </w:rPr>
        <w:t>[61]</w:t>
      </w:r>
      <w:r w:rsidR="0081453E" w:rsidRPr="0081453E">
        <w:rPr>
          <w:rFonts w:ascii="Times New Roman"/>
          <w:vertAlign w:val="superscript"/>
        </w:rPr>
        <w:fldChar w:fldCharType="end"/>
      </w:r>
      <w:r w:rsidRPr="00C1543E">
        <w:rPr>
          <w:rFonts w:ascii="Times New Roman" w:hint="eastAsia"/>
        </w:rPr>
        <w:t>等人通过联合优化对抗图像前缀和文本后缀，显著提高了模型在复杂语料库场景下生成有害内容的概率。</w:t>
      </w:r>
    </w:p>
    <w:p w14:paraId="3F5680EA" w14:textId="673C8738" w:rsidR="00C1543E" w:rsidRPr="00C1543E" w:rsidRDefault="00C1543E" w:rsidP="00C1543E">
      <w:pPr>
        <w:widowControl/>
        <w:spacing w:line="240" w:lineRule="auto"/>
        <w:jc w:val="left"/>
        <w:rPr>
          <w:rFonts w:ascii="宋体"/>
        </w:rPr>
      </w:pPr>
      <w:r>
        <w:br w:type="page"/>
      </w:r>
    </w:p>
    <w:p w14:paraId="6DFD855E" w14:textId="280ABFEA" w:rsidR="00D175F9" w:rsidRDefault="00D175F9" w:rsidP="004F2A94">
      <w:pPr>
        <w:pStyle w:val="1"/>
        <w:numPr>
          <w:ilvl w:val="0"/>
          <w:numId w:val="1"/>
        </w:numPr>
        <w:jc w:val="center"/>
      </w:pPr>
      <w:bookmarkStart w:id="15" w:name="_Toc182923606"/>
      <w:r>
        <w:rPr>
          <w:rFonts w:hint="eastAsia"/>
        </w:rPr>
        <w:lastRenderedPageBreak/>
        <w:t>现存问题与发展趋势</w:t>
      </w:r>
      <w:bookmarkEnd w:id="15"/>
    </w:p>
    <w:p w14:paraId="061CE0A8" w14:textId="0A95533E" w:rsidR="00004D1D" w:rsidRDefault="00004D1D" w:rsidP="003914B5">
      <w:pPr>
        <w:widowControl/>
        <w:ind w:firstLineChars="200" w:firstLine="480"/>
        <w:jc w:val="left"/>
      </w:pPr>
      <w:r>
        <w:rPr>
          <w:rFonts w:hint="eastAsia"/>
        </w:rPr>
        <w:t>在视觉语言模型的对抗攻击研究领域，当前的研究趋势主要集中在提高攻击的跨模型迁移性，而对于跨提示迁移性和跨数据迁移性的研究则相对较少。在跨模型迁移性的研究中，学者们主要采用了集成模型、通过随机梯度法计算伪梯度，以及通过微调原始模型以逼近目标模型的方法，以增强对抗样本的迁移能力。然而，这些方法并没有充分利用</w:t>
      </w:r>
      <w:r w:rsidR="00F5190C">
        <w:rPr>
          <w:rFonts w:hint="eastAsia"/>
        </w:rPr>
        <w:t>视觉语言模型</w:t>
      </w:r>
      <w:r>
        <w:rPr>
          <w:rFonts w:hint="eastAsia"/>
        </w:rPr>
        <w:t>的文本模态能力，特别是在生成具有误导性的文本提示以计算对抗图像方面，这一领域尚未得到充分的探索。</w:t>
      </w:r>
    </w:p>
    <w:p w14:paraId="52D05E06" w14:textId="437D17AE" w:rsidR="004F2A94" w:rsidRPr="004F2A94" w:rsidRDefault="00004D1D" w:rsidP="003914B5">
      <w:pPr>
        <w:widowControl/>
        <w:ind w:firstLineChars="200" w:firstLine="480"/>
        <w:jc w:val="left"/>
      </w:pPr>
      <w:r>
        <w:rPr>
          <w:rFonts w:hint="eastAsia"/>
        </w:rPr>
        <w:t>进一步地，跨提示迁移性对于</w:t>
      </w:r>
      <w:r w:rsidR="00F5190C">
        <w:rPr>
          <w:rFonts w:hint="eastAsia"/>
        </w:rPr>
        <w:t>视觉语言模型</w:t>
      </w:r>
      <w:r>
        <w:rPr>
          <w:rFonts w:hint="eastAsia"/>
        </w:rPr>
        <w:t>的研究至关重要。</w:t>
      </w:r>
      <w:r w:rsidR="00F5190C">
        <w:rPr>
          <w:rFonts w:hint="eastAsia"/>
        </w:rPr>
        <w:t>视觉语言模型</w:t>
      </w:r>
      <w:r>
        <w:rPr>
          <w:rFonts w:hint="eastAsia"/>
        </w:rPr>
        <w:t>能够通过不同的文本提示适应各种任务，这要求对抗攻击方法能够适应不同的文本提示环境。目前的方法主要分为两大类：一类是通过在多个文本提示上计算对抗扰动，以提高攻击的跨提示迁移性；另一类则是通过攻击图像编码器，实现零样本学习。前者的方法主要是通过在尽量多的文本提示上进行对抗扰动的计算，以期提高攻击样本在不同提示下的迁移性。后者则关注于图像编码器的攻击，旨在使图像嵌入偏离其原始嵌入，从而达到攻击目的。尽管这些方法在理论上具有潜力，但在实际应用中，尤其是在跨提示迁移性方面，仍缺乏深入的研究和实证分析。</w:t>
      </w:r>
      <w:r w:rsidR="004F2A94">
        <w:br w:type="page"/>
      </w:r>
    </w:p>
    <w:p w14:paraId="2C707630" w14:textId="16183C01" w:rsidR="004F2A94" w:rsidRDefault="00D27095" w:rsidP="004F2A94">
      <w:pPr>
        <w:pStyle w:val="1"/>
        <w:numPr>
          <w:ilvl w:val="0"/>
          <w:numId w:val="1"/>
        </w:numPr>
        <w:jc w:val="center"/>
      </w:pPr>
      <w:bookmarkStart w:id="16" w:name="_Toc182923607"/>
      <w:r>
        <w:rPr>
          <w:rFonts w:hint="eastAsia"/>
        </w:rPr>
        <w:lastRenderedPageBreak/>
        <w:t>结论</w:t>
      </w:r>
      <w:bookmarkEnd w:id="16"/>
    </w:p>
    <w:p w14:paraId="78F5ACFE" w14:textId="374F15EB" w:rsidR="0045628F" w:rsidRDefault="0045628F" w:rsidP="003914B5">
      <w:pPr>
        <w:widowControl/>
        <w:ind w:firstLineChars="200" w:firstLine="480"/>
        <w:jc w:val="left"/>
      </w:pPr>
      <w:r>
        <w:rPr>
          <w:rFonts w:hint="eastAsia"/>
        </w:rPr>
        <w:t>视觉语言模型的迅速发展带来了对抗攻击研究的新焦点。最初，对抗攻击主要针对单一模态的视觉模型，通过微小的输入扰动误导其识别能力。随着</w:t>
      </w:r>
      <w:r w:rsidR="005F2289">
        <w:rPr>
          <w:rFonts w:hint="eastAsia"/>
        </w:rPr>
        <w:t>视觉语言模型</w:t>
      </w:r>
      <w:r>
        <w:rPr>
          <w:rFonts w:hint="eastAsia"/>
        </w:rPr>
        <w:t>在多模态任务中展现出的卓越性能，研究者开始关注这些更复杂的模型。</w:t>
      </w:r>
      <w:r w:rsidR="005F2289">
        <w:rPr>
          <w:rFonts w:hint="eastAsia"/>
        </w:rPr>
        <w:t>视觉语言模型</w:t>
      </w:r>
      <w:r>
        <w:rPr>
          <w:rFonts w:hint="eastAsia"/>
        </w:rPr>
        <w:t>融合了视觉信息处理和自然语言理解，这不仅增强了它们的应用范围，也带来了新的安全挑战。攻击者现在可以同时操纵图像和文本输入，甚至设计多种攻击效果。识别这些风险对于增强模型的鲁棒性、揭示其弱点并制定有效防御策略至关重要。</w:t>
      </w:r>
    </w:p>
    <w:p w14:paraId="39D2840C" w14:textId="03FA9492" w:rsidR="00C85474" w:rsidRDefault="0045628F" w:rsidP="003914B5">
      <w:pPr>
        <w:widowControl/>
        <w:ind w:firstLineChars="200" w:firstLine="480"/>
        <w:jc w:val="left"/>
      </w:pPr>
      <w:r>
        <w:rPr>
          <w:rFonts w:hint="eastAsia"/>
        </w:rPr>
        <w:t>本文综述了视觉语言模型的进展，并深入探讨了针对这些模型的对抗攻击方法。我们分析了当前研究的不足，并提出了未来研究方向。我们期望这些见解能助研究者在视觉语言模型上开发更有效的对抗样本生成方法。</w:t>
      </w:r>
      <w:r w:rsidR="004F2A94">
        <w:br w:type="page"/>
      </w:r>
    </w:p>
    <w:p w14:paraId="5822E3FE" w14:textId="6A66B210" w:rsidR="00725A0B" w:rsidRDefault="00226763" w:rsidP="00E97270">
      <w:pPr>
        <w:pStyle w:val="1"/>
        <w:numPr>
          <w:ilvl w:val="0"/>
          <w:numId w:val="0"/>
        </w:numPr>
        <w:jc w:val="center"/>
      </w:pPr>
      <w:bookmarkStart w:id="17" w:name="_Toc182923608"/>
      <w:r>
        <w:lastRenderedPageBreak/>
        <w:t>参考文献</w:t>
      </w:r>
      <w:bookmarkEnd w:id="17"/>
    </w:p>
    <w:p w14:paraId="18114F70" w14:textId="33DA60E5" w:rsidR="00BF01A1" w:rsidRDefault="00CB3DBF" w:rsidP="006B3AE1">
      <w:pPr>
        <w:pStyle w:val="reference"/>
      </w:pPr>
      <w:bookmarkStart w:id="18" w:name="_Ref182859754"/>
      <w:bookmarkStart w:id="19" w:name="_Ref182859847"/>
      <w:r w:rsidRPr="00BF01A1">
        <w:t xml:space="preserve">Vaswani A., </w:t>
      </w:r>
      <w:proofErr w:type="spellStart"/>
      <w:r w:rsidRPr="00BF01A1">
        <w:t>Shazeer</w:t>
      </w:r>
      <w:proofErr w:type="spellEnd"/>
      <w:r w:rsidRPr="00BF01A1">
        <w:t xml:space="preserve"> N., Parmar N., et al. Attention is All you Need[C]. Conference on Neural Information Processing Systems. 2017: 5998-6008.</w:t>
      </w:r>
      <w:bookmarkEnd w:id="18"/>
      <w:bookmarkEnd w:id="19"/>
    </w:p>
    <w:p w14:paraId="0B833C99" w14:textId="274672EF" w:rsidR="006B3AE1" w:rsidRDefault="005B774B" w:rsidP="006B3AE1">
      <w:pPr>
        <w:pStyle w:val="reference"/>
      </w:pPr>
      <w:bookmarkStart w:id="20" w:name="_Ref182902539"/>
      <w:r w:rsidRPr="005B774B">
        <w:t>Devlin J., Chang M. W., Lee K., et al. BERT: Pre-training of Deep Bidirectional Transformers for Language Understanding[C]. Conference of the North American Chapter of the Association for Computational Linguistics: Human Language Technologies. 2019: 4171-4186.</w:t>
      </w:r>
      <w:bookmarkEnd w:id="20"/>
    </w:p>
    <w:p w14:paraId="17733E82" w14:textId="44FAAE75" w:rsidR="005B774B" w:rsidRDefault="005B774B" w:rsidP="006B3AE1">
      <w:pPr>
        <w:pStyle w:val="reference"/>
      </w:pPr>
      <w:bookmarkStart w:id="21" w:name="_Ref182902566"/>
      <w:r w:rsidRPr="005B774B">
        <w:t xml:space="preserve">Li L. H., </w:t>
      </w:r>
      <w:proofErr w:type="spellStart"/>
      <w:r w:rsidRPr="005B774B">
        <w:t>Yatskar</w:t>
      </w:r>
      <w:proofErr w:type="spellEnd"/>
      <w:r w:rsidRPr="005B774B">
        <w:t xml:space="preserve"> M., Yin D., et al. </w:t>
      </w:r>
      <w:proofErr w:type="spellStart"/>
      <w:r w:rsidRPr="005B774B">
        <w:t>Visualbert</w:t>
      </w:r>
      <w:proofErr w:type="spellEnd"/>
      <w:r w:rsidRPr="005B774B">
        <w:t xml:space="preserve">: A Simple and Performant Baseline for Vision and Language[EB/OL]. </w:t>
      </w:r>
      <w:proofErr w:type="spellStart"/>
      <w:r w:rsidRPr="005B774B">
        <w:t>arXiv</w:t>
      </w:r>
      <w:proofErr w:type="spellEnd"/>
      <w:r w:rsidRPr="005B774B">
        <w:t xml:space="preserve"> preprint arXiv:1908.03557, 2019.</w:t>
      </w:r>
      <w:bookmarkEnd w:id="21"/>
    </w:p>
    <w:p w14:paraId="670A2153" w14:textId="39531602" w:rsidR="005B774B" w:rsidRDefault="005B774B" w:rsidP="006B3AE1">
      <w:pPr>
        <w:pStyle w:val="reference"/>
      </w:pPr>
      <w:bookmarkStart w:id="22" w:name="_Ref182902574"/>
      <w:r w:rsidRPr="005B774B">
        <w:t xml:space="preserve">Lu J., Batra D., Parikh D., et al. ViLBERT: Pretraining Task-Agnostic </w:t>
      </w:r>
      <w:proofErr w:type="spellStart"/>
      <w:r w:rsidRPr="005B774B">
        <w:t>Visiolinguistic</w:t>
      </w:r>
      <w:proofErr w:type="spellEnd"/>
      <w:r w:rsidRPr="005B774B">
        <w:t xml:space="preserve"> Representations for Vision-and-Language Tasks[C]. Conference on Neural Information Processing Systems. 2019: 13-23.</w:t>
      </w:r>
      <w:bookmarkEnd w:id="22"/>
    </w:p>
    <w:p w14:paraId="53D20499" w14:textId="3FE432C9" w:rsidR="009173E7" w:rsidRDefault="009173E7" w:rsidP="006B3AE1">
      <w:pPr>
        <w:pStyle w:val="reference"/>
      </w:pPr>
      <w:bookmarkStart w:id="23" w:name="_Ref182906465"/>
      <w:r w:rsidRPr="009173E7">
        <w:t xml:space="preserve">Bordes F., Pang R. Y., Ajay A., et al. An Introduction to Vision-Language Modeling[EB/OL]. </w:t>
      </w:r>
      <w:proofErr w:type="spellStart"/>
      <w:r w:rsidRPr="009173E7">
        <w:t>arXiv</w:t>
      </w:r>
      <w:proofErr w:type="spellEnd"/>
      <w:r w:rsidRPr="009173E7">
        <w:t xml:space="preserve"> preprint arXiv:2405.17247, 2024.</w:t>
      </w:r>
      <w:bookmarkEnd w:id="23"/>
    </w:p>
    <w:p w14:paraId="271E73CE" w14:textId="21C9E310" w:rsidR="005B774B" w:rsidRDefault="005B774B" w:rsidP="006B3AE1">
      <w:pPr>
        <w:pStyle w:val="reference"/>
      </w:pPr>
      <w:bookmarkStart w:id="24" w:name="_Ref182902618"/>
      <w:proofErr w:type="spellStart"/>
      <w:r w:rsidRPr="005B774B">
        <w:t>Touvron</w:t>
      </w:r>
      <w:proofErr w:type="spellEnd"/>
      <w:r w:rsidRPr="005B774B">
        <w:t xml:space="preserve"> H., </w:t>
      </w:r>
      <w:proofErr w:type="spellStart"/>
      <w:r w:rsidRPr="005B774B">
        <w:t>Lavril</w:t>
      </w:r>
      <w:proofErr w:type="spellEnd"/>
      <w:r w:rsidRPr="005B774B">
        <w:t xml:space="preserve"> T., </w:t>
      </w:r>
      <w:proofErr w:type="spellStart"/>
      <w:r w:rsidRPr="005B774B">
        <w:t>Izacard</w:t>
      </w:r>
      <w:proofErr w:type="spellEnd"/>
      <w:r w:rsidRPr="005B774B">
        <w:t xml:space="preserve"> G., et al. Llama: Open and Efficient Foundation Language Models[EB/OL]. </w:t>
      </w:r>
      <w:proofErr w:type="spellStart"/>
      <w:r w:rsidRPr="005B774B">
        <w:t>arXiv</w:t>
      </w:r>
      <w:proofErr w:type="spellEnd"/>
      <w:r w:rsidRPr="005B774B">
        <w:t xml:space="preserve"> preprint arXiv:2302.13971, 2023.</w:t>
      </w:r>
      <w:bookmarkEnd w:id="24"/>
    </w:p>
    <w:p w14:paraId="59747B1E" w14:textId="47634D19" w:rsidR="00153891" w:rsidRDefault="0052723A" w:rsidP="006B3AE1">
      <w:pPr>
        <w:pStyle w:val="reference"/>
      </w:pPr>
      <w:bookmarkStart w:id="25" w:name="_Ref182903227"/>
      <w:r w:rsidRPr="0052723A">
        <w:t>Radford A., Kim W. J., Hallacy C., et al. Learning Transferable Visual Models From Natural Language Supervision[C]. International Conference on Machine Learning. 2021: 8748-8763.</w:t>
      </w:r>
      <w:bookmarkEnd w:id="25"/>
    </w:p>
    <w:p w14:paraId="48D199BF" w14:textId="6E2FCB03" w:rsidR="0052723A" w:rsidRDefault="0052723A" w:rsidP="006B3AE1">
      <w:pPr>
        <w:pStyle w:val="reference"/>
      </w:pPr>
      <w:bookmarkStart w:id="26" w:name="_Ref182903264"/>
      <w:r w:rsidRPr="0052723A">
        <w:t>He K., Zhang X., Ren S., et al. Deep Residual Learning for Image Recognition[C]. IEEE Conference on Computer Vision and Pattern Recognition. 2016: 770-768.</w:t>
      </w:r>
      <w:bookmarkEnd w:id="26"/>
    </w:p>
    <w:p w14:paraId="28D782B7" w14:textId="03A792C9" w:rsidR="0052723A" w:rsidRDefault="0052723A" w:rsidP="006B3AE1">
      <w:pPr>
        <w:pStyle w:val="reference"/>
      </w:pPr>
      <w:bookmarkStart w:id="27" w:name="_Ref182903312"/>
      <w:r w:rsidRPr="0052723A">
        <w:t>Zhai X., Mustafa B., Kolesnikov B., et al. Sigmoid Loss for Language Image Pre-Training[C]. IEEE/CVF International Conference on Computer Vision. 2023: 11941-11952.</w:t>
      </w:r>
      <w:bookmarkEnd w:id="27"/>
    </w:p>
    <w:p w14:paraId="62A2F256" w14:textId="77777777" w:rsidR="00E254D0" w:rsidRPr="003F670D" w:rsidRDefault="00E254D0" w:rsidP="00E254D0">
      <w:pPr>
        <w:pStyle w:val="reference"/>
      </w:pPr>
      <w:bookmarkStart w:id="28" w:name="_Ref182903631"/>
      <w:r w:rsidRPr="0052723A">
        <w:t xml:space="preserve">Oord A., Li Y., </w:t>
      </w:r>
      <w:proofErr w:type="spellStart"/>
      <w:r w:rsidRPr="0052723A">
        <w:t>Vinyals</w:t>
      </w:r>
      <w:proofErr w:type="spellEnd"/>
      <w:r w:rsidRPr="0052723A">
        <w:t xml:space="preserve"> O. Representation Learning with Contrastive Predictive Coding[EB/OL]. </w:t>
      </w:r>
      <w:proofErr w:type="spellStart"/>
      <w:r w:rsidRPr="0052723A">
        <w:t>arXiv</w:t>
      </w:r>
      <w:proofErr w:type="spellEnd"/>
      <w:r w:rsidRPr="0052723A">
        <w:t xml:space="preserve"> preprint arXiv:1807.03748, 2018.</w:t>
      </w:r>
      <w:bookmarkEnd w:id="28"/>
    </w:p>
    <w:p w14:paraId="783D4C3F" w14:textId="6BA59412" w:rsidR="00E254D0" w:rsidRDefault="00C457D2" w:rsidP="00E254D0">
      <w:pPr>
        <w:pStyle w:val="reference"/>
      </w:pPr>
      <w:bookmarkStart w:id="29" w:name="_Ref182903638"/>
      <w:r w:rsidRPr="00C457D2">
        <w:t>Gutmann M., Hyvärinen A. Noise-Contrastive Estimation: A New Estimation Principle for Unnormalized Statistical Models[C]. International Conference on Artificial Intelligence and Statistics. 2010: 297-304.</w:t>
      </w:r>
      <w:bookmarkEnd w:id="29"/>
    </w:p>
    <w:p w14:paraId="7B976071" w14:textId="7AD3DDC8" w:rsidR="0052723A" w:rsidRDefault="0052723A" w:rsidP="00E254D0">
      <w:pPr>
        <w:pStyle w:val="reference"/>
      </w:pPr>
      <w:bookmarkStart w:id="30" w:name="_Ref182903366"/>
      <w:r w:rsidRPr="0052723A">
        <w:t>Lavoie S., Kirichenko P., Ibrahim M., et al. Modeling Caption Diversity in Contrastive Vision-Language Pretraining. International Conference on Machine Learning. 2024: 26070-26084.</w:t>
      </w:r>
      <w:bookmarkEnd w:id="30"/>
    </w:p>
    <w:p w14:paraId="0AF94946" w14:textId="631D305F" w:rsidR="00200BBC" w:rsidRDefault="00200BBC" w:rsidP="00E254D0">
      <w:pPr>
        <w:pStyle w:val="reference"/>
      </w:pPr>
      <w:bookmarkStart w:id="31" w:name="_Ref182903887"/>
      <w:r w:rsidRPr="00200BBC">
        <w:t>He K., Chen X., Xie S., et al. Masked Autoencoders are Scalable Vision Learners[C]. IEEE/CVF Conference on Computer Vision and Pattern Recognition. 2022: 15979-15988.</w:t>
      </w:r>
      <w:bookmarkEnd w:id="31"/>
    </w:p>
    <w:p w14:paraId="3A31DF57" w14:textId="1DC0D0F4" w:rsidR="00F4554C" w:rsidRDefault="00F4554C" w:rsidP="00E254D0">
      <w:pPr>
        <w:pStyle w:val="reference"/>
      </w:pPr>
      <w:bookmarkStart w:id="32" w:name="_Ref182903981"/>
      <w:proofErr w:type="spellStart"/>
      <w:r w:rsidRPr="00F4554C">
        <w:lastRenderedPageBreak/>
        <w:t>Assran</w:t>
      </w:r>
      <w:proofErr w:type="spellEnd"/>
      <w:r w:rsidRPr="00F4554C">
        <w:t xml:space="preserve"> M., Duval Q., Misra I., et al. Self-Supervised Learning from Images with a Joint-Embedding Predictive Architecture[C]. IEEE/CVF Conference on Computer Vision and Pattern Recognition. 2023: 15619-15629.</w:t>
      </w:r>
      <w:bookmarkEnd w:id="32"/>
    </w:p>
    <w:p w14:paraId="51550823" w14:textId="3A7971BB" w:rsidR="00F4554C" w:rsidRDefault="00F4554C" w:rsidP="00E254D0">
      <w:pPr>
        <w:pStyle w:val="reference"/>
      </w:pPr>
      <w:bookmarkStart w:id="33" w:name="_Ref182904014"/>
      <w:r w:rsidRPr="00F4554C">
        <w:t>Singh A., Hu R., Goswami V., et al. Flava: A Foundational Language and Vision Alignment Model[C]. IEEE/CVF Conference on Computer Vision and Pattern Recognition. 2022: 15617-15629.</w:t>
      </w:r>
      <w:bookmarkEnd w:id="33"/>
    </w:p>
    <w:p w14:paraId="0A27C7E5" w14:textId="2B2310E2" w:rsidR="00F4554C" w:rsidRDefault="00F4554C" w:rsidP="00E254D0">
      <w:pPr>
        <w:pStyle w:val="reference"/>
      </w:pPr>
      <w:bookmarkStart w:id="34" w:name="_Ref182904035"/>
      <w:proofErr w:type="spellStart"/>
      <w:r w:rsidRPr="00F4554C">
        <w:t>Dosvitskiy</w:t>
      </w:r>
      <w:proofErr w:type="spellEnd"/>
      <w:r w:rsidRPr="00F4554C">
        <w:t xml:space="preserve"> A., Beyer L., Kolesnikov A., et al. An Image is Worth 16x16 Words: Transformers for Image Recognition at Scale[EB/OL]. </w:t>
      </w:r>
      <w:proofErr w:type="spellStart"/>
      <w:r w:rsidRPr="00F4554C">
        <w:t>arXiv</w:t>
      </w:r>
      <w:proofErr w:type="spellEnd"/>
      <w:r w:rsidRPr="00F4554C">
        <w:t xml:space="preserve"> preprint arXiv:2010.11929, 2020.</w:t>
      </w:r>
      <w:bookmarkEnd w:id="34"/>
    </w:p>
    <w:p w14:paraId="15EC5C5F" w14:textId="05F2F3F8" w:rsidR="00F4554C" w:rsidRDefault="00F4554C" w:rsidP="00E254D0">
      <w:pPr>
        <w:pStyle w:val="reference"/>
      </w:pPr>
      <w:bookmarkStart w:id="35" w:name="_Ref182904076"/>
      <w:r w:rsidRPr="00F4554C">
        <w:t>Zhang M., Jiang S., Cui Z., et al. D-VAE: A Variational Autoencoder for Directed Acyclic Graphs[C]. Conference on Neural Information Processing Systems. 2019: 1586-1598.</w:t>
      </w:r>
      <w:bookmarkEnd w:id="35"/>
    </w:p>
    <w:p w14:paraId="3B6C0D3C" w14:textId="110BFD8F" w:rsidR="00F4554C" w:rsidRDefault="00F4554C" w:rsidP="00E254D0">
      <w:pPr>
        <w:pStyle w:val="reference"/>
      </w:pPr>
      <w:bookmarkStart w:id="36" w:name="_Ref182904109"/>
      <w:r w:rsidRPr="00F4554C">
        <w:t xml:space="preserve">Kwon G., Cai Z., Ravichandran A., et al. Masked Vision and Language Modeling for Multi-modal Representation Learning[EB/OL]. </w:t>
      </w:r>
      <w:proofErr w:type="spellStart"/>
      <w:r w:rsidRPr="00F4554C">
        <w:t>arXiv</w:t>
      </w:r>
      <w:proofErr w:type="spellEnd"/>
      <w:r w:rsidRPr="00F4554C">
        <w:t xml:space="preserve"> preprint arXiv:2208.02131, 2022.</w:t>
      </w:r>
      <w:bookmarkEnd w:id="36"/>
    </w:p>
    <w:p w14:paraId="027B3104" w14:textId="1191DA53" w:rsidR="00DB6CAF" w:rsidRDefault="00DB6CAF" w:rsidP="00E254D0">
      <w:pPr>
        <w:pStyle w:val="reference"/>
      </w:pPr>
      <w:bookmarkStart w:id="37" w:name="_Ref182904950"/>
      <w:proofErr w:type="spellStart"/>
      <w:r w:rsidRPr="00DB6CAF">
        <w:t>Tsimpoukeelli</w:t>
      </w:r>
      <w:proofErr w:type="spellEnd"/>
      <w:r w:rsidRPr="00DB6CAF">
        <w:t xml:space="preserve"> M., Menick J., Cabi S., et al. Multimodal Few-Shot Learning with Frozen Language Models[C]. Conference on Neural Information Processing Systems. 2021: 200-212.</w:t>
      </w:r>
      <w:bookmarkEnd w:id="37"/>
    </w:p>
    <w:p w14:paraId="2AB4A9D4" w14:textId="168D9984" w:rsidR="002030A1" w:rsidRDefault="002030A1" w:rsidP="002030A1">
      <w:pPr>
        <w:pStyle w:val="reference"/>
      </w:pPr>
      <w:bookmarkStart w:id="38" w:name="_Ref182905249"/>
      <w:r w:rsidRPr="00DB6CAF">
        <w:t>Brock A., De S., Smith S. L., et al. High-Performance Large-Scale Image Recognition Without Normalization[C]. International Conference on Machine Learning. 2021: 1059-1071.</w:t>
      </w:r>
      <w:bookmarkEnd w:id="38"/>
    </w:p>
    <w:p w14:paraId="0F9457C7" w14:textId="32BBB422" w:rsidR="002030A1" w:rsidRDefault="002030A1" w:rsidP="002030A1">
      <w:pPr>
        <w:pStyle w:val="reference"/>
      </w:pPr>
      <w:bookmarkStart w:id="39" w:name="_Ref182905276"/>
      <w:r w:rsidRPr="00DB6CAF">
        <w:t xml:space="preserve">Raffel C., </w:t>
      </w:r>
      <w:proofErr w:type="spellStart"/>
      <w:r w:rsidRPr="00DB6CAF">
        <w:t>Shazeer</w:t>
      </w:r>
      <w:proofErr w:type="spellEnd"/>
      <w:r w:rsidRPr="00DB6CAF">
        <w:t xml:space="preserve"> N., Roberts A., et al. Exploring the Limits of Transfer Learning with a Unified Text-to-Text Transformer[J]. Journal of Machine Learning Research, 2020, 21: 140:1-140:67.</w:t>
      </w:r>
      <w:bookmarkEnd w:id="39"/>
    </w:p>
    <w:p w14:paraId="5B6EEED4" w14:textId="14B35029" w:rsidR="00DB6CAF" w:rsidRDefault="00DB6CAF" w:rsidP="00E254D0">
      <w:pPr>
        <w:pStyle w:val="reference"/>
      </w:pPr>
      <w:bookmarkStart w:id="40" w:name="_Ref182904968"/>
      <w:r w:rsidRPr="00DB6CAF">
        <w:t xml:space="preserve">Zhu D., Chen J., Shen X., et al. MiniGPT-4: Enhancing Vision-Language Understanding with Advanced Large Language Models[EB/OL]. </w:t>
      </w:r>
      <w:proofErr w:type="spellStart"/>
      <w:r w:rsidRPr="00DB6CAF">
        <w:t>arXiv</w:t>
      </w:r>
      <w:proofErr w:type="spellEnd"/>
      <w:r w:rsidRPr="00DB6CAF">
        <w:t xml:space="preserve"> preprint arXiv:2304.10592, 2023.</w:t>
      </w:r>
      <w:bookmarkEnd w:id="40"/>
    </w:p>
    <w:p w14:paraId="3F6952F9" w14:textId="79129825" w:rsidR="00DB6CAF" w:rsidRDefault="00DB6CAF" w:rsidP="00E254D0">
      <w:pPr>
        <w:pStyle w:val="reference"/>
      </w:pPr>
      <w:bookmarkStart w:id="41" w:name="_Ref182905325"/>
      <w:r w:rsidRPr="00DB6CAF">
        <w:t>Li J., Li D., Savarese S., et al. BLIP-2: Bootstrapping Language-Image Pre-training with Frozen Image Encoders and Large Language Models[C]. International Conference on Machine Learning. 2023: 19730-19742.</w:t>
      </w:r>
      <w:bookmarkEnd w:id="41"/>
    </w:p>
    <w:p w14:paraId="61A2E0CE" w14:textId="03023934" w:rsidR="00DB6CAF" w:rsidRDefault="00AD6715" w:rsidP="00E254D0">
      <w:pPr>
        <w:pStyle w:val="reference"/>
      </w:pPr>
      <w:bookmarkStart w:id="42" w:name="_Ref182905384"/>
      <w:r w:rsidRPr="00AD6715">
        <w:t xml:space="preserve">Bai J., Bai S., Yang S., et al. Qwen-VL: A Versatile Vision-Language Model for Understanding, Localization, Text Reading, and Beyond[EB/OL]. </w:t>
      </w:r>
      <w:proofErr w:type="spellStart"/>
      <w:r w:rsidRPr="00AD6715">
        <w:t>arXiv</w:t>
      </w:r>
      <w:proofErr w:type="spellEnd"/>
      <w:r w:rsidRPr="00AD6715">
        <w:t xml:space="preserve"> preprint arXiv:2308.12966, 2023.</w:t>
      </w:r>
      <w:bookmarkEnd w:id="42"/>
    </w:p>
    <w:p w14:paraId="3ED537E6" w14:textId="53FE5D40" w:rsidR="00AD6715" w:rsidRDefault="00AD6715" w:rsidP="00E254D0">
      <w:pPr>
        <w:pStyle w:val="reference"/>
      </w:pPr>
      <w:bookmarkStart w:id="43" w:name="_Ref182905390"/>
      <w:r w:rsidRPr="00AD6715">
        <w:t xml:space="preserve">Bai J., Bai S., Chu Y., et al. Qwen Technical Report[EB/OL]. </w:t>
      </w:r>
      <w:proofErr w:type="spellStart"/>
      <w:r w:rsidRPr="00AD6715">
        <w:t>arXiv</w:t>
      </w:r>
      <w:proofErr w:type="spellEnd"/>
      <w:r w:rsidRPr="00AD6715">
        <w:t xml:space="preserve"> preprint arXiv:2309.16609, 2023.</w:t>
      </w:r>
      <w:bookmarkEnd w:id="43"/>
    </w:p>
    <w:p w14:paraId="370EEDC8" w14:textId="6CC6BF11" w:rsidR="00D359E9" w:rsidRDefault="00D359E9" w:rsidP="00E254D0">
      <w:pPr>
        <w:pStyle w:val="reference"/>
      </w:pPr>
      <w:bookmarkStart w:id="44" w:name="_Ref182905902"/>
      <w:r w:rsidRPr="00D359E9">
        <w:lastRenderedPageBreak/>
        <w:t xml:space="preserve">Yu J., Wang Z., Vasudevan V., et al. </w:t>
      </w:r>
      <w:proofErr w:type="spellStart"/>
      <w:r w:rsidRPr="00D359E9">
        <w:t>CoCa</w:t>
      </w:r>
      <w:proofErr w:type="spellEnd"/>
      <w:r w:rsidRPr="00D359E9">
        <w:t xml:space="preserve">: Contrastive Captioners are Image-Text Foundation Models[EB/OL]. </w:t>
      </w:r>
      <w:proofErr w:type="spellStart"/>
      <w:r w:rsidRPr="00D359E9">
        <w:t>arXiv</w:t>
      </w:r>
      <w:proofErr w:type="spellEnd"/>
      <w:r w:rsidRPr="00D359E9">
        <w:t xml:space="preserve"> preprint arXiv:2205.01917, 2022.</w:t>
      </w:r>
      <w:bookmarkEnd w:id="44"/>
    </w:p>
    <w:p w14:paraId="7DFA06EC" w14:textId="4B912F1A" w:rsidR="00D359E9" w:rsidRDefault="00D359E9" w:rsidP="00E254D0">
      <w:pPr>
        <w:pStyle w:val="reference"/>
      </w:pPr>
      <w:bookmarkStart w:id="45" w:name="_Ref182905969"/>
      <w:r w:rsidRPr="00D359E9">
        <w:t xml:space="preserve">Yu L., Shi B., </w:t>
      </w:r>
      <w:proofErr w:type="spellStart"/>
      <w:r w:rsidRPr="00D359E9">
        <w:t>Pasunuru</w:t>
      </w:r>
      <w:proofErr w:type="spellEnd"/>
      <w:r w:rsidRPr="00D359E9">
        <w:t xml:space="preserve"> R., et al. Scaling Autoregressive Multi-Modal Models: Pretraining and Instruction Tuning[EB/OL]. </w:t>
      </w:r>
      <w:proofErr w:type="spellStart"/>
      <w:r w:rsidRPr="00D359E9">
        <w:t>arXiv</w:t>
      </w:r>
      <w:proofErr w:type="spellEnd"/>
      <w:r w:rsidRPr="00D359E9">
        <w:t xml:space="preserve"> preprint arXiv:2309.02591, 2023.</w:t>
      </w:r>
      <w:bookmarkEnd w:id="45"/>
    </w:p>
    <w:p w14:paraId="519652F8" w14:textId="0701B889" w:rsidR="00D359E9" w:rsidRDefault="00D359E9" w:rsidP="00E254D0">
      <w:pPr>
        <w:pStyle w:val="reference"/>
      </w:pPr>
      <w:bookmarkStart w:id="46" w:name="_Ref182906123"/>
      <w:r w:rsidRPr="00D359E9">
        <w:t xml:space="preserve">Gafni O., Polyak A., </w:t>
      </w:r>
      <w:proofErr w:type="spellStart"/>
      <w:r w:rsidRPr="00D359E9">
        <w:t>Ashual</w:t>
      </w:r>
      <w:proofErr w:type="spellEnd"/>
      <w:r w:rsidRPr="00D359E9">
        <w:t xml:space="preserve"> O., et al. Make-A-Scene: Scene-Based Text-to-Image Generation with Human Priors[C]. European Conference on Computer Vision. 2022: 89-106.</w:t>
      </w:r>
      <w:bookmarkEnd w:id="46"/>
    </w:p>
    <w:p w14:paraId="14F7D85A" w14:textId="1C357201" w:rsidR="00D359E9" w:rsidRDefault="00D359E9" w:rsidP="00E254D0">
      <w:pPr>
        <w:pStyle w:val="reference"/>
      </w:pPr>
      <w:bookmarkStart w:id="47" w:name="_Ref182906258"/>
      <w:r w:rsidRPr="00D359E9">
        <w:t xml:space="preserve">Zhang S., Roller S., Goyal N., et al. OPT: Open Pre-trained Transformer Language Models[EB/OL]. </w:t>
      </w:r>
      <w:proofErr w:type="spellStart"/>
      <w:r w:rsidRPr="00D359E9">
        <w:t>arXiv</w:t>
      </w:r>
      <w:proofErr w:type="spellEnd"/>
      <w:r w:rsidRPr="00D359E9">
        <w:t xml:space="preserve"> preprint arXiv:2205.01068, 2022.</w:t>
      </w:r>
      <w:bookmarkEnd w:id="47"/>
    </w:p>
    <w:p w14:paraId="547AEF39" w14:textId="765244E0" w:rsidR="00D359E9" w:rsidRDefault="00D359E9" w:rsidP="00E254D0">
      <w:pPr>
        <w:pStyle w:val="reference"/>
      </w:pPr>
      <w:bookmarkStart w:id="48" w:name="_Ref182906285"/>
      <w:r w:rsidRPr="00D359E9">
        <w:t xml:space="preserve">Team C. Chameleon: Chameleon: Mixed-Modal Early-Fusion Foundation Models[EB/OL]. </w:t>
      </w:r>
      <w:proofErr w:type="spellStart"/>
      <w:r w:rsidRPr="00D359E9">
        <w:t>arXiv</w:t>
      </w:r>
      <w:proofErr w:type="spellEnd"/>
      <w:r w:rsidRPr="00D359E9">
        <w:t xml:space="preserve"> preprint arXiv:2405.09818, 2024.</w:t>
      </w:r>
      <w:bookmarkEnd w:id="48"/>
    </w:p>
    <w:p w14:paraId="47D5846D" w14:textId="782BF4E3" w:rsidR="00AC335F" w:rsidRDefault="00AC335F" w:rsidP="00E254D0">
      <w:pPr>
        <w:pStyle w:val="reference"/>
      </w:pPr>
      <w:bookmarkStart w:id="49" w:name="_Ref182906765"/>
      <w:r w:rsidRPr="00AC335F">
        <w:t xml:space="preserve">Szegedy C., Zaremba W., </w:t>
      </w:r>
      <w:proofErr w:type="spellStart"/>
      <w:r w:rsidRPr="00AC335F">
        <w:t>Sutskever</w:t>
      </w:r>
      <w:proofErr w:type="spellEnd"/>
      <w:r w:rsidRPr="00AC335F">
        <w:t xml:space="preserve"> I., et al. Intriguing Properties of Neural Networks[EB/OL]. </w:t>
      </w:r>
      <w:proofErr w:type="spellStart"/>
      <w:r w:rsidRPr="00AC335F">
        <w:t>arXiv</w:t>
      </w:r>
      <w:proofErr w:type="spellEnd"/>
      <w:r w:rsidRPr="00AC335F">
        <w:t xml:space="preserve"> preprint arXiv:1312.6199, 2013.</w:t>
      </w:r>
      <w:bookmarkEnd w:id="49"/>
    </w:p>
    <w:p w14:paraId="1A0BF792" w14:textId="3655E222" w:rsidR="00AC335F" w:rsidRDefault="00AC335F" w:rsidP="00E254D0">
      <w:pPr>
        <w:pStyle w:val="reference"/>
      </w:pPr>
      <w:bookmarkStart w:id="50" w:name="_Ref182906791"/>
      <w:r w:rsidRPr="00AC335F">
        <w:t xml:space="preserve">Goodfellow I. J., </w:t>
      </w:r>
      <w:proofErr w:type="spellStart"/>
      <w:r w:rsidRPr="00AC335F">
        <w:t>Shlens</w:t>
      </w:r>
      <w:proofErr w:type="spellEnd"/>
      <w:r w:rsidRPr="00AC335F">
        <w:t xml:space="preserve"> J., Szegedy C.. Explaining and Harnessing Adversarial Examples[EB/OL]. </w:t>
      </w:r>
      <w:proofErr w:type="spellStart"/>
      <w:r w:rsidRPr="00AC335F">
        <w:t>arXiv</w:t>
      </w:r>
      <w:proofErr w:type="spellEnd"/>
      <w:r w:rsidRPr="00AC335F">
        <w:t xml:space="preserve"> preprint arXiv:1412.6572, 2014.</w:t>
      </w:r>
      <w:bookmarkEnd w:id="50"/>
    </w:p>
    <w:p w14:paraId="247DB8CE" w14:textId="731AB0F4" w:rsidR="00AC335F" w:rsidRDefault="00AC335F" w:rsidP="00E254D0">
      <w:pPr>
        <w:pStyle w:val="reference"/>
      </w:pPr>
      <w:bookmarkStart w:id="51" w:name="_Ref182906819"/>
      <w:r w:rsidRPr="00AC335F">
        <w:t xml:space="preserve">Carlini N., Nasr M., Choquette-Choo C. A., et al. Are Aligned Neural Networks </w:t>
      </w:r>
      <w:proofErr w:type="spellStart"/>
      <w:r w:rsidRPr="00AC335F">
        <w:t>Adversarially</w:t>
      </w:r>
      <w:proofErr w:type="spellEnd"/>
      <w:r w:rsidRPr="00AC335F">
        <w:t xml:space="preserve"> Aligned?[C]. Conference on Neural Information Processing Systems. 2023: 61478-61500.</w:t>
      </w:r>
      <w:bookmarkEnd w:id="51"/>
    </w:p>
    <w:p w14:paraId="4926594A" w14:textId="2D3533BC" w:rsidR="00AC335F" w:rsidRDefault="00AC335F" w:rsidP="00E254D0">
      <w:pPr>
        <w:pStyle w:val="reference"/>
      </w:pPr>
      <w:bookmarkStart w:id="52" w:name="_Ref182906837"/>
      <w:r w:rsidRPr="00AC335F">
        <w:t>Qi X., Huang K., Panda A., et al. Visual Adversarial Examples Jailbreak Aligned Large Language Models[C]. Conference on Innovative Applications of Artificial Intelligence. 2024: 21527-21536.</w:t>
      </w:r>
      <w:bookmarkEnd w:id="52"/>
    </w:p>
    <w:p w14:paraId="3EF4E480" w14:textId="358A2242" w:rsidR="00AC335F" w:rsidRDefault="00AC335F" w:rsidP="00E254D0">
      <w:pPr>
        <w:pStyle w:val="reference"/>
      </w:pPr>
      <w:bookmarkStart w:id="53" w:name="_Ref182906853"/>
      <w:r w:rsidRPr="00AC335F">
        <w:t xml:space="preserve">Bagdasaryan E., Hsieh T. Y., Nassi B., et al. Abusing Images and Sounds for Indirect Instruction Injection in Multi-Modal LLMs[EB/OL]. </w:t>
      </w:r>
      <w:proofErr w:type="spellStart"/>
      <w:r w:rsidRPr="00AC335F">
        <w:t>arXiv</w:t>
      </w:r>
      <w:proofErr w:type="spellEnd"/>
      <w:r w:rsidRPr="00AC335F">
        <w:t xml:space="preserve"> preprint arXiv:2307.10490, 2023.</w:t>
      </w:r>
      <w:bookmarkEnd w:id="53"/>
    </w:p>
    <w:p w14:paraId="70EACD45" w14:textId="4B4A7CB4" w:rsidR="00AC335F" w:rsidRDefault="00AC335F" w:rsidP="00E254D0">
      <w:pPr>
        <w:pStyle w:val="reference"/>
      </w:pPr>
      <w:bookmarkStart w:id="54" w:name="_Ref182906871"/>
      <w:proofErr w:type="spellStart"/>
      <w:r w:rsidRPr="00AC335F">
        <w:t>Schilarmann</w:t>
      </w:r>
      <w:proofErr w:type="spellEnd"/>
      <w:r w:rsidRPr="00AC335F">
        <w:t xml:space="preserve"> C., Hein M. On the Adversarial Robustness of Multi-Modal Foundation Models[C]. IEEE/ CVF International Conference on Computer Vision. 2023: 3697-3687.</w:t>
      </w:r>
      <w:bookmarkEnd w:id="54"/>
    </w:p>
    <w:p w14:paraId="0907DA9C" w14:textId="669EBB88" w:rsidR="00AC335F" w:rsidRDefault="00AC335F" w:rsidP="00E254D0">
      <w:pPr>
        <w:pStyle w:val="reference"/>
      </w:pPr>
      <w:bookmarkStart w:id="55" w:name="_Ref182906892"/>
      <w:r w:rsidRPr="00AC335F">
        <w:t xml:space="preserve">Bailey L., Ong E., Russell S., et al. Image Hijacks: Adversarial Images can Control Generative Models at Runtime[EB/OL]. </w:t>
      </w:r>
      <w:proofErr w:type="spellStart"/>
      <w:r w:rsidRPr="00AC335F">
        <w:t>arXiv</w:t>
      </w:r>
      <w:proofErr w:type="spellEnd"/>
      <w:r w:rsidRPr="00AC335F">
        <w:t xml:space="preserve"> preprint arXiv:2309.00236, 2023.</w:t>
      </w:r>
      <w:bookmarkEnd w:id="55"/>
    </w:p>
    <w:p w14:paraId="6FB40559" w14:textId="04E11FA9" w:rsidR="001934F3" w:rsidRDefault="001934F3" w:rsidP="00E254D0">
      <w:pPr>
        <w:pStyle w:val="reference"/>
      </w:pPr>
      <w:bookmarkStart w:id="56" w:name="_Ref182907505"/>
      <w:r w:rsidRPr="001934F3">
        <w:t xml:space="preserve">Gu J., Jia X., Jorge P. A Survey on Transferability of Adversarial Examples Across Deep Neural Networks[EB/OL]. </w:t>
      </w:r>
      <w:proofErr w:type="spellStart"/>
      <w:r w:rsidRPr="001934F3">
        <w:t>arXiv</w:t>
      </w:r>
      <w:proofErr w:type="spellEnd"/>
      <w:r w:rsidRPr="001934F3">
        <w:t xml:space="preserve"> preprint arXiv:2310.17626, 2023.</w:t>
      </w:r>
      <w:bookmarkEnd w:id="56"/>
    </w:p>
    <w:p w14:paraId="737533E9" w14:textId="32EDC015" w:rsidR="001934F3" w:rsidRDefault="001934F3" w:rsidP="00E254D0">
      <w:pPr>
        <w:pStyle w:val="reference"/>
      </w:pPr>
      <w:bookmarkStart w:id="57" w:name="_Ref182907521"/>
      <w:proofErr w:type="spellStart"/>
      <w:r w:rsidRPr="001934F3">
        <w:t>Mopuri</w:t>
      </w:r>
      <w:proofErr w:type="spellEnd"/>
      <w:r w:rsidRPr="001934F3">
        <w:t xml:space="preserve"> K. R., Garg U., Babu R. V.. Fast Feature Fool: A Data Independent Approach to Universal Adversarial Perturbations[EB/OL]. </w:t>
      </w:r>
      <w:proofErr w:type="spellStart"/>
      <w:r w:rsidRPr="001934F3">
        <w:t>arXiv</w:t>
      </w:r>
      <w:proofErr w:type="spellEnd"/>
      <w:r w:rsidRPr="001934F3">
        <w:t xml:space="preserve"> preprint arXiv:1707.05572, 2017.</w:t>
      </w:r>
      <w:bookmarkEnd w:id="57"/>
    </w:p>
    <w:p w14:paraId="08AB73EA" w14:textId="73CB884D" w:rsidR="001934F3" w:rsidRDefault="001934F3" w:rsidP="00E254D0">
      <w:pPr>
        <w:pStyle w:val="reference"/>
      </w:pPr>
      <w:bookmarkStart w:id="58" w:name="_Ref182907537"/>
      <w:r w:rsidRPr="001934F3">
        <w:t xml:space="preserve">Naseer M., Khan S. H., Rahman S., et al. Task-Generalizable Adversarial Attack </w:t>
      </w:r>
      <w:r w:rsidRPr="001934F3">
        <w:lastRenderedPageBreak/>
        <w:t xml:space="preserve">Based on Perceptual Metric[EB/OL]. </w:t>
      </w:r>
      <w:proofErr w:type="spellStart"/>
      <w:r w:rsidRPr="001934F3">
        <w:t>arXiv</w:t>
      </w:r>
      <w:proofErr w:type="spellEnd"/>
      <w:r w:rsidRPr="001934F3">
        <w:t xml:space="preserve"> preprint arXiv:1811.09020, 2018.</w:t>
      </w:r>
      <w:bookmarkEnd w:id="58"/>
    </w:p>
    <w:p w14:paraId="63EC7729" w14:textId="7C9CE388" w:rsidR="001934F3" w:rsidRDefault="001934F3" w:rsidP="00E254D0">
      <w:pPr>
        <w:pStyle w:val="reference"/>
      </w:pPr>
      <w:bookmarkStart w:id="59" w:name="_Ref182907556"/>
      <w:r w:rsidRPr="001934F3">
        <w:t xml:space="preserve">Zhang C., Xu X., Wu J., et al. Adversarial Attacks of Vision Tasks in the Past 10 Years: A Survey[EB/OL]. </w:t>
      </w:r>
      <w:proofErr w:type="spellStart"/>
      <w:r w:rsidRPr="001934F3">
        <w:t>arXiv</w:t>
      </w:r>
      <w:proofErr w:type="spellEnd"/>
      <w:r w:rsidRPr="001934F3">
        <w:t xml:space="preserve"> preprint arXiv:2410.23687, 2024.</w:t>
      </w:r>
      <w:bookmarkEnd w:id="59"/>
    </w:p>
    <w:p w14:paraId="6D0D91E4" w14:textId="5DF0770D" w:rsidR="00F33108" w:rsidRDefault="00F33108" w:rsidP="00E254D0">
      <w:pPr>
        <w:pStyle w:val="reference"/>
      </w:pPr>
      <w:bookmarkStart w:id="60" w:name="_Ref182907831"/>
      <w:r w:rsidRPr="00F33108">
        <w:t xml:space="preserve">Nguyen A. M., </w:t>
      </w:r>
      <w:proofErr w:type="spellStart"/>
      <w:r w:rsidRPr="00F33108">
        <w:t>Yosinski</w:t>
      </w:r>
      <w:proofErr w:type="spellEnd"/>
      <w:r w:rsidRPr="00F33108">
        <w:t xml:space="preserve"> J., Clune J. Deep Neural Networks are Easily Fooled: High Confidence Predictions for Unrecognizable Images[C]. IEEE Conference on Computer Vision and Pattern Recognition. 2015: 427-436.</w:t>
      </w:r>
      <w:bookmarkEnd w:id="60"/>
    </w:p>
    <w:p w14:paraId="47CAED99" w14:textId="78A34435" w:rsidR="00F33108" w:rsidRDefault="00F33108" w:rsidP="00E254D0">
      <w:pPr>
        <w:pStyle w:val="reference"/>
      </w:pPr>
      <w:bookmarkStart w:id="61" w:name="_Ref182907884"/>
      <w:r w:rsidRPr="00F33108">
        <w:t>Dong Y., Liao F., Pang T., et al. Boosting Adversarial Attacks with Momentum[C]. IEEE Conference on Computer Vision and Pattern Recognition. 2018: 9185-9193.</w:t>
      </w:r>
      <w:bookmarkEnd w:id="61"/>
    </w:p>
    <w:p w14:paraId="58510350" w14:textId="69FF2895" w:rsidR="00F33108" w:rsidRDefault="00F33108" w:rsidP="00E254D0">
      <w:pPr>
        <w:pStyle w:val="reference"/>
      </w:pPr>
      <w:bookmarkStart w:id="62" w:name="_Ref182908019"/>
      <w:r w:rsidRPr="00F33108">
        <w:t>Xie C., Zhang Z., Zhou Y., et al. Improving Transferability of Adversarial Examples With Input Diversity[C]. Conference on Computer Vision and Pattern Recognition. 2019: 2730-2739.</w:t>
      </w:r>
      <w:bookmarkEnd w:id="62"/>
    </w:p>
    <w:p w14:paraId="35DF373B" w14:textId="3F979207" w:rsidR="00F33108" w:rsidRDefault="00F33108" w:rsidP="00E254D0">
      <w:pPr>
        <w:pStyle w:val="reference"/>
      </w:pPr>
      <w:bookmarkStart w:id="63" w:name="_Ref182908394"/>
      <w:r w:rsidRPr="00F33108">
        <w:t>Li M., Deng C., Li T., et al. Towards Transferable Targeted Attack[C]. IEEE/CVF Conference on Computer Vision and Pattern Recognition. 2020: 638-646.</w:t>
      </w:r>
      <w:bookmarkEnd w:id="63"/>
    </w:p>
    <w:p w14:paraId="70647CB2" w14:textId="2C673D83" w:rsidR="00F33108" w:rsidRDefault="00F33108" w:rsidP="00E254D0">
      <w:pPr>
        <w:pStyle w:val="reference"/>
      </w:pPr>
      <w:bookmarkStart w:id="64" w:name="_Ref182908520"/>
      <w:r w:rsidRPr="00F33108">
        <w:t xml:space="preserve">Guo Q., Pang S., Jia X., et al. Efficiently Adversarial Examples Generation for Visual-Language Models under Targeted Transfer Scenarios using Diffusion Models[EB/OL]. </w:t>
      </w:r>
      <w:proofErr w:type="spellStart"/>
      <w:r w:rsidRPr="00F33108">
        <w:t>arXiv</w:t>
      </w:r>
      <w:proofErr w:type="spellEnd"/>
      <w:r w:rsidRPr="00F33108">
        <w:t xml:space="preserve"> preprint arXiv:2404.10335, 2024.</w:t>
      </w:r>
      <w:bookmarkEnd w:id="64"/>
    </w:p>
    <w:p w14:paraId="4F1CAB37" w14:textId="504F5BF1" w:rsidR="00F33108" w:rsidRDefault="00F33108" w:rsidP="00E254D0">
      <w:pPr>
        <w:pStyle w:val="reference"/>
      </w:pPr>
      <w:bookmarkStart w:id="65" w:name="_Ref182908549"/>
      <w:r w:rsidRPr="00F33108">
        <w:t xml:space="preserve">Niu Z., Ren H., Gao X., et al. Jailbreaking Attack Against Multimodal Large Language Model[EB/OL]. </w:t>
      </w:r>
      <w:proofErr w:type="spellStart"/>
      <w:r w:rsidRPr="00F33108">
        <w:t>arXiv</w:t>
      </w:r>
      <w:proofErr w:type="spellEnd"/>
      <w:r w:rsidRPr="00F33108">
        <w:t xml:space="preserve"> preprint arXiv:2402.02309, 2024.</w:t>
      </w:r>
      <w:bookmarkEnd w:id="65"/>
    </w:p>
    <w:p w14:paraId="4CF29AA2" w14:textId="4224E01D" w:rsidR="00F33108" w:rsidRDefault="00F33108" w:rsidP="00E254D0">
      <w:pPr>
        <w:pStyle w:val="reference"/>
      </w:pPr>
      <w:bookmarkStart w:id="66" w:name="_Ref182915940"/>
      <w:r w:rsidRPr="00F33108">
        <w:t xml:space="preserve">Wu C. H., Koh J. Y., </w:t>
      </w:r>
      <w:proofErr w:type="spellStart"/>
      <w:r w:rsidRPr="00F33108">
        <w:t>Salakhutdinov</w:t>
      </w:r>
      <w:proofErr w:type="spellEnd"/>
      <w:r w:rsidRPr="00F33108">
        <w:t xml:space="preserve"> R., et al. Adversarial Attacks on Multimodal Agents[EB/OL]. </w:t>
      </w:r>
      <w:proofErr w:type="spellStart"/>
      <w:r w:rsidRPr="00F33108">
        <w:t>arXiv</w:t>
      </w:r>
      <w:proofErr w:type="spellEnd"/>
      <w:r w:rsidRPr="00F33108">
        <w:t xml:space="preserve"> preprint arXiv:2406.12814, 2024.</w:t>
      </w:r>
      <w:bookmarkEnd w:id="66"/>
    </w:p>
    <w:p w14:paraId="3DACD545" w14:textId="1C7EF416" w:rsidR="00F33108" w:rsidRDefault="00F33108" w:rsidP="00E254D0">
      <w:pPr>
        <w:pStyle w:val="reference"/>
      </w:pPr>
      <w:bookmarkStart w:id="67" w:name="_Ref182915906"/>
      <w:r w:rsidRPr="00F33108">
        <w:t xml:space="preserve">Dong Y., Chen H., Chen J., et al. How Robust is Google's Bard to Adversarial Image Attacks?[EB/OL]. </w:t>
      </w:r>
      <w:proofErr w:type="spellStart"/>
      <w:r w:rsidRPr="00F33108">
        <w:t>arXiv</w:t>
      </w:r>
      <w:proofErr w:type="spellEnd"/>
      <w:r w:rsidRPr="00F33108">
        <w:t xml:space="preserve"> preprint arXiv:2309.11751, 2023.</w:t>
      </w:r>
      <w:bookmarkEnd w:id="67"/>
    </w:p>
    <w:p w14:paraId="46090A7B" w14:textId="4D587F83" w:rsidR="00C17F0F" w:rsidRDefault="00C17F0F" w:rsidP="00E254D0">
      <w:pPr>
        <w:pStyle w:val="reference"/>
      </w:pPr>
      <w:bookmarkStart w:id="68" w:name="_Ref182908770"/>
      <w:r w:rsidRPr="00C17F0F">
        <w:t xml:space="preserve">Chen H., Zhang Y., Dong Y., et al. Rethinking Model Ensemble in Transfer-Based Adversarial Attacks[EB/OL]. </w:t>
      </w:r>
      <w:proofErr w:type="spellStart"/>
      <w:r w:rsidRPr="00C17F0F">
        <w:t>arXiv</w:t>
      </w:r>
      <w:proofErr w:type="spellEnd"/>
      <w:r w:rsidRPr="00C17F0F">
        <w:t xml:space="preserve"> preprint arXiv:2303.09105, 2023.</w:t>
      </w:r>
      <w:bookmarkEnd w:id="68"/>
    </w:p>
    <w:p w14:paraId="48767B41" w14:textId="37AE1D5E" w:rsidR="00F33108" w:rsidRDefault="00F33108" w:rsidP="00E254D0">
      <w:pPr>
        <w:pStyle w:val="reference"/>
      </w:pPr>
      <w:bookmarkStart w:id="69" w:name="_Ref182916053"/>
      <w:r w:rsidRPr="00F33108">
        <w:t>Zhao Y., Pang T., Du C., et al. On Evaluating Adversarial Robustness of Large Vision-Language Models[C]. Conference on Neural Information Processing Systems. 2023: 54111-54138.</w:t>
      </w:r>
      <w:bookmarkEnd w:id="69"/>
    </w:p>
    <w:p w14:paraId="404ACAE6" w14:textId="002F2DCA" w:rsidR="00F33108" w:rsidRDefault="00F33108" w:rsidP="00E254D0">
      <w:pPr>
        <w:pStyle w:val="reference"/>
      </w:pPr>
      <w:bookmarkStart w:id="70" w:name="_Ref182916115"/>
      <w:r w:rsidRPr="00F33108">
        <w:t>Ma A., Farahmand A., Pan Y., et al. Improving Adversarial Transferability via Model Alignment[C]. European Conference on Computer Vision. 2024: 74-92.</w:t>
      </w:r>
      <w:bookmarkEnd w:id="70"/>
    </w:p>
    <w:p w14:paraId="419B9D39" w14:textId="226CB264" w:rsidR="00F33108" w:rsidRDefault="00F33108" w:rsidP="00E254D0">
      <w:pPr>
        <w:pStyle w:val="reference"/>
      </w:pPr>
      <w:bookmarkStart w:id="71" w:name="_Ref182916151"/>
      <w:r w:rsidRPr="00F33108">
        <w:t>Lu D., Wang Z., Wang T., et al. Set-level Guidance Attack: Boosting Adversarial Transferability of Vision-Language Pre-training Models[C]. IEEE/CVF International Conference on Computer Vision. 2023: 102-111.</w:t>
      </w:r>
      <w:bookmarkEnd w:id="71"/>
    </w:p>
    <w:p w14:paraId="3118FA50" w14:textId="744D24DE" w:rsidR="00F33108" w:rsidRDefault="00F33108" w:rsidP="00E254D0">
      <w:pPr>
        <w:pStyle w:val="reference"/>
      </w:pPr>
      <w:bookmarkStart w:id="72" w:name="_Ref182916162"/>
      <w:r w:rsidRPr="00F33108">
        <w:t xml:space="preserve">Han D., Jia X., Bai Y., et al. OT-Attack: Enhancing Adversarial Transferability of Vision-Language Models via Optimal Transport Optimization[EB/OL]. </w:t>
      </w:r>
      <w:proofErr w:type="spellStart"/>
      <w:r w:rsidRPr="00F33108">
        <w:t>arXiv</w:t>
      </w:r>
      <w:proofErr w:type="spellEnd"/>
      <w:r w:rsidRPr="00F33108">
        <w:t xml:space="preserve"> preprint arXiv:2312.04403, 2023.</w:t>
      </w:r>
      <w:bookmarkEnd w:id="72"/>
    </w:p>
    <w:p w14:paraId="01677801" w14:textId="11B4A2B4" w:rsidR="00F94B47" w:rsidRDefault="00F94B47" w:rsidP="00E254D0">
      <w:pPr>
        <w:pStyle w:val="reference"/>
      </w:pPr>
      <w:bookmarkStart w:id="73" w:name="_Ref182916565"/>
      <w:r w:rsidRPr="00F94B47">
        <w:lastRenderedPageBreak/>
        <w:t>Lu Y., Jia Y., Wang J., et al. Enhancing Cross-Task Black-Box Transferability of Adversarial Examples with Dispersion Reduction[C]. IEEE/CVF Conference on Computer Vision and Pattern Recognition. 2020: 937-946.</w:t>
      </w:r>
      <w:bookmarkEnd w:id="73"/>
    </w:p>
    <w:p w14:paraId="464BB9E8" w14:textId="18776877" w:rsidR="00F94B47" w:rsidRDefault="00F94B47" w:rsidP="00E254D0">
      <w:pPr>
        <w:pStyle w:val="reference"/>
      </w:pPr>
      <w:bookmarkStart w:id="74" w:name="_Ref182916591"/>
      <w:r w:rsidRPr="00F94B47">
        <w:t>Nakka K. K., Salzmann M. Learning Transferable Adversarial Perturbations[C]. Conference on Neural Information Processing Systems. 2021: 13950-13962.</w:t>
      </w:r>
      <w:bookmarkEnd w:id="74"/>
    </w:p>
    <w:p w14:paraId="5A0644D3" w14:textId="3F10E742" w:rsidR="00F94B47" w:rsidRDefault="00F94B47" w:rsidP="00E254D0">
      <w:pPr>
        <w:pStyle w:val="reference"/>
      </w:pPr>
      <w:bookmarkStart w:id="75" w:name="_Ref182916664"/>
      <w:r w:rsidRPr="00F94B47">
        <w:t xml:space="preserve">Lu D., Pang T., Du C., et al. Test-Time Backdoor Attacks on Multimodal Large Language Models[EB/OL]. </w:t>
      </w:r>
      <w:proofErr w:type="spellStart"/>
      <w:r w:rsidRPr="00F94B47">
        <w:t>arXiv</w:t>
      </w:r>
      <w:proofErr w:type="spellEnd"/>
      <w:r w:rsidRPr="00F94B47">
        <w:t xml:space="preserve"> preprint arXiv:2402.08577, 2024.</w:t>
      </w:r>
      <w:bookmarkEnd w:id="75"/>
    </w:p>
    <w:p w14:paraId="639C4EB9" w14:textId="6D29F0B6" w:rsidR="00F94B47" w:rsidRDefault="00F94B47" w:rsidP="00E254D0">
      <w:pPr>
        <w:pStyle w:val="reference"/>
      </w:pPr>
      <w:bookmarkStart w:id="76" w:name="_Ref182916674"/>
      <w:r w:rsidRPr="00F94B47">
        <w:t>Luo H., Gu J., Liu F., et al. An Image Is Worth 1000 Lies: Transferability of Adversarial Images across Prompts on Vision-Language Models[C]. International Conference on Learning Representations. 2024: 1-22.</w:t>
      </w:r>
      <w:bookmarkEnd w:id="76"/>
    </w:p>
    <w:p w14:paraId="5D06E1A3" w14:textId="7065773B" w:rsidR="00EE4DFA" w:rsidRDefault="00EE4DFA" w:rsidP="00E254D0">
      <w:pPr>
        <w:pStyle w:val="reference"/>
      </w:pPr>
      <w:bookmarkStart w:id="77" w:name="_Ref182917357"/>
      <w:r w:rsidRPr="00EE4DFA">
        <w:t>Moosavi-</w:t>
      </w:r>
      <w:proofErr w:type="spellStart"/>
      <w:r w:rsidRPr="00EE4DFA">
        <w:t>Dezfooli</w:t>
      </w:r>
      <w:proofErr w:type="spellEnd"/>
      <w:r w:rsidRPr="00EE4DFA">
        <w:t xml:space="preserve"> S. M., Fawzi A., Fawzi O., et al. Universal Adversarial Perturbations[C]. IEEE Conference on Computer Vision and Pattern Recognition. 2017: 86-94.</w:t>
      </w:r>
      <w:bookmarkEnd w:id="77"/>
    </w:p>
    <w:p w14:paraId="5B6D113A" w14:textId="7D1212EF" w:rsidR="00EE4DFA" w:rsidRDefault="00EE4DFA" w:rsidP="00E254D0">
      <w:pPr>
        <w:pStyle w:val="reference"/>
      </w:pPr>
      <w:bookmarkStart w:id="78" w:name="_Ref182917531"/>
      <w:r w:rsidRPr="00EE4DFA">
        <w:t>Wang R., Ma X., Zhou H., et al. White-Box Multimodal Jailbreaks Against Large Vision-Language Models[C]. Conference on Multimedia. 2024: 6920-6928.</w:t>
      </w:r>
      <w:bookmarkEnd w:id="78"/>
    </w:p>
    <w:p w14:paraId="5D5F57B0" w14:textId="418761CE" w:rsidR="00EE4DFA" w:rsidRPr="003F670D" w:rsidRDefault="00EE4DFA" w:rsidP="00E254D0">
      <w:pPr>
        <w:pStyle w:val="reference"/>
      </w:pPr>
      <w:bookmarkStart w:id="79" w:name="_Ref182917553"/>
      <w:r w:rsidRPr="00EE4DFA">
        <w:t xml:space="preserve">Ying Z., Liu A., Zhang T., et al. Jailbreak Vision Language Models via Bi-Modal Adversarial Prompt[EB/OL]. </w:t>
      </w:r>
      <w:proofErr w:type="spellStart"/>
      <w:r w:rsidRPr="00EE4DFA">
        <w:t>arXiv</w:t>
      </w:r>
      <w:proofErr w:type="spellEnd"/>
      <w:r w:rsidRPr="00EE4DFA">
        <w:t xml:space="preserve"> preprint arXiv:2406.04031, 2024.</w:t>
      </w:r>
      <w:bookmarkEnd w:id="79"/>
    </w:p>
    <w:sectPr w:rsidR="00EE4DFA" w:rsidRPr="003F670D" w:rsidSect="0030679B">
      <w:headerReference w:type="default" r:id="rId21"/>
      <w:footerReference w:type="default" r:id="rId22"/>
      <w:headerReference w:type="first" r:id="rId23"/>
      <w:footerReference w:type="first" r:id="rId24"/>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4E34B5" w14:textId="77777777" w:rsidR="00805CB4" w:rsidRPr="002C230D" w:rsidRDefault="00805CB4" w:rsidP="004F25E4">
      <w:pPr>
        <w:pStyle w:val="af4"/>
        <w:spacing w:line="14" w:lineRule="exact"/>
      </w:pPr>
    </w:p>
  </w:endnote>
  <w:endnote w:type="continuationSeparator" w:id="0">
    <w:p w14:paraId="4CBB0C4F" w14:textId="77777777" w:rsidR="00805CB4" w:rsidRPr="002C230D" w:rsidRDefault="00805CB4" w:rsidP="00F35858">
      <w:pPr>
        <w:pStyle w:val="af4"/>
        <w:spacing w:line="14" w:lineRule="exact"/>
      </w:pPr>
    </w:p>
  </w:endnote>
  <w:endnote w:type="continuationNotice" w:id="1">
    <w:p w14:paraId="69398D0F" w14:textId="77777777" w:rsidR="00805CB4" w:rsidRPr="002C230D" w:rsidRDefault="00805CB4" w:rsidP="00F35858">
      <w:pPr>
        <w:pStyle w:val="af4"/>
        <w:spacing w:line="14" w:lineRule="exac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楷体_GB2312">
    <w:altName w:val="楷体"/>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CC23E8" w14:textId="77777777" w:rsidR="00634F53" w:rsidRDefault="00634F53" w:rsidP="001D49E3">
    <w:pPr>
      <w:pStyle w:val="af4"/>
      <w:pBdr>
        <w:top w:val="single" w:sz="4" w:space="1" w:color="auto"/>
      </w:pBdr>
      <w:spacing w:line="320" w:lineRule="exact"/>
      <w:ind w:firstLineChars="50" w:firstLine="90"/>
    </w:pPr>
    <w:r>
      <w:rPr>
        <w:rFonts w:ascii="楷体_GB2312" w:eastAsia="楷体_GB2312" w:hint="eastAsia"/>
        <w:szCs w:val="18"/>
      </w:rPr>
      <w:t>北京航空航天大学计算机学院</w:t>
    </w:r>
    <w:r w:rsidR="009A4418">
      <w:rPr>
        <w:rFonts w:ascii="楷体_GB2312" w:eastAsia="楷体_GB2312" w:hint="eastAsia"/>
        <w:szCs w:val="18"/>
      </w:rPr>
      <w:t>硕士学位论文</w:t>
    </w:r>
    <w:r w:rsidR="00C927CD">
      <w:rPr>
        <w:rFonts w:ascii="楷体_GB2312" w:eastAsia="楷体_GB2312" w:hint="eastAsia"/>
        <w:szCs w:val="18"/>
      </w:rPr>
      <w:t>文献综述</w:t>
    </w:r>
    <w:r>
      <w:rPr>
        <w:rStyle w:val="afe"/>
        <w:rFonts w:ascii="宋体" w:hint="eastAsia"/>
      </w:rPr>
      <w:t xml:space="preserve">                                     · </w:t>
    </w:r>
    <w:r>
      <w:rPr>
        <w:rStyle w:val="afe"/>
      </w:rPr>
      <w:fldChar w:fldCharType="begin"/>
    </w:r>
    <w:r>
      <w:rPr>
        <w:rStyle w:val="afe"/>
      </w:rPr>
      <w:instrText xml:space="preserve"> PAGE </w:instrText>
    </w:r>
    <w:r>
      <w:rPr>
        <w:rStyle w:val="afe"/>
      </w:rPr>
      <w:fldChar w:fldCharType="separate"/>
    </w:r>
    <w:r w:rsidR="00DD3DF1">
      <w:rPr>
        <w:rStyle w:val="afe"/>
        <w:noProof/>
      </w:rPr>
      <w:t>ii</w:t>
    </w:r>
    <w:r>
      <w:rPr>
        <w:rStyle w:val="afe"/>
      </w:rPr>
      <w:fldChar w:fldCharType="end"/>
    </w:r>
    <w:r>
      <w:rPr>
        <w:rStyle w:val="afe"/>
        <w:rFonts w:hint="eastAsia"/>
      </w:rPr>
      <w:t xml:space="preserve"> </w:t>
    </w:r>
    <w:r>
      <w:rPr>
        <w:rStyle w:val="afe"/>
        <w:rFonts w:ascii="宋体" w:hint="eastAsia"/>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3B67AD" w14:textId="77777777" w:rsidR="00634F53" w:rsidRDefault="00634F53">
    <w:pPr>
      <w:pStyle w:val="af4"/>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E36640" w14:textId="77777777" w:rsidR="00634F53" w:rsidRDefault="009A4418" w:rsidP="001D49E3">
    <w:pPr>
      <w:pStyle w:val="af4"/>
      <w:pBdr>
        <w:top w:val="single" w:sz="4" w:space="1" w:color="auto"/>
      </w:pBdr>
      <w:spacing w:line="320" w:lineRule="exact"/>
      <w:ind w:firstLineChars="50" w:firstLine="90"/>
    </w:pPr>
    <w:r>
      <w:rPr>
        <w:rFonts w:ascii="楷体_GB2312" w:eastAsia="楷体_GB2312" w:hint="eastAsia"/>
        <w:szCs w:val="18"/>
      </w:rPr>
      <w:t>北京航空航天大学计算机学院硕士学位论文</w:t>
    </w:r>
    <w:r w:rsidR="00C927CD">
      <w:rPr>
        <w:rFonts w:ascii="楷体_GB2312" w:eastAsia="楷体_GB2312" w:hint="eastAsia"/>
        <w:szCs w:val="18"/>
      </w:rPr>
      <w:t>文献综述</w:t>
    </w:r>
    <w:r>
      <w:rPr>
        <w:rStyle w:val="afe"/>
        <w:rFonts w:ascii="宋体" w:hint="eastAsia"/>
      </w:rPr>
      <w:t xml:space="preserve">                                     </w:t>
    </w:r>
    <w:r w:rsidR="00634F53">
      <w:rPr>
        <w:rStyle w:val="afe"/>
        <w:rFonts w:ascii="宋体" w:hint="eastAsia"/>
      </w:rPr>
      <w:t xml:space="preserve">· </w:t>
    </w:r>
    <w:r w:rsidR="00634F53">
      <w:rPr>
        <w:rStyle w:val="afe"/>
      </w:rPr>
      <w:fldChar w:fldCharType="begin"/>
    </w:r>
    <w:r w:rsidR="00634F53" w:rsidRPr="0030679B">
      <w:rPr>
        <w:rStyle w:val="afe"/>
      </w:rPr>
      <w:instrText xml:space="preserve"> PAGE </w:instrText>
    </w:r>
    <w:r w:rsidR="00634F53">
      <w:rPr>
        <w:rStyle w:val="afe"/>
      </w:rPr>
      <w:fldChar w:fldCharType="separate"/>
    </w:r>
    <w:r w:rsidR="00DD3DF1">
      <w:rPr>
        <w:rStyle w:val="afe"/>
        <w:noProof/>
      </w:rPr>
      <w:t>2</w:t>
    </w:r>
    <w:r w:rsidR="00634F53">
      <w:rPr>
        <w:rStyle w:val="afe"/>
      </w:rPr>
      <w:fldChar w:fldCharType="end"/>
    </w:r>
    <w:r w:rsidR="00634F53">
      <w:rPr>
        <w:rStyle w:val="afe"/>
        <w:rFonts w:hint="eastAsia"/>
      </w:rPr>
      <w:t xml:space="preserve"> </w:t>
    </w:r>
    <w:r w:rsidR="00634F53">
      <w:rPr>
        <w:rStyle w:val="afe"/>
        <w:rFonts w:ascii="宋体" w:hint="eastAsia"/>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88A213" w14:textId="77777777" w:rsidR="00634F53" w:rsidRDefault="00634F53">
    <w:pPr>
      <w:pStyle w:val="af4"/>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D93B35" w14:textId="77777777" w:rsidR="00805CB4" w:rsidRDefault="00805CB4" w:rsidP="0010604E">
      <w:pPr>
        <w:spacing w:line="240" w:lineRule="auto"/>
      </w:pPr>
      <w:r>
        <w:separator/>
      </w:r>
    </w:p>
  </w:footnote>
  <w:footnote w:type="continuationSeparator" w:id="0">
    <w:p w14:paraId="109416C7" w14:textId="77777777" w:rsidR="00805CB4" w:rsidRDefault="00805CB4" w:rsidP="001060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AE8771" w14:textId="7CD4E995" w:rsidR="00634F53" w:rsidRPr="0063433B" w:rsidRDefault="009A4418" w:rsidP="009A4418">
    <w:pPr>
      <w:pStyle w:val="af9"/>
      <w:jc w:val="left"/>
      <w:rPr>
        <w:color w:val="000000" w:themeColor="text1"/>
      </w:rPr>
    </w:pPr>
    <w:r w:rsidRPr="00177BF2">
      <w:rPr>
        <w:rFonts w:ascii="楷体_GB2312" w:eastAsia="楷体_GB2312" w:hint="eastAsia"/>
        <w:szCs w:val="18"/>
      </w:rPr>
      <w:t>论文题目：</w:t>
    </w:r>
    <w:r w:rsidR="007A0F04" w:rsidRPr="007A0F04">
      <w:rPr>
        <w:rFonts w:ascii="楷体_GB2312" w:eastAsia="楷体_GB2312" w:hint="eastAsia"/>
        <w:szCs w:val="18"/>
      </w:rPr>
      <w:t>面向视觉语言模型的对抗攻击方法研究</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97A13" w14:textId="77777777" w:rsidR="00634F53" w:rsidRDefault="00634F53">
    <w:pPr>
      <w:jc w:val="center"/>
    </w:pPr>
    <w:r>
      <w:rPr>
        <w:rFonts w:hint="eastAsia"/>
        <w:vanish/>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8C8767" w14:textId="31FD58D9" w:rsidR="00634F53" w:rsidRDefault="009A4418" w:rsidP="009A4418">
    <w:pPr>
      <w:pStyle w:val="af9"/>
      <w:jc w:val="left"/>
      <w:rPr>
        <w:rFonts w:ascii="楷体_GB2312" w:eastAsia="楷体_GB2312"/>
        <w:szCs w:val="18"/>
      </w:rPr>
    </w:pPr>
    <w:r w:rsidRPr="009A4418">
      <w:rPr>
        <w:rFonts w:ascii="楷体_GB2312" w:eastAsia="楷体_GB2312" w:hint="eastAsia"/>
        <w:szCs w:val="18"/>
      </w:rPr>
      <w:t>论文题目：</w:t>
    </w:r>
    <w:r w:rsidR="007A0F04" w:rsidRPr="007A0F04">
      <w:rPr>
        <w:rFonts w:ascii="楷体_GB2312" w:eastAsia="楷体_GB2312" w:hint="eastAsia"/>
        <w:szCs w:val="18"/>
      </w:rPr>
      <w:t>面向视觉语言模型的对抗攻击方法研究</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E6F4F" w14:textId="77777777" w:rsidR="00634F53" w:rsidRDefault="00634F53">
    <w:pPr>
      <w:jc w:val="center"/>
    </w:pPr>
    <w:r>
      <w:rPr>
        <w:rFonts w:hint="eastAsia"/>
        <w:vanish/>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1304EE"/>
    <w:multiLevelType w:val="hybridMultilevel"/>
    <w:tmpl w:val="C1F0A71C"/>
    <w:lvl w:ilvl="0" w:tplc="EC529876">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4F8135F"/>
    <w:multiLevelType w:val="hybridMultilevel"/>
    <w:tmpl w:val="92CAC39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1C71A7C"/>
    <w:multiLevelType w:val="hybridMultilevel"/>
    <w:tmpl w:val="DF927374"/>
    <w:lvl w:ilvl="0" w:tplc="2416CA98">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26567C62"/>
    <w:multiLevelType w:val="multilevel"/>
    <w:tmpl w:val="F8A2FF56"/>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927"/>
        </w:tabs>
        <w:ind w:left="927" w:hanging="567"/>
      </w:pPr>
      <w:rPr>
        <w:rFonts w:hint="eastAsia"/>
      </w:rPr>
    </w:lvl>
    <w:lvl w:ilvl="2">
      <w:start w:val="1"/>
      <w:numFmt w:val="decimal"/>
      <w:pStyle w:val="Heading3-1"/>
      <w:lvlText w:val="%1.%2.%3"/>
      <w:lvlJc w:val="left"/>
      <w:pPr>
        <w:tabs>
          <w:tab w:val="num" w:pos="709"/>
        </w:tabs>
        <w:ind w:left="709" w:hanging="709"/>
      </w:pPr>
      <w:rPr>
        <w:rFonts w:hint="eastAsia"/>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4" w15:restartNumberingAfterBreak="0">
    <w:nsid w:val="284D5538"/>
    <w:multiLevelType w:val="hybridMultilevel"/>
    <w:tmpl w:val="AD0298EA"/>
    <w:lvl w:ilvl="0" w:tplc="EC52987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C26754B"/>
    <w:multiLevelType w:val="hybridMultilevel"/>
    <w:tmpl w:val="64EE549E"/>
    <w:lvl w:ilvl="0" w:tplc="AAC00D0A">
      <w:start w:val="1"/>
      <w:numFmt w:val="decimal"/>
      <w:pStyle w:val="reference"/>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9692C7A"/>
    <w:multiLevelType w:val="hybridMultilevel"/>
    <w:tmpl w:val="18EEE7B8"/>
    <w:lvl w:ilvl="0" w:tplc="48C290C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773862928">
    <w:abstractNumId w:val="3"/>
  </w:num>
  <w:num w:numId="2" w16cid:durableId="1599370891">
    <w:abstractNumId w:val="3"/>
  </w:num>
  <w:num w:numId="3" w16cid:durableId="119497219">
    <w:abstractNumId w:val="5"/>
  </w:num>
  <w:num w:numId="4" w16cid:durableId="318197703">
    <w:abstractNumId w:val="3"/>
  </w:num>
  <w:num w:numId="5" w16cid:durableId="1619532077">
    <w:abstractNumId w:val="3"/>
  </w:num>
  <w:num w:numId="6" w16cid:durableId="1609777115">
    <w:abstractNumId w:val="3"/>
  </w:num>
  <w:num w:numId="7" w16cid:durableId="1693142533">
    <w:abstractNumId w:val="1"/>
  </w:num>
  <w:num w:numId="8" w16cid:durableId="242955869">
    <w:abstractNumId w:val="3"/>
  </w:num>
  <w:num w:numId="9" w16cid:durableId="1992781663">
    <w:abstractNumId w:val="3"/>
  </w:num>
  <w:num w:numId="10" w16cid:durableId="1296910297">
    <w:abstractNumId w:val="3"/>
  </w:num>
  <w:num w:numId="11" w16cid:durableId="300041060">
    <w:abstractNumId w:val="0"/>
  </w:num>
  <w:num w:numId="12" w16cid:durableId="278411835">
    <w:abstractNumId w:val="4"/>
  </w:num>
  <w:num w:numId="13" w16cid:durableId="430510534">
    <w:abstractNumId w:val="2"/>
  </w:num>
  <w:num w:numId="14" w16cid:durableId="298922249">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7416"/>
    <w:rsid w:val="000008BE"/>
    <w:rsid w:val="00000E53"/>
    <w:rsid w:val="00001419"/>
    <w:rsid w:val="00001991"/>
    <w:rsid w:val="00002ECE"/>
    <w:rsid w:val="000042C5"/>
    <w:rsid w:val="00004D1D"/>
    <w:rsid w:val="00005731"/>
    <w:rsid w:val="00005C61"/>
    <w:rsid w:val="00005FCD"/>
    <w:rsid w:val="00006795"/>
    <w:rsid w:val="00006F8E"/>
    <w:rsid w:val="00006FDA"/>
    <w:rsid w:val="00007C35"/>
    <w:rsid w:val="00010413"/>
    <w:rsid w:val="0001050E"/>
    <w:rsid w:val="0001088E"/>
    <w:rsid w:val="00010ECA"/>
    <w:rsid w:val="00010F20"/>
    <w:rsid w:val="00012B88"/>
    <w:rsid w:val="00013CE3"/>
    <w:rsid w:val="00013E5E"/>
    <w:rsid w:val="000144C4"/>
    <w:rsid w:val="000150A9"/>
    <w:rsid w:val="00015F72"/>
    <w:rsid w:val="0001639D"/>
    <w:rsid w:val="00016C94"/>
    <w:rsid w:val="0001711A"/>
    <w:rsid w:val="000171D8"/>
    <w:rsid w:val="00017F85"/>
    <w:rsid w:val="00020196"/>
    <w:rsid w:val="000201B1"/>
    <w:rsid w:val="0002068A"/>
    <w:rsid w:val="00020D16"/>
    <w:rsid w:val="00020E89"/>
    <w:rsid w:val="00021A85"/>
    <w:rsid w:val="00021D10"/>
    <w:rsid w:val="00022DAF"/>
    <w:rsid w:val="00022FE2"/>
    <w:rsid w:val="00023EF6"/>
    <w:rsid w:val="00025C05"/>
    <w:rsid w:val="00026582"/>
    <w:rsid w:val="00026AAE"/>
    <w:rsid w:val="00026C9C"/>
    <w:rsid w:val="00026FA8"/>
    <w:rsid w:val="000270EB"/>
    <w:rsid w:val="0003126D"/>
    <w:rsid w:val="00031826"/>
    <w:rsid w:val="00032330"/>
    <w:rsid w:val="00032444"/>
    <w:rsid w:val="00032900"/>
    <w:rsid w:val="00032B29"/>
    <w:rsid w:val="00033A39"/>
    <w:rsid w:val="00033CB4"/>
    <w:rsid w:val="00034B31"/>
    <w:rsid w:val="00034C3E"/>
    <w:rsid w:val="00034D86"/>
    <w:rsid w:val="00034EDB"/>
    <w:rsid w:val="0003631C"/>
    <w:rsid w:val="000367B1"/>
    <w:rsid w:val="000375D6"/>
    <w:rsid w:val="0003770E"/>
    <w:rsid w:val="00037C4F"/>
    <w:rsid w:val="00037FD3"/>
    <w:rsid w:val="0004006C"/>
    <w:rsid w:val="000421CD"/>
    <w:rsid w:val="000428E7"/>
    <w:rsid w:val="0004369B"/>
    <w:rsid w:val="00043CF5"/>
    <w:rsid w:val="000448B9"/>
    <w:rsid w:val="0004609F"/>
    <w:rsid w:val="000463A9"/>
    <w:rsid w:val="00047B50"/>
    <w:rsid w:val="00047FC4"/>
    <w:rsid w:val="00050032"/>
    <w:rsid w:val="00050164"/>
    <w:rsid w:val="0005035F"/>
    <w:rsid w:val="0005072B"/>
    <w:rsid w:val="0005149C"/>
    <w:rsid w:val="00051687"/>
    <w:rsid w:val="00053279"/>
    <w:rsid w:val="00054793"/>
    <w:rsid w:val="00056F10"/>
    <w:rsid w:val="00060180"/>
    <w:rsid w:val="000609CF"/>
    <w:rsid w:val="00061836"/>
    <w:rsid w:val="00061A41"/>
    <w:rsid w:val="00062C5C"/>
    <w:rsid w:val="00063706"/>
    <w:rsid w:val="00065E63"/>
    <w:rsid w:val="0006653F"/>
    <w:rsid w:val="000668CF"/>
    <w:rsid w:val="00070BED"/>
    <w:rsid w:val="000716EF"/>
    <w:rsid w:val="00071AED"/>
    <w:rsid w:val="00072761"/>
    <w:rsid w:val="00076FF6"/>
    <w:rsid w:val="0007713F"/>
    <w:rsid w:val="0007757F"/>
    <w:rsid w:val="00077740"/>
    <w:rsid w:val="00077A50"/>
    <w:rsid w:val="000813EF"/>
    <w:rsid w:val="00081683"/>
    <w:rsid w:val="00081B00"/>
    <w:rsid w:val="00082077"/>
    <w:rsid w:val="00082310"/>
    <w:rsid w:val="00082A73"/>
    <w:rsid w:val="00082DA7"/>
    <w:rsid w:val="00083767"/>
    <w:rsid w:val="00085043"/>
    <w:rsid w:val="00085490"/>
    <w:rsid w:val="00086466"/>
    <w:rsid w:val="000866C1"/>
    <w:rsid w:val="00086A8A"/>
    <w:rsid w:val="000924D8"/>
    <w:rsid w:val="00092919"/>
    <w:rsid w:val="000929A9"/>
    <w:rsid w:val="00094AF0"/>
    <w:rsid w:val="0009501F"/>
    <w:rsid w:val="00095488"/>
    <w:rsid w:val="000955AD"/>
    <w:rsid w:val="00096715"/>
    <w:rsid w:val="00096D2C"/>
    <w:rsid w:val="000970E8"/>
    <w:rsid w:val="00097168"/>
    <w:rsid w:val="000A03CC"/>
    <w:rsid w:val="000A0770"/>
    <w:rsid w:val="000A15C9"/>
    <w:rsid w:val="000A1BAA"/>
    <w:rsid w:val="000A2FC6"/>
    <w:rsid w:val="000A432B"/>
    <w:rsid w:val="000A5445"/>
    <w:rsid w:val="000A7031"/>
    <w:rsid w:val="000A777D"/>
    <w:rsid w:val="000A79B4"/>
    <w:rsid w:val="000A7E30"/>
    <w:rsid w:val="000B0063"/>
    <w:rsid w:val="000B0992"/>
    <w:rsid w:val="000B0AB5"/>
    <w:rsid w:val="000B0C9A"/>
    <w:rsid w:val="000B0FDE"/>
    <w:rsid w:val="000B1CEF"/>
    <w:rsid w:val="000B22AE"/>
    <w:rsid w:val="000B314A"/>
    <w:rsid w:val="000B3562"/>
    <w:rsid w:val="000B4209"/>
    <w:rsid w:val="000B497B"/>
    <w:rsid w:val="000B4A3C"/>
    <w:rsid w:val="000B4FEF"/>
    <w:rsid w:val="000B6B32"/>
    <w:rsid w:val="000B7980"/>
    <w:rsid w:val="000C04CD"/>
    <w:rsid w:val="000C19EC"/>
    <w:rsid w:val="000C1F3A"/>
    <w:rsid w:val="000C2B69"/>
    <w:rsid w:val="000C33D4"/>
    <w:rsid w:val="000C369B"/>
    <w:rsid w:val="000C3C1F"/>
    <w:rsid w:val="000C4033"/>
    <w:rsid w:val="000C4DD2"/>
    <w:rsid w:val="000C55C0"/>
    <w:rsid w:val="000C5665"/>
    <w:rsid w:val="000C5AEF"/>
    <w:rsid w:val="000C5F09"/>
    <w:rsid w:val="000C75B5"/>
    <w:rsid w:val="000C768C"/>
    <w:rsid w:val="000D0A33"/>
    <w:rsid w:val="000D0F8E"/>
    <w:rsid w:val="000D1387"/>
    <w:rsid w:val="000D16BF"/>
    <w:rsid w:val="000D1CC1"/>
    <w:rsid w:val="000D21CA"/>
    <w:rsid w:val="000D25D5"/>
    <w:rsid w:val="000D4C04"/>
    <w:rsid w:val="000D56FE"/>
    <w:rsid w:val="000D5ED1"/>
    <w:rsid w:val="000D6413"/>
    <w:rsid w:val="000D6761"/>
    <w:rsid w:val="000D6FB0"/>
    <w:rsid w:val="000D7107"/>
    <w:rsid w:val="000D7990"/>
    <w:rsid w:val="000E11FE"/>
    <w:rsid w:val="000E1805"/>
    <w:rsid w:val="000E1A78"/>
    <w:rsid w:val="000E1FC7"/>
    <w:rsid w:val="000E3D89"/>
    <w:rsid w:val="000E425B"/>
    <w:rsid w:val="000E4478"/>
    <w:rsid w:val="000E63D0"/>
    <w:rsid w:val="000E6D22"/>
    <w:rsid w:val="000E6D64"/>
    <w:rsid w:val="000E7B95"/>
    <w:rsid w:val="000F07FE"/>
    <w:rsid w:val="000F09F7"/>
    <w:rsid w:val="000F0D14"/>
    <w:rsid w:val="000F0F8D"/>
    <w:rsid w:val="000F48DF"/>
    <w:rsid w:val="000F6547"/>
    <w:rsid w:val="000F66B0"/>
    <w:rsid w:val="000F6D7C"/>
    <w:rsid w:val="000F6DC1"/>
    <w:rsid w:val="000F728E"/>
    <w:rsid w:val="00100F32"/>
    <w:rsid w:val="001022D0"/>
    <w:rsid w:val="00102674"/>
    <w:rsid w:val="00102787"/>
    <w:rsid w:val="00102D9D"/>
    <w:rsid w:val="0010402E"/>
    <w:rsid w:val="00104B9F"/>
    <w:rsid w:val="00105D7E"/>
    <w:rsid w:val="0010604E"/>
    <w:rsid w:val="001063DA"/>
    <w:rsid w:val="00106979"/>
    <w:rsid w:val="00107681"/>
    <w:rsid w:val="00107EC2"/>
    <w:rsid w:val="001101C5"/>
    <w:rsid w:val="00110D97"/>
    <w:rsid w:val="00115662"/>
    <w:rsid w:val="00116606"/>
    <w:rsid w:val="00117AD9"/>
    <w:rsid w:val="00122710"/>
    <w:rsid w:val="001242D4"/>
    <w:rsid w:val="00124826"/>
    <w:rsid w:val="00124ED2"/>
    <w:rsid w:val="00125873"/>
    <w:rsid w:val="00125DFB"/>
    <w:rsid w:val="0012754C"/>
    <w:rsid w:val="001275F0"/>
    <w:rsid w:val="00133EBD"/>
    <w:rsid w:val="00134218"/>
    <w:rsid w:val="001342D8"/>
    <w:rsid w:val="00135478"/>
    <w:rsid w:val="001355D9"/>
    <w:rsid w:val="00135B40"/>
    <w:rsid w:val="00135E67"/>
    <w:rsid w:val="00136F42"/>
    <w:rsid w:val="0013760D"/>
    <w:rsid w:val="00140CC9"/>
    <w:rsid w:val="00141F57"/>
    <w:rsid w:val="00142925"/>
    <w:rsid w:val="00142B82"/>
    <w:rsid w:val="00142F2D"/>
    <w:rsid w:val="00143BB2"/>
    <w:rsid w:val="001446E7"/>
    <w:rsid w:val="00144D50"/>
    <w:rsid w:val="001460C3"/>
    <w:rsid w:val="001463F1"/>
    <w:rsid w:val="00153335"/>
    <w:rsid w:val="00153891"/>
    <w:rsid w:val="00153AD8"/>
    <w:rsid w:val="001554DA"/>
    <w:rsid w:val="0015752D"/>
    <w:rsid w:val="0015773C"/>
    <w:rsid w:val="00157C80"/>
    <w:rsid w:val="00157CC3"/>
    <w:rsid w:val="00157F54"/>
    <w:rsid w:val="0016002F"/>
    <w:rsid w:val="00160175"/>
    <w:rsid w:val="001614CD"/>
    <w:rsid w:val="00163085"/>
    <w:rsid w:val="00163ED9"/>
    <w:rsid w:val="001641B1"/>
    <w:rsid w:val="00164F40"/>
    <w:rsid w:val="001659D4"/>
    <w:rsid w:val="00166770"/>
    <w:rsid w:val="00166CDA"/>
    <w:rsid w:val="0016704E"/>
    <w:rsid w:val="0017016A"/>
    <w:rsid w:val="00170A2D"/>
    <w:rsid w:val="001715ED"/>
    <w:rsid w:val="001718D4"/>
    <w:rsid w:val="00171AAF"/>
    <w:rsid w:val="00171B71"/>
    <w:rsid w:val="00171F2C"/>
    <w:rsid w:val="00173496"/>
    <w:rsid w:val="00173C3B"/>
    <w:rsid w:val="0017459A"/>
    <w:rsid w:val="00174FA4"/>
    <w:rsid w:val="001757E6"/>
    <w:rsid w:val="0017676D"/>
    <w:rsid w:val="0017713C"/>
    <w:rsid w:val="00177BF2"/>
    <w:rsid w:val="0018069B"/>
    <w:rsid w:val="001811A1"/>
    <w:rsid w:val="00182DE5"/>
    <w:rsid w:val="001833AD"/>
    <w:rsid w:val="001852D1"/>
    <w:rsid w:val="001854D8"/>
    <w:rsid w:val="00185660"/>
    <w:rsid w:val="00187844"/>
    <w:rsid w:val="0019087B"/>
    <w:rsid w:val="00191689"/>
    <w:rsid w:val="001921AF"/>
    <w:rsid w:val="001922AE"/>
    <w:rsid w:val="001934F3"/>
    <w:rsid w:val="001948B9"/>
    <w:rsid w:val="00195B83"/>
    <w:rsid w:val="00196293"/>
    <w:rsid w:val="00196925"/>
    <w:rsid w:val="0019752C"/>
    <w:rsid w:val="001A39C8"/>
    <w:rsid w:val="001A4FDC"/>
    <w:rsid w:val="001A7F08"/>
    <w:rsid w:val="001B02C0"/>
    <w:rsid w:val="001B0505"/>
    <w:rsid w:val="001B0DCA"/>
    <w:rsid w:val="001B1CA3"/>
    <w:rsid w:val="001B22E6"/>
    <w:rsid w:val="001B252B"/>
    <w:rsid w:val="001B2541"/>
    <w:rsid w:val="001B2DC9"/>
    <w:rsid w:val="001B3A88"/>
    <w:rsid w:val="001B4CFC"/>
    <w:rsid w:val="001B5199"/>
    <w:rsid w:val="001B5D55"/>
    <w:rsid w:val="001B6CDC"/>
    <w:rsid w:val="001B6EB1"/>
    <w:rsid w:val="001C0312"/>
    <w:rsid w:val="001C03E2"/>
    <w:rsid w:val="001C0785"/>
    <w:rsid w:val="001C2EAE"/>
    <w:rsid w:val="001C2F61"/>
    <w:rsid w:val="001C3101"/>
    <w:rsid w:val="001C3A86"/>
    <w:rsid w:val="001C7F82"/>
    <w:rsid w:val="001D0104"/>
    <w:rsid w:val="001D0312"/>
    <w:rsid w:val="001D0F65"/>
    <w:rsid w:val="001D1082"/>
    <w:rsid w:val="001D2C58"/>
    <w:rsid w:val="001D2FD6"/>
    <w:rsid w:val="001D38C9"/>
    <w:rsid w:val="001D3A1D"/>
    <w:rsid w:val="001D429B"/>
    <w:rsid w:val="001D4662"/>
    <w:rsid w:val="001D49E3"/>
    <w:rsid w:val="001D4DF3"/>
    <w:rsid w:val="001D6C3C"/>
    <w:rsid w:val="001E0A7B"/>
    <w:rsid w:val="001E16D0"/>
    <w:rsid w:val="001E1A80"/>
    <w:rsid w:val="001E2057"/>
    <w:rsid w:val="001E284C"/>
    <w:rsid w:val="001E29E9"/>
    <w:rsid w:val="001E3199"/>
    <w:rsid w:val="001E4E33"/>
    <w:rsid w:val="001E509F"/>
    <w:rsid w:val="001E5A2F"/>
    <w:rsid w:val="001E5B9A"/>
    <w:rsid w:val="001E6CEF"/>
    <w:rsid w:val="001E7375"/>
    <w:rsid w:val="001E75D5"/>
    <w:rsid w:val="001F2224"/>
    <w:rsid w:val="001F2781"/>
    <w:rsid w:val="001F318F"/>
    <w:rsid w:val="001F4978"/>
    <w:rsid w:val="001F4C3B"/>
    <w:rsid w:val="001F4DD1"/>
    <w:rsid w:val="001F5351"/>
    <w:rsid w:val="001F5DEF"/>
    <w:rsid w:val="001F640C"/>
    <w:rsid w:val="001F6CAF"/>
    <w:rsid w:val="001F7524"/>
    <w:rsid w:val="001F7859"/>
    <w:rsid w:val="00200177"/>
    <w:rsid w:val="00200BBC"/>
    <w:rsid w:val="00201BD9"/>
    <w:rsid w:val="00202173"/>
    <w:rsid w:val="002028E2"/>
    <w:rsid w:val="00202AF4"/>
    <w:rsid w:val="002030A1"/>
    <w:rsid w:val="00206886"/>
    <w:rsid w:val="002102DE"/>
    <w:rsid w:val="00210A43"/>
    <w:rsid w:val="00211DAF"/>
    <w:rsid w:val="00211E34"/>
    <w:rsid w:val="00214FFD"/>
    <w:rsid w:val="00216187"/>
    <w:rsid w:val="00216FB0"/>
    <w:rsid w:val="00217BB4"/>
    <w:rsid w:val="00217C34"/>
    <w:rsid w:val="00217F66"/>
    <w:rsid w:val="0022007A"/>
    <w:rsid w:val="0022018E"/>
    <w:rsid w:val="002211D9"/>
    <w:rsid w:val="00222017"/>
    <w:rsid w:val="0022277F"/>
    <w:rsid w:val="00224272"/>
    <w:rsid w:val="00226763"/>
    <w:rsid w:val="00226898"/>
    <w:rsid w:val="002268BD"/>
    <w:rsid w:val="002331E6"/>
    <w:rsid w:val="00233510"/>
    <w:rsid w:val="00233900"/>
    <w:rsid w:val="002343A9"/>
    <w:rsid w:val="00236DCC"/>
    <w:rsid w:val="00236EFE"/>
    <w:rsid w:val="00237C42"/>
    <w:rsid w:val="00237F49"/>
    <w:rsid w:val="00240A69"/>
    <w:rsid w:val="002418A5"/>
    <w:rsid w:val="00242B37"/>
    <w:rsid w:val="00242C75"/>
    <w:rsid w:val="00244B15"/>
    <w:rsid w:val="0024524A"/>
    <w:rsid w:val="00247250"/>
    <w:rsid w:val="00250BE2"/>
    <w:rsid w:val="002515D4"/>
    <w:rsid w:val="00251D33"/>
    <w:rsid w:val="00251E5A"/>
    <w:rsid w:val="00252473"/>
    <w:rsid w:val="002535AE"/>
    <w:rsid w:val="0025445A"/>
    <w:rsid w:val="00254FF8"/>
    <w:rsid w:val="0025502B"/>
    <w:rsid w:val="002554F9"/>
    <w:rsid w:val="0025568B"/>
    <w:rsid w:val="00255CD3"/>
    <w:rsid w:val="0025690E"/>
    <w:rsid w:val="00256CC9"/>
    <w:rsid w:val="002574A0"/>
    <w:rsid w:val="002579AE"/>
    <w:rsid w:val="00260183"/>
    <w:rsid w:val="00260E72"/>
    <w:rsid w:val="00262B1A"/>
    <w:rsid w:val="00264193"/>
    <w:rsid w:val="0026508D"/>
    <w:rsid w:val="00265448"/>
    <w:rsid w:val="002658A5"/>
    <w:rsid w:val="00265F67"/>
    <w:rsid w:val="002665BE"/>
    <w:rsid w:val="002667D0"/>
    <w:rsid w:val="00267A00"/>
    <w:rsid w:val="0027020D"/>
    <w:rsid w:val="0027031D"/>
    <w:rsid w:val="002703E2"/>
    <w:rsid w:val="00270503"/>
    <w:rsid w:val="00271AF0"/>
    <w:rsid w:val="0027277E"/>
    <w:rsid w:val="002734B8"/>
    <w:rsid w:val="00273DDD"/>
    <w:rsid w:val="002769F4"/>
    <w:rsid w:val="00277AC1"/>
    <w:rsid w:val="00277F71"/>
    <w:rsid w:val="00280C90"/>
    <w:rsid w:val="00281186"/>
    <w:rsid w:val="00283698"/>
    <w:rsid w:val="00283754"/>
    <w:rsid w:val="00283E95"/>
    <w:rsid w:val="0028449E"/>
    <w:rsid w:val="00285203"/>
    <w:rsid w:val="00286354"/>
    <w:rsid w:val="00286E2B"/>
    <w:rsid w:val="00290182"/>
    <w:rsid w:val="0029095A"/>
    <w:rsid w:val="00291F4D"/>
    <w:rsid w:val="00293660"/>
    <w:rsid w:val="0029389E"/>
    <w:rsid w:val="00294050"/>
    <w:rsid w:val="0029528A"/>
    <w:rsid w:val="00295E47"/>
    <w:rsid w:val="00296FAD"/>
    <w:rsid w:val="002A17D1"/>
    <w:rsid w:val="002A1B03"/>
    <w:rsid w:val="002A2938"/>
    <w:rsid w:val="002A3022"/>
    <w:rsid w:val="002A3973"/>
    <w:rsid w:val="002A3D3D"/>
    <w:rsid w:val="002A495B"/>
    <w:rsid w:val="002A544D"/>
    <w:rsid w:val="002A5D6D"/>
    <w:rsid w:val="002A6CAD"/>
    <w:rsid w:val="002A6EAA"/>
    <w:rsid w:val="002A72F4"/>
    <w:rsid w:val="002B03F3"/>
    <w:rsid w:val="002B0444"/>
    <w:rsid w:val="002B04B1"/>
    <w:rsid w:val="002B25EE"/>
    <w:rsid w:val="002B43B2"/>
    <w:rsid w:val="002B4E90"/>
    <w:rsid w:val="002B5EEF"/>
    <w:rsid w:val="002B7ECC"/>
    <w:rsid w:val="002C0320"/>
    <w:rsid w:val="002C230D"/>
    <w:rsid w:val="002C2AEB"/>
    <w:rsid w:val="002C2DDF"/>
    <w:rsid w:val="002C3C03"/>
    <w:rsid w:val="002C438B"/>
    <w:rsid w:val="002C48D9"/>
    <w:rsid w:val="002C4B3F"/>
    <w:rsid w:val="002C4C7B"/>
    <w:rsid w:val="002C4EDB"/>
    <w:rsid w:val="002C55F6"/>
    <w:rsid w:val="002C5982"/>
    <w:rsid w:val="002C6ABA"/>
    <w:rsid w:val="002C6B17"/>
    <w:rsid w:val="002C6BEB"/>
    <w:rsid w:val="002C6EDE"/>
    <w:rsid w:val="002C6FBB"/>
    <w:rsid w:val="002C7539"/>
    <w:rsid w:val="002C7C7C"/>
    <w:rsid w:val="002C7C9F"/>
    <w:rsid w:val="002D0320"/>
    <w:rsid w:val="002D04B8"/>
    <w:rsid w:val="002D0C3E"/>
    <w:rsid w:val="002D1F29"/>
    <w:rsid w:val="002D33D3"/>
    <w:rsid w:val="002D3611"/>
    <w:rsid w:val="002D39DC"/>
    <w:rsid w:val="002D3B78"/>
    <w:rsid w:val="002D3C20"/>
    <w:rsid w:val="002D3FAC"/>
    <w:rsid w:val="002D402E"/>
    <w:rsid w:val="002D4240"/>
    <w:rsid w:val="002D4811"/>
    <w:rsid w:val="002D4AF1"/>
    <w:rsid w:val="002E0114"/>
    <w:rsid w:val="002E09BC"/>
    <w:rsid w:val="002E108E"/>
    <w:rsid w:val="002E10A8"/>
    <w:rsid w:val="002E2699"/>
    <w:rsid w:val="002E3374"/>
    <w:rsid w:val="002E372A"/>
    <w:rsid w:val="002E3737"/>
    <w:rsid w:val="002E4D56"/>
    <w:rsid w:val="002E571C"/>
    <w:rsid w:val="002E7314"/>
    <w:rsid w:val="002E7941"/>
    <w:rsid w:val="002F134E"/>
    <w:rsid w:val="002F15EF"/>
    <w:rsid w:val="002F1BA5"/>
    <w:rsid w:val="002F1C02"/>
    <w:rsid w:val="002F357A"/>
    <w:rsid w:val="002F36B3"/>
    <w:rsid w:val="002F3D9E"/>
    <w:rsid w:val="002F6684"/>
    <w:rsid w:val="002F7567"/>
    <w:rsid w:val="00300D2B"/>
    <w:rsid w:val="003020F0"/>
    <w:rsid w:val="003022FA"/>
    <w:rsid w:val="00302720"/>
    <w:rsid w:val="003029EE"/>
    <w:rsid w:val="00302A31"/>
    <w:rsid w:val="00302E74"/>
    <w:rsid w:val="00303A22"/>
    <w:rsid w:val="003040C8"/>
    <w:rsid w:val="0030497C"/>
    <w:rsid w:val="00304FE1"/>
    <w:rsid w:val="0030534D"/>
    <w:rsid w:val="003053DB"/>
    <w:rsid w:val="003061E1"/>
    <w:rsid w:val="0030679B"/>
    <w:rsid w:val="00306CB3"/>
    <w:rsid w:val="00306E5B"/>
    <w:rsid w:val="003077A3"/>
    <w:rsid w:val="00307FCC"/>
    <w:rsid w:val="00311AF2"/>
    <w:rsid w:val="00311D02"/>
    <w:rsid w:val="00312332"/>
    <w:rsid w:val="00313A63"/>
    <w:rsid w:val="003144B9"/>
    <w:rsid w:val="00314833"/>
    <w:rsid w:val="00314D1A"/>
    <w:rsid w:val="00314E69"/>
    <w:rsid w:val="00315234"/>
    <w:rsid w:val="003156D3"/>
    <w:rsid w:val="00315D8C"/>
    <w:rsid w:val="00320731"/>
    <w:rsid w:val="00320981"/>
    <w:rsid w:val="00320A8D"/>
    <w:rsid w:val="0032120D"/>
    <w:rsid w:val="0032297A"/>
    <w:rsid w:val="0032303C"/>
    <w:rsid w:val="00323A12"/>
    <w:rsid w:val="00323A3C"/>
    <w:rsid w:val="00323BEE"/>
    <w:rsid w:val="003246E6"/>
    <w:rsid w:val="00324A3F"/>
    <w:rsid w:val="00325D39"/>
    <w:rsid w:val="00325E9C"/>
    <w:rsid w:val="003262AF"/>
    <w:rsid w:val="00326365"/>
    <w:rsid w:val="00327A62"/>
    <w:rsid w:val="00327C1A"/>
    <w:rsid w:val="00327D4C"/>
    <w:rsid w:val="00330D99"/>
    <w:rsid w:val="00332E7A"/>
    <w:rsid w:val="00333C42"/>
    <w:rsid w:val="00333D77"/>
    <w:rsid w:val="00334014"/>
    <w:rsid w:val="00334CE6"/>
    <w:rsid w:val="0033527A"/>
    <w:rsid w:val="003354DC"/>
    <w:rsid w:val="00335529"/>
    <w:rsid w:val="0033667A"/>
    <w:rsid w:val="0033690E"/>
    <w:rsid w:val="00340E9B"/>
    <w:rsid w:val="00340EC2"/>
    <w:rsid w:val="00341993"/>
    <w:rsid w:val="003438C0"/>
    <w:rsid w:val="0034447C"/>
    <w:rsid w:val="00344AFA"/>
    <w:rsid w:val="00344B3F"/>
    <w:rsid w:val="00345BFA"/>
    <w:rsid w:val="00347381"/>
    <w:rsid w:val="003478D6"/>
    <w:rsid w:val="00347FC5"/>
    <w:rsid w:val="00351A09"/>
    <w:rsid w:val="00351CF8"/>
    <w:rsid w:val="00352C60"/>
    <w:rsid w:val="00353647"/>
    <w:rsid w:val="00353A57"/>
    <w:rsid w:val="00354276"/>
    <w:rsid w:val="00354843"/>
    <w:rsid w:val="00357024"/>
    <w:rsid w:val="003570BC"/>
    <w:rsid w:val="00361BC2"/>
    <w:rsid w:val="00363C36"/>
    <w:rsid w:val="00363CCF"/>
    <w:rsid w:val="0036651B"/>
    <w:rsid w:val="00366704"/>
    <w:rsid w:val="00367B5F"/>
    <w:rsid w:val="003700EA"/>
    <w:rsid w:val="00370A5C"/>
    <w:rsid w:val="00370B45"/>
    <w:rsid w:val="0037118E"/>
    <w:rsid w:val="0037167E"/>
    <w:rsid w:val="00372ED9"/>
    <w:rsid w:val="00373A24"/>
    <w:rsid w:val="00373C6E"/>
    <w:rsid w:val="003745CE"/>
    <w:rsid w:val="003746CC"/>
    <w:rsid w:val="003747E3"/>
    <w:rsid w:val="00375026"/>
    <w:rsid w:val="00375FB6"/>
    <w:rsid w:val="00377EAF"/>
    <w:rsid w:val="00380673"/>
    <w:rsid w:val="00381CB9"/>
    <w:rsid w:val="0038287B"/>
    <w:rsid w:val="003828DE"/>
    <w:rsid w:val="00382BB0"/>
    <w:rsid w:val="00382F3D"/>
    <w:rsid w:val="00383029"/>
    <w:rsid w:val="00385E90"/>
    <w:rsid w:val="003874FA"/>
    <w:rsid w:val="003914B5"/>
    <w:rsid w:val="00391F2F"/>
    <w:rsid w:val="0039227A"/>
    <w:rsid w:val="0039240E"/>
    <w:rsid w:val="0039296F"/>
    <w:rsid w:val="0039324E"/>
    <w:rsid w:val="00393E03"/>
    <w:rsid w:val="00394766"/>
    <w:rsid w:val="003952DD"/>
    <w:rsid w:val="003953A1"/>
    <w:rsid w:val="00396105"/>
    <w:rsid w:val="00396925"/>
    <w:rsid w:val="00397A98"/>
    <w:rsid w:val="003A2154"/>
    <w:rsid w:val="003A30F1"/>
    <w:rsid w:val="003A370D"/>
    <w:rsid w:val="003A5691"/>
    <w:rsid w:val="003A57F4"/>
    <w:rsid w:val="003A5CC0"/>
    <w:rsid w:val="003A5DE8"/>
    <w:rsid w:val="003A5E0A"/>
    <w:rsid w:val="003A5EEC"/>
    <w:rsid w:val="003A5FD5"/>
    <w:rsid w:val="003A6EBD"/>
    <w:rsid w:val="003A7150"/>
    <w:rsid w:val="003B0C68"/>
    <w:rsid w:val="003B1417"/>
    <w:rsid w:val="003B148A"/>
    <w:rsid w:val="003B14CB"/>
    <w:rsid w:val="003B1952"/>
    <w:rsid w:val="003B2F77"/>
    <w:rsid w:val="003B52D1"/>
    <w:rsid w:val="003B5DDF"/>
    <w:rsid w:val="003B5E3D"/>
    <w:rsid w:val="003B69A8"/>
    <w:rsid w:val="003B6A4A"/>
    <w:rsid w:val="003B6FD5"/>
    <w:rsid w:val="003B7711"/>
    <w:rsid w:val="003B7742"/>
    <w:rsid w:val="003C07B2"/>
    <w:rsid w:val="003C0938"/>
    <w:rsid w:val="003C1757"/>
    <w:rsid w:val="003C1BA3"/>
    <w:rsid w:val="003C231E"/>
    <w:rsid w:val="003C2D7D"/>
    <w:rsid w:val="003C2DD9"/>
    <w:rsid w:val="003C4F9F"/>
    <w:rsid w:val="003C51A8"/>
    <w:rsid w:val="003C5903"/>
    <w:rsid w:val="003C606F"/>
    <w:rsid w:val="003C706D"/>
    <w:rsid w:val="003C7229"/>
    <w:rsid w:val="003C7EFA"/>
    <w:rsid w:val="003D0309"/>
    <w:rsid w:val="003D0345"/>
    <w:rsid w:val="003D0962"/>
    <w:rsid w:val="003D2A06"/>
    <w:rsid w:val="003D2C20"/>
    <w:rsid w:val="003D39CD"/>
    <w:rsid w:val="003D4092"/>
    <w:rsid w:val="003D4A3F"/>
    <w:rsid w:val="003D6082"/>
    <w:rsid w:val="003D61D9"/>
    <w:rsid w:val="003D6B73"/>
    <w:rsid w:val="003E12BB"/>
    <w:rsid w:val="003E14A8"/>
    <w:rsid w:val="003E1761"/>
    <w:rsid w:val="003E1AC7"/>
    <w:rsid w:val="003E3020"/>
    <w:rsid w:val="003E3217"/>
    <w:rsid w:val="003E3FD7"/>
    <w:rsid w:val="003E515D"/>
    <w:rsid w:val="003E5E45"/>
    <w:rsid w:val="003E68AC"/>
    <w:rsid w:val="003E6A6A"/>
    <w:rsid w:val="003E7340"/>
    <w:rsid w:val="003E75F2"/>
    <w:rsid w:val="003F013A"/>
    <w:rsid w:val="003F060D"/>
    <w:rsid w:val="003F0EBE"/>
    <w:rsid w:val="003F191D"/>
    <w:rsid w:val="003F1A7D"/>
    <w:rsid w:val="003F2E0F"/>
    <w:rsid w:val="003F310F"/>
    <w:rsid w:val="003F3F0E"/>
    <w:rsid w:val="003F417F"/>
    <w:rsid w:val="003F4B5A"/>
    <w:rsid w:val="003F5189"/>
    <w:rsid w:val="003F519A"/>
    <w:rsid w:val="003F670D"/>
    <w:rsid w:val="004000B1"/>
    <w:rsid w:val="004000F5"/>
    <w:rsid w:val="0040076D"/>
    <w:rsid w:val="00401C07"/>
    <w:rsid w:val="004028E6"/>
    <w:rsid w:val="00402F66"/>
    <w:rsid w:val="00403511"/>
    <w:rsid w:val="004045F0"/>
    <w:rsid w:val="004047BC"/>
    <w:rsid w:val="004053FF"/>
    <w:rsid w:val="004058B3"/>
    <w:rsid w:val="0040640B"/>
    <w:rsid w:val="00406BE0"/>
    <w:rsid w:val="004074E8"/>
    <w:rsid w:val="004107C5"/>
    <w:rsid w:val="004130B0"/>
    <w:rsid w:val="00413461"/>
    <w:rsid w:val="00414011"/>
    <w:rsid w:val="0041435C"/>
    <w:rsid w:val="0041455E"/>
    <w:rsid w:val="00414779"/>
    <w:rsid w:val="00415803"/>
    <w:rsid w:val="00416D93"/>
    <w:rsid w:val="00417D3D"/>
    <w:rsid w:val="0042193C"/>
    <w:rsid w:val="00422204"/>
    <w:rsid w:val="00423BC7"/>
    <w:rsid w:val="00426298"/>
    <w:rsid w:val="0042716A"/>
    <w:rsid w:val="00427767"/>
    <w:rsid w:val="00430199"/>
    <w:rsid w:val="00430D0C"/>
    <w:rsid w:val="00431184"/>
    <w:rsid w:val="00431BD6"/>
    <w:rsid w:val="00431CAE"/>
    <w:rsid w:val="00432ED2"/>
    <w:rsid w:val="0043472D"/>
    <w:rsid w:val="004351DE"/>
    <w:rsid w:val="0043639A"/>
    <w:rsid w:val="00436417"/>
    <w:rsid w:val="004366CF"/>
    <w:rsid w:val="00436E6B"/>
    <w:rsid w:val="00436FB2"/>
    <w:rsid w:val="004373EE"/>
    <w:rsid w:val="00440F05"/>
    <w:rsid w:val="00441A9F"/>
    <w:rsid w:val="00441C75"/>
    <w:rsid w:val="00442007"/>
    <w:rsid w:val="004425E6"/>
    <w:rsid w:val="004434C5"/>
    <w:rsid w:val="004438A8"/>
    <w:rsid w:val="00444C31"/>
    <w:rsid w:val="004457AB"/>
    <w:rsid w:val="00445ED1"/>
    <w:rsid w:val="00446227"/>
    <w:rsid w:val="00446300"/>
    <w:rsid w:val="00446625"/>
    <w:rsid w:val="00446820"/>
    <w:rsid w:val="00446E9E"/>
    <w:rsid w:val="00447090"/>
    <w:rsid w:val="00450230"/>
    <w:rsid w:val="004505A6"/>
    <w:rsid w:val="0045122A"/>
    <w:rsid w:val="00451A4E"/>
    <w:rsid w:val="00451A6A"/>
    <w:rsid w:val="00451AC3"/>
    <w:rsid w:val="004523A6"/>
    <w:rsid w:val="004524A7"/>
    <w:rsid w:val="00452F24"/>
    <w:rsid w:val="004531B2"/>
    <w:rsid w:val="00453936"/>
    <w:rsid w:val="00453B39"/>
    <w:rsid w:val="00453B78"/>
    <w:rsid w:val="0045628F"/>
    <w:rsid w:val="00456705"/>
    <w:rsid w:val="004569BF"/>
    <w:rsid w:val="00457194"/>
    <w:rsid w:val="004579C5"/>
    <w:rsid w:val="00457FF4"/>
    <w:rsid w:val="00460FB9"/>
    <w:rsid w:val="0046127D"/>
    <w:rsid w:val="00461E30"/>
    <w:rsid w:val="00464B8D"/>
    <w:rsid w:val="00464FD8"/>
    <w:rsid w:val="00466351"/>
    <w:rsid w:val="004668D4"/>
    <w:rsid w:val="00467A27"/>
    <w:rsid w:val="00467EFA"/>
    <w:rsid w:val="004711E3"/>
    <w:rsid w:val="00472BDC"/>
    <w:rsid w:val="004733B3"/>
    <w:rsid w:val="00473FDA"/>
    <w:rsid w:val="00474420"/>
    <w:rsid w:val="00474FCF"/>
    <w:rsid w:val="00475AE7"/>
    <w:rsid w:val="00476B26"/>
    <w:rsid w:val="004771FB"/>
    <w:rsid w:val="00477536"/>
    <w:rsid w:val="00477594"/>
    <w:rsid w:val="004806D2"/>
    <w:rsid w:val="00480EC8"/>
    <w:rsid w:val="00481FD9"/>
    <w:rsid w:val="0048201B"/>
    <w:rsid w:val="0048242E"/>
    <w:rsid w:val="00482945"/>
    <w:rsid w:val="004831F1"/>
    <w:rsid w:val="004834E2"/>
    <w:rsid w:val="00483938"/>
    <w:rsid w:val="00483F11"/>
    <w:rsid w:val="0048508F"/>
    <w:rsid w:val="0048762F"/>
    <w:rsid w:val="0049025C"/>
    <w:rsid w:val="004915F1"/>
    <w:rsid w:val="00492016"/>
    <w:rsid w:val="00492740"/>
    <w:rsid w:val="00492BC5"/>
    <w:rsid w:val="00493A91"/>
    <w:rsid w:val="00496146"/>
    <w:rsid w:val="00496693"/>
    <w:rsid w:val="004A0552"/>
    <w:rsid w:val="004A0C92"/>
    <w:rsid w:val="004A1683"/>
    <w:rsid w:val="004A24AD"/>
    <w:rsid w:val="004A27D6"/>
    <w:rsid w:val="004A2DE3"/>
    <w:rsid w:val="004A2DF1"/>
    <w:rsid w:val="004A55D8"/>
    <w:rsid w:val="004A634E"/>
    <w:rsid w:val="004A66E4"/>
    <w:rsid w:val="004A703B"/>
    <w:rsid w:val="004A72CE"/>
    <w:rsid w:val="004B0AEA"/>
    <w:rsid w:val="004B1B74"/>
    <w:rsid w:val="004B280E"/>
    <w:rsid w:val="004B2C20"/>
    <w:rsid w:val="004B2CB1"/>
    <w:rsid w:val="004B336F"/>
    <w:rsid w:val="004B3480"/>
    <w:rsid w:val="004B3C1E"/>
    <w:rsid w:val="004B4757"/>
    <w:rsid w:val="004B6519"/>
    <w:rsid w:val="004B6641"/>
    <w:rsid w:val="004C00B4"/>
    <w:rsid w:val="004C09AA"/>
    <w:rsid w:val="004C0EEA"/>
    <w:rsid w:val="004C1277"/>
    <w:rsid w:val="004C13F6"/>
    <w:rsid w:val="004C1937"/>
    <w:rsid w:val="004C273D"/>
    <w:rsid w:val="004C2C25"/>
    <w:rsid w:val="004C39DC"/>
    <w:rsid w:val="004C478F"/>
    <w:rsid w:val="004C49E6"/>
    <w:rsid w:val="004C5D40"/>
    <w:rsid w:val="004C6552"/>
    <w:rsid w:val="004C7416"/>
    <w:rsid w:val="004C7AFE"/>
    <w:rsid w:val="004C7D29"/>
    <w:rsid w:val="004D1D1B"/>
    <w:rsid w:val="004D26BA"/>
    <w:rsid w:val="004D285F"/>
    <w:rsid w:val="004D2EEC"/>
    <w:rsid w:val="004D3138"/>
    <w:rsid w:val="004D340A"/>
    <w:rsid w:val="004D44D4"/>
    <w:rsid w:val="004D45FE"/>
    <w:rsid w:val="004D4B1C"/>
    <w:rsid w:val="004D54BE"/>
    <w:rsid w:val="004D6E52"/>
    <w:rsid w:val="004D6F29"/>
    <w:rsid w:val="004D73CB"/>
    <w:rsid w:val="004D747D"/>
    <w:rsid w:val="004D79F0"/>
    <w:rsid w:val="004E06FC"/>
    <w:rsid w:val="004E0E44"/>
    <w:rsid w:val="004E0FF9"/>
    <w:rsid w:val="004E1AFC"/>
    <w:rsid w:val="004E1E52"/>
    <w:rsid w:val="004E35FB"/>
    <w:rsid w:val="004E4761"/>
    <w:rsid w:val="004E5751"/>
    <w:rsid w:val="004E59F8"/>
    <w:rsid w:val="004E633F"/>
    <w:rsid w:val="004E7689"/>
    <w:rsid w:val="004E7963"/>
    <w:rsid w:val="004F16A8"/>
    <w:rsid w:val="004F25E4"/>
    <w:rsid w:val="004F2A94"/>
    <w:rsid w:val="004F30CF"/>
    <w:rsid w:val="004F3E98"/>
    <w:rsid w:val="004F501E"/>
    <w:rsid w:val="004F605E"/>
    <w:rsid w:val="004F6764"/>
    <w:rsid w:val="004F72FC"/>
    <w:rsid w:val="004F7970"/>
    <w:rsid w:val="004F7D1D"/>
    <w:rsid w:val="004F7E5A"/>
    <w:rsid w:val="00501BCD"/>
    <w:rsid w:val="00502061"/>
    <w:rsid w:val="00504D89"/>
    <w:rsid w:val="005063C9"/>
    <w:rsid w:val="0050663E"/>
    <w:rsid w:val="00506888"/>
    <w:rsid w:val="00510CAA"/>
    <w:rsid w:val="005114C7"/>
    <w:rsid w:val="005117CF"/>
    <w:rsid w:val="00511BC9"/>
    <w:rsid w:val="005120CC"/>
    <w:rsid w:val="005129D6"/>
    <w:rsid w:val="00512D0A"/>
    <w:rsid w:val="00514552"/>
    <w:rsid w:val="00516664"/>
    <w:rsid w:val="0051737D"/>
    <w:rsid w:val="0052035F"/>
    <w:rsid w:val="0052064C"/>
    <w:rsid w:val="00520755"/>
    <w:rsid w:val="00520BC6"/>
    <w:rsid w:val="00521191"/>
    <w:rsid w:val="00522927"/>
    <w:rsid w:val="00522BA9"/>
    <w:rsid w:val="00522EF9"/>
    <w:rsid w:val="00524714"/>
    <w:rsid w:val="00524A2E"/>
    <w:rsid w:val="00524A3E"/>
    <w:rsid w:val="00524A69"/>
    <w:rsid w:val="00524FE4"/>
    <w:rsid w:val="00525389"/>
    <w:rsid w:val="0052641D"/>
    <w:rsid w:val="0052723A"/>
    <w:rsid w:val="0052724E"/>
    <w:rsid w:val="005303DC"/>
    <w:rsid w:val="00530402"/>
    <w:rsid w:val="00530444"/>
    <w:rsid w:val="005310D6"/>
    <w:rsid w:val="00532E73"/>
    <w:rsid w:val="00533461"/>
    <w:rsid w:val="005336F7"/>
    <w:rsid w:val="00534285"/>
    <w:rsid w:val="0053629F"/>
    <w:rsid w:val="00536ADA"/>
    <w:rsid w:val="00537558"/>
    <w:rsid w:val="00537575"/>
    <w:rsid w:val="0053792C"/>
    <w:rsid w:val="00537DE0"/>
    <w:rsid w:val="00537FE0"/>
    <w:rsid w:val="005401B0"/>
    <w:rsid w:val="00540638"/>
    <w:rsid w:val="00540DE3"/>
    <w:rsid w:val="005410D5"/>
    <w:rsid w:val="00542426"/>
    <w:rsid w:val="00542953"/>
    <w:rsid w:val="00542C6F"/>
    <w:rsid w:val="0054398F"/>
    <w:rsid w:val="00546637"/>
    <w:rsid w:val="00546D97"/>
    <w:rsid w:val="005477A1"/>
    <w:rsid w:val="005507F5"/>
    <w:rsid w:val="00551281"/>
    <w:rsid w:val="0055144B"/>
    <w:rsid w:val="0055182B"/>
    <w:rsid w:val="00551ED3"/>
    <w:rsid w:val="0055291C"/>
    <w:rsid w:val="00552E6A"/>
    <w:rsid w:val="0055424A"/>
    <w:rsid w:val="00554AA9"/>
    <w:rsid w:val="0055508F"/>
    <w:rsid w:val="0055534B"/>
    <w:rsid w:val="005553E6"/>
    <w:rsid w:val="00557712"/>
    <w:rsid w:val="00557B55"/>
    <w:rsid w:val="00557B78"/>
    <w:rsid w:val="00557E7C"/>
    <w:rsid w:val="00557F73"/>
    <w:rsid w:val="00560028"/>
    <w:rsid w:val="00560059"/>
    <w:rsid w:val="0056016D"/>
    <w:rsid w:val="00561964"/>
    <w:rsid w:val="005664A9"/>
    <w:rsid w:val="00566D1B"/>
    <w:rsid w:val="00567052"/>
    <w:rsid w:val="005679CA"/>
    <w:rsid w:val="00570FFE"/>
    <w:rsid w:val="005716B0"/>
    <w:rsid w:val="0057338B"/>
    <w:rsid w:val="00573B0C"/>
    <w:rsid w:val="00574109"/>
    <w:rsid w:val="005758CA"/>
    <w:rsid w:val="00575E94"/>
    <w:rsid w:val="0057657F"/>
    <w:rsid w:val="00577569"/>
    <w:rsid w:val="0058037B"/>
    <w:rsid w:val="00580981"/>
    <w:rsid w:val="0058196D"/>
    <w:rsid w:val="005825E0"/>
    <w:rsid w:val="005865C2"/>
    <w:rsid w:val="00586822"/>
    <w:rsid w:val="00587ACF"/>
    <w:rsid w:val="00587FCE"/>
    <w:rsid w:val="00590515"/>
    <w:rsid w:val="0059073B"/>
    <w:rsid w:val="00591075"/>
    <w:rsid w:val="005938B9"/>
    <w:rsid w:val="005944B1"/>
    <w:rsid w:val="0059489F"/>
    <w:rsid w:val="0059545B"/>
    <w:rsid w:val="005A07B0"/>
    <w:rsid w:val="005A0FAE"/>
    <w:rsid w:val="005A12D2"/>
    <w:rsid w:val="005A235C"/>
    <w:rsid w:val="005A2455"/>
    <w:rsid w:val="005A2F98"/>
    <w:rsid w:val="005A3552"/>
    <w:rsid w:val="005A4CE8"/>
    <w:rsid w:val="005A6FAA"/>
    <w:rsid w:val="005B0CD9"/>
    <w:rsid w:val="005B0E63"/>
    <w:rsid w:val="005B111A"/>
    <w:rsid w:val="005B2484"/>
    <w:rsid w:val="005B2AB2"/>
    <w:rsid w:val="005B3469"/>
    <w:rsid w:val="005B4265"/>
    <w:rsid w:val="005B4F82"/>
    <w:rsid w:val="005B55BE"/>
    <w:rsid w:val="005B5CC1"/>
    <w:rsid w:val="005B774B"/>
    <w:rsid w:val="005B7FBF"/>
    <w:rsid w:val="005C029B"/>
    <w:rsid w:val="005C0318"/>
    <w:rsid w:val="005C1CCE"/>
    <w:rsid w:val="005C2CA8"/>
    <w:rsid w:val="005C2E77"/>
    <w:rsid w:val="005C2FD4"/>
    <w:rsid w:val="005C3435"/>
    <w:rsid w:val="005C368F"/>
    <w:rsid w:val="005C3697"/>
    <w:rsid w:val="005C3F22"/>
    <w:rsid w:val="005C4305"/>
    <w:rsid w:val="005C448E"/>
    <w:rsid w:val="005C44AB"/>
    <w:rsid w:val="005C47F9"/>
    <w:rsid w:val="005C5EE8"/>
    <w:rsid w:val="005C6805"/>
    <w:rsid w:val="005D01B1"/>
    <w:rsid w:val="005D0E64"/>
    <w:rsid w:val="005D232A"/>
    <w:rsid w:val="005D341D"/>
    <w:rsid w:val="005D34FA"/>
    <w:rsid w:val="005D38B4"/>
    <w:rsid w:val="005D45FF"/>
    <w:rsid w:val="005D5842"/>
    <w:rsid w:val="005D5B92"/>
    <w:rsid w:val="005E057D"/>
    <w:rsid w:val="005E0873"/>
    <w:rsid w:val="005E243C"/>
    <w:rsid w:val="005E3482"/>
    <w:rsid w:val="005E3FB0"/>
    <w:rsid w:val="005E5536"/>
    <w:rsid w:val="005E578C"/>
    <w:rsid w:val="005E5AD6"/>
    <w:rsid w:val="005E7586"/>
    <w:rsid w:val="005E7EDB"/>
    <w:rsid w:val="005E7F0C"/>
    <w:rsid w:val="005F0697"/>
    <w:rsid w:val="005F07FE"/>
    <w:rsid w:val="005F16BB"/>
    <w:rsid w:val="005F1A3A"/>
    <w:rsid w:val="005F2289"/>
    <w:rsid w:val="005F2619"/>
    <w:rsid w:val="005F2807"/>
    <w:rsid w:val="005F2BDE"/>
    <w:rsid w:val="005F3CBF"/>
    <w:rsid w:val="005F3F63"/>
    <w:rsid w:val="005F46F2"/>
    <w:rsid w:val="005F4F6D"/>
    <w:rsid w:val="005F58CC"/>
    <w:rsid w:val="005F58E5"/>
    <w:rsid w:val="005F69C9"/>
    <w:rsid w:val="005F72DC"/>
    <w:rsid w:val="00600AC7"/>
    <w:rsid w:val="00600D21"/>
    <w:rsid w:val="00601530"/>
    <w:rsid w:val="006016D9"/>
    <w:rsid w:val="0060187F"/>
    <w:rsid w:val="006023A2"/>
    <w:rsid w:val="006026DA"/>
    <w:rsid w:val="00602879"/>
    <w:rsid w:val="00603419"/>
    <w:rsid w:val="0060367E"/>
    <w:rsid w:val="00603F92"/>
    <w:rsid w:val="00604BD5"/>
    <w:rsid w:val="00605080"/>
    <w:rsid w:val="00605225"/>
    <w:rsid w:val="00606614"/>
    <w:rsid w:val="00606EE5"/>
    <w:rsid w:val="0060763D"/>
    <w:rsid w:val="006078C3"/>
    <w:rsid w:val="00607DC0"/>
    <w:rsid w:val="00610641"/>
    <w:rsid w:val="00611D97"/>
    <w:rsid w:val="00612057"/>
    <w:rsid w:val="00612648"/>
    <w:rsid w:val="006130DB"/>
    <w:rsid w:val="0061330C"/>
    <w:rsid w:val="0061531A"/>
    <w:rsid w:val="0061584F"/>
    <w:rsid w:val="00615BFF"/>
    <w:rsid w:val="00615C07"/>
    <w:rsid w:val="00615FA7"/>
    <w:rsid w:val="006170A3"/>
    <w:rsid w:val="006207CA"/>
    <w:rsid w:val="00621036"/>
    <w:rsid w:val="0062141E"/>
    <w:rsid w:val="00621681"/>
    <w:rsid w:val="006218B6"/>
    <w:rsid w:val="00622A56"/>
    <w:rsid w:val="006233E3"/>
    <w:rsid w:val="00623A56"/>
    <w:rsid w:val="00624512"/>
    <w:rsid w:val="00624A5B"/>
    <w:rsid w:val="00624BC9"/>
    <w:rsid w:val="00624F5E"/>
    <w:rsid w:val="006257B0"/>
    <w:rsid w:val="00626A32"/>
    <w:rsid w:val="00627B2C"/>
    <w:rsid w:val="00627E0D"/>
    <w:rsid w:val="006300B3"/>
    <w:rsid w:val="006300C8"/>
    <w:rsid w:val="006301E6"/>
    <w:rsid w:val="00630980"/>
    <w:rsid w:val="00631112"/>
    <w:rsid w:val="006331F3"/>
    <w:rsid w:val="0063433B"/>
    <w:rsid w:val="006344D5"/>
    <w:rsid w:val="00634773"/>
    <w:rsid w:val="00634C63"/>
    <w:rsid w:val="00634F53"/>
    <w:rsid w:val="00634FFD"/>
    <w:rsid w:val="00635E64"/>
    <w:rsid w:val="00636582"/>
    <w:rsid w:val="00636B72"/>
    <w:rsid w:val="0063723D"/>
    <w:rsid w:val="00640267"/>
    <w:rsid w:val="006416A0"/>
    <w:rsid w:val="006420B0"/>
    <w:rsid w:val="00643980"/>
    <w:rsid w:val="00644A57"/>
    <w:rsid w:val="0064510C"/>
    <w:rsid w:val="006451EA"/>
    <w:rsid w:val="006451F9"/>
    <w:rsid w:val="00645B10"/>
    <w:rsid w:val="006471BA"/>
    <w:rsid w:val="006475E9"/>
    <w:rsid w:val="00647A5B"/>
    <w:rsid w:val="00650148"/>
    <w:rsid w:val="006502FA"/>
    <w:rsid w:val="0065056C"/>
    <w:rsid w:val="006513B7"/>
    <w:rsid w:val="0065184F"/>
    <w:rsid w:val="00652650"/>
    <w:rsid w:val="00653205"/>
    <w:rsid w:val="006533C4"/>
    <w:rsid w:val="0065391C"/>
    <w:rsid w:val="00653EB0"/>
    <w:rsid w:val="0065426F"/>
    <w:rsid w:val="0065453C"/>
    <w:rsid w:val="006545A8"/>
    <w:rsid w:val="00654ABF"/>
    <w:rsid w:val="00654C16"/>
    <w:rsid w:val="00654E80"/>
    <w:rsid w:val="00654FDD"/>
    <w:rsid w:val="00655F3A"/>
    <w:rsid w:val="00657296"/>
    <w:rsid w:val="00657568"/>
    <w:rsid w:val="0066273B"/>
    <w:rsid w:val="00662A21"/>
    <w:rsid w:val="00663028"/>
    <w:rsid w:val="00663180"/>
    <w:rsid w:val="00664890"/>
    <w:rsid w:val="00664BC1"/>
    <w:rsid w:val="00664D02"/>
    <w:rsid w:val="00667663"/>
    <w:rsid w:val="00667DAC"/>
    <w:rsid w:val="006702DD"/>
    <w:rsid w:val="00670301"/>
    <w:rsid w:val="00670631"/>
    <w:rsid w:val="00670A60"/>
    <w:rsid w:val="00670BAE"/>
    <w:rsid w:val="00671C29"/>
    <w:rsid w:val="006724CE"/>
    <w:rsid w:val="0067253B"/>
    <w:rsid w:val="00672711"/>
    <w:rsid w:val="00672C40"/>
    <w:rsid w:val="00673018"/>
    <w:rsid w:val="00673480"/>
    <w:rsid w:val="006737B5"/>
    <w:rsid w:val="006746CB"/>
    <w:rsid w:val="00676282"/>
    <w:rsid w:val="00676A2E"/>
    <w:rsid w:val="0067731D"/>
    <w:rsid w:val="00680C73"/>
    <w:rsid w:val="00680F24"/>
    <w:rsid w:val="006816F4"/>
    <w:rsid w:val="00681A00"/>
    <w:rsid w:val="00681FC4"/>
    <w:rsid w:val="00682934"/>
    <w:rsid w:val="00683239"/>
    <w:rsid w:val="00683630"/>
    <w:rsid w:val="00683682"/>
    <w:rsid w:val="00684ECC"/>
    <w:rsid w:val="00685C25"/>
    <w:rsid w:val="00686755"/>
    <w:rsid w:val="00686EF8"/>
    <w:rsid w:val="00687043"/>
    <w:rsid w:val="006872C5"/>
    <w:rsid w:val="00687571"/>
    <w:rsid w:val="006904E9"/>
    <w:rsid w:val="006917FE"/>
    <w:rsid w:val="0069238D"/>
    <w:rsid w:val="00692912"/>
    <w:rsid w:val="00692D53"/>
    <w:rsid w:val="006936C4"/>
    <w:rsid w:val="00693A80"/>
    <w:rsid w:val="006940D8"/>
    <w:rsid w:val="00694B35"/>
    <w:rsid w:val="00695F7F"/>
    <w:rsid w:val="006965F5"/>
    <w:rsid w:val="00696729"/>
    <w:rsid w:val="00696767"/>
    <w:rsid w:val="006969A4"/>
    <w:rsid w:val="00696C9E"/>
    <w:rsid w:val="00697821"/>
    <w:rsid w:val="00697F5A"/>
    <w:rsid w:val="006A05A0"/>
    <w:rsid w:val="006A09DE"/>
    <w:rsid w:val="006A0F10"/>
    <w:rsid w:val="006A1356"/>
    <w:rsid w:val="006A1ACA"/>
    <w:rsid w:val="006A1B7F"/>
    <w:rsid w:val="006A2376"/>
    <w:rsid w:val="006A272E"/>
    <w:rsid w:val="006A2927"/>
    <w:rsid w:val="006A32D4"/>
    <w:rsid w:val="006A388A"/>
    <w:rsid w:val="006A406B"/>
    <w:rsid w:val="006A4384"/>
    <w:rsid w:val="006A5421"/>
    <w:rsid w:val="006A5BD6"/>
    <w:rsid w:val="006A60E0"/>
    <w:rsid w:val="006A6BCE"/>
    <w:rsid w:val="006B04C3"/>
    <w:rsid w:val="006B1D52"/>
    <w:rsid w:val="006B2929"/>
    <w:rsid w:val="006B367A"/>
    <w:rsid w:val="006B3AE1"/>
    <w:rsid w:val="006B3B23"/>
    <w:rsid w:val="006B3D85"/>
    <w:rsid w:val="006B569E"/>
    <w:rsid w:val="006B580A"/>
    <w:rsid w:val="006B5CC2"/>
    <w:rsid w:val="006B63A9"/>
    <w:rsid w:val="006B651E"/>
    <w:rsid w:val="006B6840"/>
    <w:rsid w:val="006B69F6"/>
    <w:rsid w:val="006B6C98"/>
    <w:rsid w:val="006B7CB3"/>
    <w:rsid w:val="006C00FD"/>
    <w:rsid w:val="006C2A71"/>
    <w:rsid w:val="006C3AD0"/>
    <w:rsid w:val="006C45CE"/>
    <w:rsid w:val="006C45D5"/>
    <w:rsid w:val="006C5429"/>
    <w:rsid w:val="006C59E5"/>
    <w:rsid w:val="006C6247"/>
    <w:rsid w:val="006C79FF"/>
    <w:rsid w:val="006D0108"/>
    <w:rsid w:val="006D4009"/>
    <w:rsid w:val="006D4A08"/>
    <w:rsid w:val="006D57CB"/>
    <w:rsid w:val="006D59A1"/>
    <w:rsid w:val="006D59EF"/>
    <w:rsid w:val="006D7565"/>
    <w:rsid w:val="006D776E"/>
    <w:rsid w:val="006E11FF"/>
    <w:rsid w:val="006E1482"/>
    <w:rsid w:val="006E31BB"/>
    <w:rsid w:val="006E33C3"/>
    <w:rsid w:val="006E33C7"/>
    <w:rsid w:val="006E3ADE"/>
    <w:rsid w:val="006E555C"/>
    <w:rsid w:val="006E5DBA"/>
    <w:rsid w:val="006E613C"/>
    <w:rsid w:val="006E6F21"/>
    <w:rsid w:val="006E71ED"/>
    <w:rsid w:val="006E789B"/>
    <w:rsid w:val="006E7EBA"/>
    <w:rsid w:val="006F0118"/>
    <w:rsid w:val="006F12D0"/>
    <w:rsid w:val="006F1943"/>
    <w:rsid w:val="006F19EC"/>
    <w:rsid w:val="006F2261"/>
    <w:rsid w:val="006F2306"/>
    <w:rsid w:val="006F2527"/>
    <w:rsid w:val="006F2A68"/>
    <w:rsid w:val="006F414C"/>
    <w:rsid w:val="006F471A"/>
    <w:rsid w:val="006F58A1"/>
    <w:rsid w:val="006F6750"/>
    <w:rsid w:val="006F6BDE"/>
    <w:rsid w:val="006F6C0B"/>
    <w:rsid w:val="006F6E65"/>
    <w:rsid w:val="006F728F"/>
    <w:rsid w:val="006F7A1C"/>
    <w:rsid w:val="006F7AC3"/>
    <w:rsid w:val="00701CF8"/>
    <w:rsid w:val="007023C2"/>
    <w:rsid w:val="00702CA2"/>
    <w:rsid w:val="00703741"/>
    <w:rsid w:val="007042F6"/>
    <w:rsid w:val="00706B08"/>
    <w:rsid w:val="00706FFC"/>
    <w:rsid w:val="00707784"/>
    <w:rsid w:val="00707E7E"/>
    <w:rsid w:val="00711036"/>
    <w:rsid w:val="0071249D"/>
    <w:rsid w:val="00712FD8"/>
    <w:rsid w:val="007149AE"/>
    <w:rsid w:val="0071591A"/>
    <w:rsid w:val="00716033"/>
    <w:rsid w:val="0071668C"/>
    <w:rsid w:val="00716878"/>
    <w:rsid w:val="0071719E"/>
    <w:rsid w:val="007178AA"/>
    <w:rsid w:val="00717F25"/>
    <w:rsid w:val="00721212"/>
    <w:rsid w:val="00721F41"/>
    <w:rsid w:val="00722832"/>
    <w:rsid w:val="00722F51"/>
    <w:rsid w:val="0072333F"/>
    <w:rsid w:val="00723619"/>
    <w:rsid w:val="00723C8D"/>
    <w:rsid w:val="00724512"/>
    <w:rsid w:val="00724AA0"/>
    <w:rsid w:val="00725022"/>
    <w:rsid w:val="00725A0B"/>
    <w:rsid w:val="00725D00"/>
    <w:rsid w:val="00727BF8"/>
    <w:rsid w:val="00731148"/>
    <w:rsid w:val="00732331"/>
    <w:rsid w:val="007348C1"/>
    <w:rsid w:val="00734A35"/>
    <w:rsid w:val="00734CDF"/>
    <w:rsid w:val="00735102"/>
    <w:rsid w:val="00735238"/>
    <w:rsid w:val="0073551D"/>
    <w:rsid w:val="007362F8"/>
    <w:rsid w:val="00736632"/>
    <w:rsid w:val="00737B2F"/>
    <w:rsid w:val="007400CD"/>
    <w:rsid w:val="007423A0"/>
    <w:rsid w:val="007426C7"/>
    <w:rsid w:val="00743B58"/>
    <w:rsid w:val="00745250"/>
    <w:rsid w:val="00745312"/>
    <w:rsid w:val="00745718"/>
    <w:rsid w:val="007462D3"/>
    <w:rsid w:val="007468D4"/>
    <w:rsid w:val="007473A7"/>
    <w:rsid w:val="00747806"/>
    <w:rsid w:val="00751282"/>
    <w:rsid w:val="007521BD"/>
    <w:rsid w:val="0075251D"/>
    <w:rsid w:val="007525AF"/>
    <w:rsid w:val="00752F1D"/>
    <w:rsid w:val="00753474"/>
    <w:rsid w:val="00753FAC"/>
    <w:rsid w:val="00754FED"/>
    <w:rsid w:val="007560E3"/>
    <w:rsid w:val="00756517"/>
    <w:rsid w:val="00756E1F"/>
    <w:rsid w:val="007574E3"/>
    <w:rsid w:val="00757512"/>
    <w:rsid w:val="0075789D"/>
    <w:rsid w:val="00757C89"/>
    <w:rsid w:val="0076303A"/>
    <w:rsid w:val="00763D38"/>
    <w:rsid w:val="0076407B"/>
    <w:rsid w:val="007647E9"/>
    <w:rsid w:val="00764B3A"/>
    <w:rsid w:val="00764B84"/>
    <w:rsid w:val="0076521D"/>
    <w:rsid w:val="00766264"/>
    <w:rsid w:val="00767292"/>
    <w:rsid w:val="00767F71"/>
    <w:rsid w:val="00770713"/>
    <w:rsid w:val="007709F1"/>
    <w:rsid w:val="00770EEA"/>
    <w:rsid w:val="00770FC8"/>
    <w:rsid w:val="0077100D"/>
    <w:rsid w:val="007721BB"/>
    <w:rsid w:val="00773542"/>
    <w:rsid w:val="007744A9"/>
    <w:rsid w:val="007745BD"/>
    <w:rsid w:val="00774715"/>
    <w:rsid w:val="00774938"/>
    <w:rsid w:val="00775769"/>
    <w:rsid w:val="00775933"/>
    <w:rsid w:val="00775FCA"/>
    <w:rsid w:val="00777A8D"/>
    <w:rsid w:val="00777E9E"/>
    <w:rsid w:val="00777EBF"/>
    <w:rsid w:val="00780306"/>
    <w:rsid w:val="00780DB0"/>
    <w:rsid w:val="007816B8"/>
    <w:rsid w:val="007820A7"/>
    <w:rsid w:val="007825E8"/>
    <w:rsid w:val="00782A45"/>
    <w:rsid w:val="00782F49"/>
    <w:rsid w:val="00783E20"/>
    <w:rsid w:val="00784A81"/>
    <w:rsid w:val="00784C75"/>
    <w:rsid w:val="00785374"/>
    <w:rsid w:val="00785C7D"/>
    <w:rsid w:val="00785FAD"/>
    <w:rsid w:val="00787CAA"/>
    <w:rsid w:val="007903D9"/>
    <w:rsid w:val="007908AE"/>
    <w:rsid w:val="00790C7E"/>
    <w:rsid w:val="00791427"/>
    <w:rsid w:val="00791C93"/>
    <w:rsid w:val="00791F33"/>
    <w:rsid w:val="00791FB0"/>
    <w:rsid w:val="00792BF6"/>
    <w:rsid w:val="0079304D"/>
    <w:rsid w:val="007932E7"/>
    <w:rsid w:val="00794C97"/>
    <w:rsid w:val="00795ADD"/>
    <w:rsid w:val="007A03BA"/>
    <w:rsid w:val="007A0F04"/>
    <w:rsid w:val="007A13A1"/>
    <w:rsid w:val="007A1A6F"/>
    <w:rsid w:val="007A1D80"/>
    <w:rsid w:val="007A3BF7"/>
    <w:rsid w:val="007A3D2F"/>
    <w:rsid w:val="007A7553"/>
    <w:rsid w:val="007B0C8F"/>
    <w:rsid w:val="007B1631"/>
    <w:rsid w:val="007B18C0"/>
    <w:rsid w:val="007B1A09"/>
    <w:rsid w:val="007B2519"/>
    <w:rsid w:val="007B392E"/>
    <w:rsid w:val="007B405A"/>
    <w:rsid w:val="007B47E4"/>
    <w:rsid w:val="007B62AE"/>
    <w:rsid w:val="007B7C8E"/>
    <w:rsid w:val="007C25D6"/>
    <w:rsid w:val="007C26FD"/>
    <w:rsid w:val="007C3054"/>
    <w:rsid w:val="007C3693"/>
    <w:rsid w:val="007C6D61"/>
    <w:rsid w:val="007C7C36"/>
    <w:rsid w:val="007C7C8E"/>
    <w:rsid w:val="007D0C20"/>
    <w:rsid w:val="007D1127"/>
    <w:rsid w:val="007D1453"/>
    <w:rsid w:val="007D285B"/>
    <w:rsid w:val="007D34D5"/>
    <w:rsid w:val="007D3BCA"/>
    <w:rsid w:val="007D631D"/>
    <w:rsid w:val="007D67F2"/>
    <w:rsid w:val="007D7DB4"/>
    <w:rsid w:val="007E0088"/>
    <w:rsid w:val="007E02E8"/>
    <w:rsid w:val="007E05FC"/>
    <w:rsid w:val="007E140D"/>
    <w:rsid w:val="007E1F91"/>
    <w:rsid w:val="007E301E"/>
    <w:rsid w:val="007E4F0B"/>
    <w:rsid w:val="007E5092"/>
    <w:rsid w:val="007E5C71"/>
    <w:rsid w:val="007E6A81"/>
    <w:rsid w:val="007E7314"/>
    <w:rsid w:val="007E7A74"/>
    <w:rsid w:val="007E7D77"/>
    <w:rsid w:val="007F0764"/>
    <w:rsid w:val="007F0B06"/>
    <w:rsid w:val="007F21DA"/>
    <w:rsid w:val="007F3A44"/>
    <w:rsid w:val="007F4F75"/>
    <w:rsid w:val="007F566A"/>
    <w:rsid w:val="007F5C44"/>
    <w:rsid w:val="007F63C4"/>
    <w:rsid w:val="007F6CB4"/>
    <w:rsid w:val="007F6E03"/>
    <w:rsid w:val="007F6E05"/>
    <w:rsid w:val="007F7840"/>
    <w:rsid w:val="00800BFF"/>
    <w:rsid w:val="00801792"/>
    <w:rsid w:val="00801BD4"/>
    <w:rsid w:val="00802C9E"/>
    <w:rsid w:val="00804832"/>
    <w:rsid w:val="00804FB2"/>
    <w:rsid w:val="008051F4"/>
    <w:rsid w:val="00805267"/>
    <w:rsid w:val="008054E7"/>
    <w:rsid w:val="00805CB4"/>
    <w:rsid w:val="00811CAF"/>
    <w:rsid w:val="00813334"/>
    <w:rsid w:val="00813761"/>
    <w:rsid w:val="00813E53"/>
    <w:rsid w:val="00813E90"/>
    <w:rsid w:val="00813F33"/>
    <w:rsid w:val="0081453E"/>
    <w:rsid w:val="008146D8"/>
    <w:rsid w:val="00815511"/>
    <w:rsid w:val="00815A01"/>
    <w:rsid w:val="0081634D"/>
    <w:rsid w:val="00816912"/>
    <w:rsid w:val="00816ACC"/>
    <w:rsid w:val="00816B5A"/>
    <w:rsid w:val="008223B8"/>
    <w:rsid w:val="00823AAD"/>
    <w:rsid w:val="00824A41"/>
    <w:rsid w:val="00824B60"/>
    <w:rsid w:val="00826D41"/>
    <w:rsid w:val="00827770"/>
    <w:rsid w:val="00830F26"/>
    <w:rsid w:val="0083174E"/>
    <w:rsid w:val="00831BC1"/>
    <w:rsid w:val="00832CB1"/>
    <w:rsid w:val="00833A8F"/>
    <w:rsid w:val="00835117"/>
    <w:rsid w:val="0083560D"/>
    <w:rsid w:val="0083568F"/>
    <w:rsid w:val="0083642B"/>
    <w:rsid w:val="0084044E"/>
    <w:rsid w:val="00840A53"/>
    <w:rsid w:val="00840CC6"/>
    <w:rsid w:val="00841596"/>
    <w:rsid w:val="00841E11"/>
    <w:rsid w:val="008421B1"/>
    <w:rsid w:val="00842223"/>
    <w:rsid w:val="008424C6"/>
    <w:rsid w:val="00842594"/>
    <w:rsid w:val="008431B1"/>
    <w:rsid w:val="00845143"/>
    <w:rsid w:val="00845FB6"/>
    <w:rsid w:val="0084680B"/>
    <w:rsid w:val="00846DEC"/>
    <w:rsid w:val="00846E0D"/>
    <w:rsid w:val="0085101A"/>
    <w:rsid w:val="008517B6"/>
    <w:rsid w:val="0085187B"/>
    <w:rsid w:val="00851968"/>
    <w:rsid w:val="0085197F"/>
    <w:rsid w:val="00851B3B"/>
    <w:rsid w:val="008524B6"/>
    <w:rsid w:val="00852588"/>
    <w:rsid w:val="00852843"/>
    <w:rsid w:val="00852AFF"/>
    <w:rsid w:val="0085331B"/>
    <w:rsid w:val="00853B0B"/>
    <w:rsid w:val="00854567"/>
    <w:rsid w:val="00854783"/>
    <w:rsid w:val="00855048"/>
    <w:rsid w:val="00855F8F"/>
    <w:rsid w:val="0085648A"/>
    <w:rsid w:val="0085779E"/>
    <w:rsid w:val="00857816"/>
    <w:rsid w:val="00860D37"/>
    <w:rsid w:val="008616C3"/>
    <w:rsid w:val="0086320D"/>
    <w:rsid w:val="00864AE6"/>
    <w:rsid w:val="00865A2A"/>
    <w:rsid w:val="00865A72"/>
    <w:rsid w:val="008660B0"/>
    <w:rsid w:val="00866799"/>
    <w:rsid w:val="0086704E"/>
    <w:rsid w:val="00867225"/>
    <w:rsid w:val="00867D5E"/>
    <w:rsid w:val="00870449"/>
    <w:rsid w:val="00871D71"/>
    <w:rsid w:val="00872467"/>
    <w:rsid w:val="008726C5"/>
    <w:rsid w:val="00872CF3"/>
    <w:rsid w:val="00873936"/>
    <w:rsid w:val="00875A12"/>
    <w:rsid w:val="00875DC5"/>
    <w:rsid w:val="008777CF"/>
    <w:rsid w:val="00877CE5"/>
    <w:rsid w:val="008800C5"/>
    <w:rsid w:val="0088055F"/>
    <w:rsid w:val="008811C0"/>
    <w:rsid w:val="00883203"/>
    <w:rsid w:val="00884084"/>
    <w:rsid w:val="00884F81"/>
    <w:rsid w:val="00885F9C"/>
    <w:rsid w:val="008872E9"/>
    <w:rsid w:val="0088751D"/>
    <w:rsid w:val="00892AEC"/>
    <w:rsid w:val="0089304E"/>
    <w:rsid w:val="008931C1"/>
    <w:rsid w:val="00893BE1"/>
    <w:rsid w:val="0089411E"/>
    <w:rsid w:val="00895479"/>
    <w:rsid w:val="00895EC9"/>
    <w:rsid w:val="00897930"/>
    <w:rsid w:val="008A041E"/>
    <w:rsid w:val="008A07A4"/>
    <w:rsid w:val="008A265F"/>
    <w:rsid w:val="008A279D"/>
    <w:rsid w:val="008A2BE4"/>
    <w:rsid w:val="008A3D5A"/>
    <w:rsid w:val="008A472A"/>
    <w:rsid w:val="008A48C8"/>
    <w:rsid w:val="008A493C"/>
    <w:rsid w:val="008A5488"/>
    <w:rsid w:val="008A651E"/>
    <w:rsid w:val="008A6F84"/>
    <w:rsid w:val="008B04B3"/>
    <w:rsid w:val="008B0E7C"/>
    <w:rsid w:val="008B1BE7"/>
    <w:rsid w:val="008B1D15"/>
    <w:rsid w:val="008B258A"/>
    <w:rsid w:val="008B5430"/>
    <w:rsid w:val="008B5C57"/>
    <w:rsid w:val="008B5EB8"/>
    <w:rsid w:val="008B6996"/>
    <w:rsid w:val="008B70A0"/>
    <w:rsid w:val="008C0070"/>
    <w:rsid w:val="008C0E7C"/>
    <w:rsid w:val="008C2584"/>
    <w:rsid w:val="008C2C91"/>
    <w:rsid w:val="008C2D20"/>
    <w:rsid w:val="008C3551"/>
    <w:rsid w:val="008C36AE"/>
    <w:rsid w:val="008C3D6C"/>
    <w:rsid w:val="008C42E4"/>
    <w:rsid w:val="008C4B1B"/>
    <w:rsid w:val="008C518E"/>
    <w:rsid w:val="008C5DF4"/>
    <w:rsid w:val="008C6B12"/>
    <w:rsid w:val="008C6EFE"/>
    <w:rsid w:val="008C7305"/>
    <w:rsid w:val="008C75B4"/>
    <w:rsid w:val="008D00CB"/>
    <w:rsid w:val="008D2957"/>
    <w:rsid w:val="008D2C5E"/>
    <w:rsid w:val="008D3574"/>
    <w:rsid w:val="008D3A88"/>
    <w:rsid w:val="008D4274"/>
    <w:rsid w:val="008D4E22"/>
    <w:rsid w:val="008D511A"/>
    <w:rsid w:val="008D5A43"/>
    <w:rsid w:val="008D5FFA"/>
    <w:rsid w:val="008D60AB"/>
    <w:rsid w:val="008E0B25"/>
    <w:rsid w:val="008E114F"/>
    <w:rsid w:val="008E1162"/>
    <w:rsid w:val="008E253F"/>
    <w:rsid w:val="008E2D03"/>
    <w:rsid w:val="008E30EB"/>
    <w:rsid w:val="008E3339"/>
    <w:rsid w:val="008E3750"/>
    <w:rsid w:val="008E3DA2"/>
    <w:rsid w:val="008E52C5"/>
    <w:rsid w:val="008E5A1C"/>
    <w:rsid w:val="008E5B69"/>
    <w:rsid w:val="008E6301"/>
    <w:rsid w:val="008E68F3"/>
    <w:rsid w:val="008E6B92"/>
    <w:rsid w:val="008F026B"/>
    <w:rsid w:val="008F064A"/>
    <w:rsid w:val="008F10F9"/>
    <w:rsid w:val="008F1535"/>
    <w:rsid w:val="008F1863"/>
    <w:rsid w:val="008F20C7"/>
    <w:rsid w:val="008F20E1"/>
    <w:rsid w:val="008F3A50"/>
    <w:rsid w:val="008F50F9"/>
    <w:rsid w:val="008F5FBB"/>
    <w:rsid w:val="008F600B"/>
    <w:rsid w:val="00900FAB"/>
    <w:rsid w:val="0090105E"/>
    <w:rsid w:val="00901BF8"/>
    <w:rsid w:val="009021AD"/>
    <w:rsid w:val="00902B6E"/>
    <w:rsid w:val="00902C08"/>
    <w:rsid w:val="00902CCC"/>
    <w:rsid w:val="0090320A"/>
    <w:rsid w:val="0090537A"/>
    <w:rsid w:val="0090585A"/>
    <w:rsid w:val="00905BCE"/>
    <w:rsid w:val="00906310"/>
    <w:rsid w:val="00906457"/>
    <w:rsid w:val="00906950"/>
    <w:rsid w:val="00906B9E"/>
    <w:rsid w:val="00906EE6"/>
    <w:rsid w:val="0090729B"/>
    <w:rsid w:val="00910E76"/>
    <w:rsid w:val="00911229"/>
    <w:rsid w:val="00913834"/>
    <w:rsid w:val="00913A99"/>
    <w:rsid w:val="00913D48"/>
    <w:rsid w:val="00914B66"/>
    <w:rsid w:val="009158F4"/>
    <w:rsid w:val="00915A5D"/>
    <w:rsid w:val="009160B9"/>
    <w:rsid w:val="00916466"/>
    <w:rsid w:val="0091683B"/>
    <w:rsid w:val="00916FDA"/>
    <w:rsid w:val="009172EC"/>
    <w:rsid w:val="009173E7"/>
    <w:rsid w:val="00921769"/>
    <w:rsid w:val="00923B23"/>
    <w:rsid w:val="00923BBE"/>
    <w:rsid w:val="00924017"/>
    <w:rsid w:val="009248D8"/>
    <w:rsid w:val="0092491D"/>
    <w:rsid w:val="00924DB5"/>
    <w:rsid w:val="00925DBA"/>
    <w:rsid w:val="0092614F"/>
    <w:rsid w:val="0092721E"/>
    <w:rsid w:val="009319E9"/>
    <w:rsid w:val="00932454"/>
    <w:rsid w:val="009328F6"/>
    <w:rsid w:val="0093319C"/>
    <w:rsid w:val="00934451"/>
    <w:rsid w:val="009355B3"/>
    <w:rsid w:val="00935B0F"/>
    <w:rsid w:val="0093714E"/>
    <w:rsid w:val="00940526"/>
    <w:rsid w:val="00940AC5"/>
    <w:rsid w:val="00940C96"/>
    <w:rsid w:val="009425B8"/>
    <w:rsid w:val="00943AC6"/>
    <w:rsid w:val="00943B61"/>
    <w:rsid w:val="009456DE"/>
    <w:rsid w:val="00946FDC"/>
    <w:rsid w:val="00947068"/>
    <w:rsid w:val="00947981"/>
    <w:rsid w:val="00947B24"/>
    <w:rsid w:val="009506F9"/>
    <w:rsid w:val="009516CE"/>
    <w:rsid w:val="00951777"/>
    <w:rsid w:val="009526EF"/>
    <w:rsid w:val="0095271A"/>
    <w:rsid w:val="009541DC"/>
    <w:rsid w:val="00954D51"/>
    <w:rsid w:val="00955067"/>
    <w:rsid w:val="0095599E"/>
    <w:rsid w:val="00955D19"/>
    <w:rsid w:val="009568F1"/>
    <w:rsid w:val="00960D99"/>
    <w:rsid w:val="009613C5"/>
    <w:rsid w:val="00962B3F"/>
    <w:rsid w:val="00962FC7"/>
    <w:rsid w:val="00964771"/>
    <w:rsid w:val="009663D2"/>
    <w:rsid w:val="0096743C"/>
    <w:rsid w:val="00970CFA"/>
    <w:rsid w:val="00970EEE"/>
    <w:rsid w:val="0097334F"/>
    <w:rsid w:val="0097385A"/>
    <w:rsid w:val="009814D3"/>
    <w:rsid w:val="009815D3"/>
    <w:rsid w:val="00982467"/>
    <w:rsid w:val="00983236"/>
    <w:rsid w:val="00983AD7"/>
    <w:rsid w:val="00985812"/>
    <w:rsid w:val="00986AA0"/>
    <w:rsid w:val="00986D70"/>
    <w:rsid w:val="00987286"/>
    <w:rsid w:val="00987617"/>
    <w:rsid w:val="00987917"/>
    <w:rsid w:val="00990A2D"/>
    <w:rsid w:val="00990BA6"/>
    <w:rsid w:val="009910D7"/>
    <w:rsid w:val="00991C21"/>
    <w:rsid w:val="009932F8"/>
    <w:rsid w:val="009945A1"/>
    <w:rsid w:val="00994ED5"/>
    <w:rsid w:val="00995214"/>
    <w:rsid w:val="0099728B"/>
    <w:rsid w:val="009974E5"/>
    <w:rsid w:val="00997BEB"/>
    <w:rsid w:val="009A086B"/>
    <w:rsid w:val="009A0962"/>
    <w:rsid w:val="009A2B7E"/>
    <w:rsid w:val="009A4418"/>
    <w:rsid w:val="009A54CA"/>
    <w:rsid w:val="009A6046"/>
    <w:rsid w:val="009A6B0B"/>
    <w:rsid w:val="009A6C60"/>
    <w:rsid w:val="009A7AC6"/>
    <w:rsid w:val="009B03C3"/>
    <w:rsid w:val="009B11A5"/>
    <w:rsid w:val="009B14CC"/>
    <w:rsid w:val="009B20DD"/>
    <w:rsid w:val="009B2817"/>
    <w:rsid w:val="009B3837"/>
    <w:rsid w:val="009B3CD3"/>
    <w:rsid w:val="009B4BA6"/>
    <w:rsid w:val="009B61C1"/>
    <w:rsid w:val="009B626A"/>
    <w:rsid w:val="009B6401"/>
    <w:rsid w:val="009B67D7"/>
    <w:rsid w:val="009B67DC"/>
    <w:rsid w:val="009B6FBA"/>
    <w:rsid w:val="009C04CB"/>
    <w:rsid w:val="009C0F6B"/>
    <w:rsid w:val="009C14E3"/>
    <w:rsid w:val="009C3DFB"/>
    <w:rsid w:val="009C476E"/>
    <w:rsid w:val="009C5506"/>
    <w:rsid w:val="009C5B4D"/>
    <w:rsid w:val="009C62FD"/>
    <w:rsid w:val="009C66CD"/>
    <w:rsid w:val="009C67D0"/>
    <w:rsid w:val="009C743B"/>
    <w:rsid w:val="009C7915"/>
    <w:rsid w:val="009D007F"/>
    <w:rsid w:val="009D0288"/>
    <w:rsid w:val="009D07CE"/>
    <w:rsid w:val="009D0AB9"/>
    <w:rsid w:val="009D0BE8"/>
    <w:rsid w:val="009D3307"/>
    <w:rsid w:val="009D3E55"/>
    <w:rsid w:val="009D4A13"/>
    <w:rsid w:val="009D613A"/>
    <w:rsid w:val="009D6EAE"/>
    <w:rsid w:val="009D7416"/>
    <w:rsid w:val="009E03D3"/>
    <w:rsid w:val="009E03D7"/>
    <w:rsid w:val="009E0790"/>
    <w:rsid w:val="009E0F51"/>
    <w:rsid w:val="009E1B75"/>
    <w:rsid w:val="009E20B4"/>
    <w:rsid w:val="009E2E51"/>
    <w:rsid w:val="009E3243"/>
    <w:rsid w:val="009E36BB"/>
    <w:rsid w:val="009E3D86"/>
    <w:rsid w:val="009E586B"/>
    <w:rsid w:val="009E6020"/>
    <w:rsid w:val="009E7D15"/>
    <w:rsid w:val="009F0153"/>
    <w:rsid w:val="009F0A4A"/>
    <w:rsid w:val="009F1C2E"/>
    <w:rsid w:val="009F1CDF"/>
    <w:rsid w:val="009F22E4"/>
    <w:rsid w:val="009F2761"/>
    <w:rsid w:val="009F2A57"/>
    <w:rsid w:val="009F2B32"/>
    <w:rsid w:val="009F2C4C"/>
    <w:rsid w:val="009F3040"/>
    <w:rsid w:val="009F330B"/>
    <w:rsid w:val="009F333B"/>
    <w:rsid w:val="009F3AC4"/>
    <w:rsid w:val="009F3B52"/>
    <w:rsid w:val="009F3E16"/>
    <w:rsid w:val="009F52C5"/>
    <w:rsid w:val="009F5E18"/>
    <w:rsid w:val="009F6758"/>
    <w:rsid w:val="009F67FA"/>
    <w:rsid w:val="009F6F46"/>
    <w:rsid w:val="009F7462"/>
    <w:rsid w:val="009F772A"/>
    <w:rsid w:val="009F7D8B"/>
    <w:rsid w:val="009F7DCF"/>
    <w:rsid w:val="00A00855"/>
    <w:rsid w:val="00A01550"/>
    <w:rsid w:val="00A01A2E"/>
    <w:rsid w:val="00A01E43"/>
    <w:rsid w:val="00A029E5"/>
    <w:rsid w:val="00A02F2E"/>
    <w:rsid w:val="00A043A2"/>
    <w:rsid w:val="00A045BE"/>
    <w:rsid w:val="00A0491E"/>
    <w:rsid w:val="00A04EE8"/>
    <w:rsid w:val="00A0554D"/>
    <w:rsid w:val="00A05AB9"/>
    <w:rsid w:val="00A061FE"/>
    <w:rsid w:val="00A070F0"/>
    <w:rsid w:val="00A07E0F"/>
    <w:rsid w:val="00A100F6"/>
    <w:rsid w:val="00A10D1B"/>
    <w:rsid w:val="00A115D3"/>
    <w:rsid w:val="00A11D9E"/>
    <w:rsid w:val="00A12F25"/>
    <w:rsid w:val="00A1440E"/>
    <w:rsid w:val="00A15316"/>
    <w:rsid w:val="00A158D0"/>
    <w:rsid w:val="00A20B62"/>
    <w:rsid w:val="00A21037"/>
    <w:rsid w:val="00A21E0A"/>
    <w:rsid w:val="00A23512"/>
    <w:rsid w:val="00A237F2"/>
    <w:rsid w:val="00A24F82"/>
    <w:rsid w:val="00A26000"/>
    <w:rsid w:val="00A2677A"/>
    <w:rsid w:val="00A26C6E"/>
    <w:rsid w:val="00A279BE"/>
    <w:rsid w:val="00A27C9D"/>
    <w:rsid w:val="00A30BB0"/>
    <w:rsid w:val="00A31622"/>
    <w:rsid w:val="00A32BD0"/>
    <w:rsid w:val="00A336B5"/>
    <w:rsid w:val="00A33F7F"/>
    <w:rsid w:val="00A352EA"/>
    <w:rsid w:val="00A358EB"/>
    <w:rsid w:val="00A4004F"/>
    <w:rsid w:val="00A40518"/>
    <w:rsid w:val="00A40775"/>
    <w:rsid w:val="00A40BD1"/>
    <w:rsid w:val="00A41008"/>
    <w:rsid w:val="00A411A7"/>
    <w:rsid w:val="00A414A8"/>
    <w:rsid w:val="00A4210D"/>
    <w:rsid w:val="00A42160"/>
    <w:rsid w:val="00A4228E"/>
    <w:rsid w:val="00A42E3A"/>
    <w:rsid w:val="00A43EA7"/>
    <w:rsid w:val="00A44A2B"/>
    <w:rsid w:val="00A44DB0"/>
    <w:rsid w:val="00A4508C"/>
    <w:rsid w:val="00A45279"/>
    <w:rsid w:val="00A454E4"/>
    <w:rsid w:val="00A507FA"/>
    <w:rsid w:val="00A50A9B"/>
    <w:rsid w:val="00A50B1B"/>
    <w:rsid w:val="00A52838"/>
    <w:rsid w:val="00A530DF"/>
    <w:rsid w:val="00A53A93"/>
    <w:rsid w:val="00A54A1C"/>
    <w:rsid w:val="00A54EC7"/>
    <w:rsid w:val="00A55F13"/>
    <w:rsid w:val="00A55F37"/>
    <w:rsid w:val="00A56571"/>
    <w:rsid w:val="00A5675B"/>
    <w:rsid w:val="00A56B6C"/>
    <w:rsid w:val="00A571B3"/>
    <w:rsid w:val="00A6010A"/>
    <w:rsid w:val="00A6022E"/>
    <w:rsid w:val="00A606B3"/>
    <w:rsid w:val="00A621F4"/>
    <w:rsid w:val="00A640C3"/>
    <w:rsid w:val="00A64EA5"/>
    <w:rsid w:val="00A65AEA"/>
    <w:rsid w:val="00A6779E"/>
    <w:rsid w:val="00A67919"/>
    <w:rsid w:val="00A7016D"/>
    <w:rsid w:val="00A71EF9"/>
    <w:rsid w:val="00A720CE"/>
    <w:rsid w:val="00A72A32"/>
    <w:rsid w:val="00A72E09"/>
    <w:rsid w:val="00A73186"/>
    <w:rsid w:val="00A74A18"/>
    <w:rsid w:val="00A74D5C"/>
    <w:rsid w:val="00A75242"/>
    <w:rsid w:val="00A75721"/>
    <w:rsid w:val="00A75B9B"/>
    <w:rsid w:val="00A76599"/>
    <w:rsid w:val="00A7660E"/>
    <w:rsid w:val="00A773B4"/>
    <w:rsid w:val="00A77BC1"/>
    <w:rsid w:val="00A804F3"/>
    <w:rsid w:val="00A804FB"/>
    <w:rsid w:val="00A80652"/>
    <w:rsid w:val="00A80B16"/>
    <w:rsid w:val="00A80C77"/>
    <w:rsid w:val="00A80E4D"/>
    <w:rsid w:val="00A814EC"/>
    <w:rsid w:val="00A82711"/>
    <w:rsid w:val="00A82809"/>
    <w:rsid w:val="00A82CD3"/>
    <w:rsid w:val="00A83946"/>
    <w:rsid w:val="00A84162"/>
    <w:rsid w:val="00A85D6B"/>
    <w:rsid w:val="00A87B12"/>
    <w:rsid w:val="00A87E08"/>
    <w:rsid w:val="00A913D1"/>
    <w:rsid w:val="00A92801"/>
    <w:rsid w:val="00A932C1"/>
    <w:rsid w:val="00A976F6"/>
    <w:rsid w:val="00A97791"/>
    <w:rsid w:val="00A978AB"/>
    <w:rsid w:val="00A97EC3"/>
    <w:rsid w:val="00AA2418"/>
    <w:rsid w:val="00AA2878"/>
    <w:rsid w:val="00AA34BB"/>
    <w:rsid w:val="00AA3EA4"/>
    <w:rsid w:val="00AA5895"/>
    <w:rsid w:val="00AA70A4"/>
    <w:rsid w:val="00AA72C7"/>
    <w:rsid w:val="00AA7C11"/>
    <w:rsid w:val="00AA7D47"/>
    <w:rsid w:val="00AB002B"/>
    <w:rsid w:val="00AB02CE"/>
    <w:rsid w:val="00AB03C0"/>
    <w:rsid w:val="00AB06A7"/>
    <w:rsid w:val="00AB12F4"/>
    <w:rsid w:val="00AB156C"/>
    <w:rsid w:val="00AB1F8D"/>
    <w:rsid w:val="00AB206D"/>
    <w:rsid w:val="00AB36FE"/>
    <w:rsid w:val="00AB3887"/>
    <w:rsid w:val="00AB3B69"/>
    <w:rsid w:val="00AB3D0A"/>
    <w:rsid w:val="00AB4E6D"/>
    <w:rsid w:val="00AB64D4"/>
    <w:rsid w:val="00AB6C83"/>
    <w:rsid w:val="00AB6D22"/>
    <w:rsid w:val="00AB6F8B"/>
    <w:rsid w:val="00AB7369"/>
    <w:rsid w:val="00AB7CF9"/>
    <w:rsid w:val="00AC0EC2"/>
    <w:rsid w:val="00AC335F"/>
    <w:rsid w:val="00AC4806"/>
    <w:rsid w:val="00AC48D3"/>
    <w:rsid w:val="00AC5187"/>
    <w:rsid w:val="00AC5CE3"/>
    <w:rsid w:val="00AC684A"/>
    <w:rsid w:val="00AC7541"/>
    <w:rsid w:val="00AC77F4"/>
    <w:rsid w:val="00AC7B66"/>
    <w:rsid w:val="00AC7D8C"/>
    <w:rsid w:val="00AD0493"/>
    <w:rsid w:val="00AD0C4A"/>
    <w:rsid w:val="00AD0F87"/>
    <w:rsid w:val="00AD1D64"/>
    <w:rsid w:val="00AD40F6"/>
    <w:rsid w:val="00AD48E3"/>
    <w:rsid w:val="00AD5088"/>
    <w:rsid w:val="00AD60C0"/>
    <w:rsid w:val="00AD6715"/>
    <w:rsid w:val="00AE0474"/>
    <w:rsid w:val="00AE1DB9"/>
    <w:rsid w:val="00AE23EB"/>
    <w:rsid w:val="00AE25F7"/>
    <w:rsid w:val="00AE2C85"/>
    <w:rsid w:val="00AE3773"/>
    <w:rsid w:val="00AE38C7"/>
    <w:rsid w:val="00AE44CD"/>
    <w:rsid w:val="00AE56EC"/>
    <w:rsid w:val="00AE616C"/>
    <w:rsid w:val="00AE68FD"/>
    <w:rsid w:val="00AE697A"/>
    <w:rsid w:val="00AE6F64"/>
    <w:rsid w:val="00AF034C"/>
    <w:rsid w:val="00AF0863"/>
    <w:rsid w:val="00AF0B68"/>
    <w:rsid w:val="00AF1138"/>
    <w:rsid w:val="00AF11B7"/>
    <w:rsid w:val="00AF1BDA"/>
    <w:rsid w:val="00AF1E07"/>
    <w:rsid w:val="00AF256A"/>
    <w:rsid w:val="00AF3786"/>
    <w:rsid w:val="00AF3AB5"/>
    <w:rsid w:val="00AF582E"/>
    <w:rsid w:val="00AF5FEE"/>
    <w:rsid w:val="00B00154"/>
    <w:rsid w:val="00B001E3"/>
    <w:rsid w:val="00B02522"/>
    <w:rsid w:val="00B029BF"/>
    <w:rsid w:val="00B030AD"/>
    <w:rsid w:val="00B03D53"/>
    <w:rsid w:val="00B044E6"/>
    <w:rsid w:val="00B04A32"/>
    <w:rsid w:val="00B05971"/>
    <w:rsid w:val="00B05AA7"/>
    <w:rsid w:val="00B06542"/>
    <w:rsid w:val="00B0787D"/>
    <w:rsid w:val="00B07D07"/>
    <w:rsid w:val="00B07D53"/>
    <w:rsid w:val="00B104B5"/>
    <w:rsid w:val="00B10A00"/>
    <w:rsid w:val="00B111EF"/>
    <w:rsid w:val="00B11F6A"/>
    <w:rsid w:val="00B12352"/>
    <w:rsid w:val="00B128CC"/>
    <w:rsid w:val="00B12FCD"/>
    <w:rsid w:val="00B1325C"/>
    <w:rsid w:val="00B1349E"/>
    <w:rsid w:val="00B136C3"/>
    <w:rsid w:val="00B13A3A"/>
    <w:rsid w:val="00B13EFC"/>
    <w:rsid w:val="00B1527A"/>
    <w:rsid w:val="00B157BB"/>
    <w:rsid w:val="00B16724"/>
    <w:rsid w:val="00B1688C"/>
    <w:rsid w:val="00B16EDC"/>
    <w:rsid w:val="00B17E95"/>
    <w:rsid w:val="00B206FA"/>
    <w:rsid w:val="00B21B2A"/>
    <w:rsid w:val="00B22CE9"/>
    <w:rsid w:val="00B231AE"/>
    <w:rsid w:val="00B255A5"/>
    <w:rsid w:val="00B25DE4"/>
    <w:rsid w:val="00B25F31"/>
    <w:rsid w:val="00B26A3D"/>
    <w:rsid w:val="00B302D1"/>
    <w:rsid w:val="00B30B72"/>
    <w:rsid w:val="00B317A5"/>
    <w:rsid w:val="00B3240D"/>
    <w:rsid w:val="00B3246F"/>
    <w:rsid w:val="00B32CAC"/>
    <w:rsid w:val="00B32FE0"/>
    <w:rsid w:val="00B33430"/>
    <w:rsid w:val="00B34065"/>
    <w:rsid w:val="00B352A7"/>
    <w:rsid w:val="00B3567F"/>
    <w:rsid w:val="00B35897"/>
    <w:rsid w:val="00B362E9"/>
    <w:rsid w:val="00B36D59"/>
    <w:rsid w:val="00B378AC"/>
    <w:rsid w:val="00B40D5C"/>
    <w:rsid w:val="00B41709"/>
    <w:rsid w:val="00B41A60"/>
    <w:rsid w:val="00B41CD8"/>
    <w:rsid w:val="00B42E92"/>
    <w:rsid w:val="00B439E1"/>
    <w:rsid w:val="00B448A0"/>
    <w:rsid w:val="00B4598B"/>
    <w:rsid w:val="00B4617B"/>
    <w:rsid w:val="00B47CF3"/>
    <w:rsid w:val="00B500BB"/>
    <w:rsid w:val="00B50425"/>
    <w:rsid w:val="00B50B08"/>
    <w:rsid w:val="00B50FC4"/>
    <w:rsid w:val="00B512FB"/>
    <w:rsid w:val="00B5148D"/>
    <w:rsid w:val="00B51888"/>
    <w:rsid w:val="00B53BE3"/>
    <w:rsid w:val="00B54341"/>
    <w:rsid w:val="00B554BF"/>
    <w:rsid w:val="00B605BC"/>
    <w:rsid w:val="00B61E70"/>
    <w:rsid w:val="00B62E0D"/>
    <w:rsid w:val="00B633A2"/>
    <w:rsid w:val="00B63991"/>
    <w:rsid w:val="00B642E9"/>
    <w:rsid w:val="00B64526"/>
    <w:rsid w:val="00B64AF3"/>
    <w:rsid w:val="00B65CA7"/>
    <w:rsid w:val="00B6600A"/>
    <w:rsid w:val="00B67854"/>
    <w:rsid w:val="00B70453"/>
    <w:rsid w:val="00B70A88"/>
    <w:rsid w:val="00B72C43"/>
    <w:rsid w:val="00B72FE9"/>
    <w:rsid w:val="00B732BA"/>
    <w:rsid w:val="00B75A98"/>
    <w:rsid w:val="00B7652E"/>
    <w:rsid w:val="00B77073"/>
    <w:rsid w:val="00B779FB"/>
    <w:rsid w:val="00B803E6"/>
    <w:rsid w:val="00B81657"/>
    <w:rsid w:val="00B820E8"/>
    <w:rsid w:val="00B827C9"/>
    <w:rsid w:val="00B82A88"/>
    <w:rsid w:val="00B82F11"/>
    <w:rsid w:val="00B838FC"/>
    <w:rsid w:val="00B83B42"/>
    <w:rsid w:val="00B83B76"/>
    <w:rsid w:val="00B83CE9"/>
    <w:rsid w:val="00B83F8B"/>
    <w:rsid w:val="00B8405B"/>
    <w:rsid w:val="00B8652D"/>
    <w:rsid w:val="00B8688C"/>
    <w:rsid w:val="00B87B0E"/>
    <w:rsid w:val="00B90F14"/>
    <w:rsid w:val="00B91B04"/>
    <w:rsid w:val="00B92E28"/>
    <w:rsid w:val="00B931EF"/>
    <w:rsid w:val="00B93F64"/>
    <w:rsid w:val="00B944B4"/>
    <w:rsid w:val="00B949BF"/>
    <w:rsid w:val="00B94BFA"/>
    <w:rsid w:val="00B94F9A"/>
    <w:rsid w:val="00B95948"/>
    <w:rsid w:val="00B96C3E"/>
    <w:rsid w:val="00B96C4B"/>
    <w:rsid w:val="00B970BB"/>
    <w:rsid w:val="00B97BCA"/>
    <w:rsid w:val="00B97F42"/>
    <w:rsid w:val="00B97F4B"/>
    <w:rsid w:val="00BA218E"/>
    <w:rsid w:val="00BA3765"/>
    <w:rsid w:val="00BA48AB"/>
    <w:rsid w:val="00BA492B"/>
    <w:rsid w:val="00BA4BC8"/>
    <w:rsid w:val="00BA53A0"/>
    <w:rsid w:val="00BA5D78"/>
    <w:rsid w:val="00BA6393"/>
    <w:rsid w:val="00BA6C76"/>
    <w:rsid w:val="00BA7E53"/>
    <w:rsid w:val="00BB06CE"/>
    <w:rsid w:val="00BB161B"/>
    <w:rsid w:val="00BB1620"/>
    <w:rsid w:val="00BB1637"/>
    <w:rsid w:val="00BB24A6"/>
    <w:rsid w:val="00BB2587"/>
    <w:rsid w:val="00BB28FC"/>
    <w:rsid w:val="00BB33AA"/>
    <w:rsid w:val="00BB3A5E"/>
    <w:rsid w:val="00BB3E49"/>
    <w:rsid w:val="00BB3E54"/>
    <w:rsid w:val="00BB4544"/>
    <w:rsid w:val="00BB60D7"/>
    <w:rsid w:val="00BB6751"/>
    <w:rsid w:val="00BB6A4F"/>
    <w:rsid w:val="00BB6C7D"/>
    <w:rsid w:val="00BB6EA5"/>
    <w:rsid w:val="00BB70EB"/>
    <w:rsid w:val="00BB7965"/>
    <w:rsid w:val="00BB7B0C"/>
    <w:rsid w:val="00BC0629"/>
    <w:rsid w:val="00BC07DA"/>
    <w:rsid w:val="00BC0A44"/>
    <w:rsid w:val="00BC100D"/>
    <w:rsid w:val="00BC240F"/>
    <w:rsid w:val="00BC4D89"/>
    <w:rsid w:val="00BC547F"/>
    <w:rsid w:val="00BC582F"/>
    <w:rsid w:val="00BC5C8A"/>
    <w:rsid w:val="00BC684B"/>
    <w:rsid w:val="00BC69C5"/>
    <w:rsid w:val="00BC6C17"/>
    <w:rsid w:val="00BD03B8"/>
    <w:rsid w:val="00BD0BCF"/>
    <w:rsid w:val="00BD4060"/>
    <w:rsid w:val="00BD41A8"/>
    <w:rsid w:val="00BD55D6"/>
    <w:rsid w:val="00BD57FA"/>
    <w:rsid w:val="00BD5E14"/>
    <w:rsid w:val="00BD6235"/>
    <w:rsid w:val="00BE054B"/>
    <w:rsid w:val="00BE0B25"/>
    <w:rsid w:val="00BE1405"/>
    <w:rsid w:val="00BE18D1"/>
    <w:rsid w:val="00BE1DEB"/>
    <w:rsid w:val="00BE24E6"/>
    <w:rsid w:val="00BE278C"/>
    <w:rsid w:val="00BE2844"/>
    <w:rsid w:val="00BE2BBB"/>
    <w:rsid w:val="00BE2FA4"/>
    <w:rsid w:val="00BE4375"/>
    <w:rsid w:val="00BE539B"/>
    <w:rsid w:val="00BE5AF3"/>
    <w:rsid w:val="00BE5B76"/>
    <w:rsid w:val="00BE5F7A"/>
    <w:rsid w:val="00BE6CD1"/>
    <w:rsid w:val="00BE71B2"/>
    <w:rsid w:val="00BE7FB2"/>
    <w:rsid w:val="00BF01A1"/>
    <w:rsid w:val="00BF0B3F"/>
    <w:rsid w:val="00BF15EB"/>
    <w:rsid w:val="00BF19B5"/>
    <w:rsid w:val="00BF2E63"/>
    <w:rsid w:val="00BF4C88"/>
    <w:rsid w:val="00BF526B"/>
    <w:rsid w:val="00BF5355"/>
    <w:rsid w:val="00BF53E0"/>
    <w:rsid w:val="00BF5CE7"/>
    <w:rsid w:val="00BF7672"/>
    <w:rsid w:val="00BF77A0"/>
    <w:rsid w:val="00BF7B81"/>
    <w:rsid w:val="00C00188"/>
    <w:rsid w:val="00C00619"/>
    <w:rsid w:val="00C006DD"/>
    <w:rsid w:val="00C0099D"/>
    <w:rsid w:val="00C00D86"/>
    <w:rsid w:val="00C01102"/>
    <w:rsid w:val="00C01BA9"/>
    <w:rsid w:val="00C02469"/>
    <w:rsid w:val="00C02A52"/>
    <w:rsid w:val="00C02AED"/>
    <w:rsid w:val="00C033FE"/>
    <w:rsid w:val="00C04A3C"/>
    <w:rsid w:val="00C05519"/>
    <w:rsid w:val="00C060A0"/>
    <w:rsid w:val="00C06C20"/>
    <w:rsid w:val="00C0756C"/>
    <w:rsid w:val="00C11363"/>
    <w:rsid w:val="00C128F0"/>
    <w:rsid w:val="00C1291E"/>
    <w:rsid w:val="00C138DB"/>
    <w:rsid w:val="00C14095"/>
    <w:rsid w:val="00C143F7"/>
    <w:rsid w:val="00C15391"/>
    <w:rsid w:val="00C153BF"/>
    <w:rsid w:val="00C1543E"/>
    <w:rsid w:val="00C16085"/>
    <w:rsid w:val="00C16961"/>
    <w:rsid w:val="00C17BF3"/>
    <w:rsid w:val="00C17F0F"/>
    <w:rsid w:val="00C20198"/>
    <w:rsid w:val="00C20422"/>
    <w:rsid w:val="00C206BB"/>
    <w:rsid w:val="00C2099D"/>
    <w:rsid w:val="00C20CF1"/>
    <w:rsid w:val="00C20F4D"/>
    <w:rsid w:val="00C218EA"/>
    <w:rsid w:val="00C21A88"/>
    <w:rsid w:val="00C221DD"/>
    <w:rsid w:val="00C2328E"/>
    <w:rsid w:val="00C235BE"/>
    <w:rsid w:val="00C2360E"/>
    <w:rsid w:val="00C24C7B"/>
    <w:rsid w:val="00C25554"/>
    <w:rsid w:val="00C26410"/>
    <w:rsid w:val="00C26422"/>
    <w:rsid w:val="00C26EE8"/>
    <w:rsid w:val="00C27AE1"/>
    <w:rsid w:val="00C30575"/>
    <w:rsid w:val="00C30F39"/>
    <w:rsid w:val="00C320F2"/>
    <w:rsid w:val="00C3229F"/>
    <w:rsid w:val="00C325C2"/>
    <w:rsid w:val="00C348CB"/>
    <w:rsid w:val="00C35447"/>
    <w:rsid w:val="00C36E91"/>
    <w:rsid w:val="00C4046E"/>
    <w:rsid w:val="00C40E90"/>
    <w:rsid w:val="00C41A12"/>
    <w:rsid w:val="00C41A82"/>
    <w:rsid w:val="00C42EBA"/>
    <w:rsid w:val="00C43748"/>
    <w:rsid w:val="00C43D34"/>
    <w:rsid w:val="00C44598"/>
    <w:rsid w:val="00C44C7F"/>
    <w:rsid w:val="00C452AC"/>
    <w:rsid w:val="00C45442"/>
    <w:rsid w:val="00C457D2"/>
    <w:rsid w:val="00C45BCC"/>
    <w:rsid w:val="00C46DD9"/>
    <w:rsid w:val="00C470BE"/>
    <w:rsid w:val="00C47561"/>
    <w:rsid w:val="00C511F8"/>
    <w:rsid w:val="00C533BE"/>
    <w:rsid w:val="00C533FC"/>
    <w:rsid w:val="00C5383A"/>
    <w:rsid w:val="00C53DFD"/>
    <w:rsid w:val="00C54155"/>
    <w:rsid w:val="00C54EE0"/>
    <w:rsid w:val="00C5625C"/>
    <w:rsid w:val="00C56DB1"/>
    <w:rsid w:val="00C6049D"/>
    <w:rsid w:val="00C60853"/>
    <w:rsid w:val="00C60D06"/>
    <w:rsid w:val="00C61509"/>
    <w:rsid w:val="00C625D5"/>
    <w:rsid w:val="00C630BE"/>
    <w:rsid w:val="00C633DA"/>
    <w:rsid w:val="00C64475"/>
    <w:rsid w:val="00C658FC"/>
    <w:rsid w:val="00C669C1"/>
    <w:rsid w:val="00C6725A"/>
    <w:rsid w:val="00C70193"/>
    <w:rsid w:val="00C7052D"/>
    <w:rsid w:val="00C7080F"/>
    <w:rsid w:val="00C70EF5"/>
    <w:rsid w:val="00C72045"/>
    <w:rsid w:val="00C74B4F"/>
    <w:rsid w:val="00C74F83"/>
    <w:rsid w:val="00C75E12"/>
    <w:rsid w:val="00C76434"/>
    <w:rsid w:val="00C765C2"/>
    <w:rsid w:val="00C776B2"/>
    <w:rsid w:val="00C77C88"/>
    <w:rsid w:val="00C80D9E"/>
    <w:rsid w:val="00C818C4"/>
    <w:rsid w:val="00C81E4C"/>
    <w:rsid w:val="00C822E7"/>
    <w:rsid w:val="00C82CAC"/>
    <w:rsid w:val="00C83B4C"/>
    <w:rsid w:val="00C83C4C"/>
    <w:rsid w:val="00C85474"/>
    <w:rsid w:val="00C85DCD"/>
    <w:rsid w:val="00C85FE9"/>
    <w:rsid w:val="00C86346"/>
    <w:rsid w:val="00C867AD"/>
    <w:rsid w:val="00C8756E"/>
    <w:rsid w:val="00C878DB"/>
    <w:rsid w:val="00C900A6"/>
    <w:rsid w:val="00C90885"/>
    <w:rsid w:val="00C91561"/>
    <w:rsid w:val="00C927CD"/>
    <w:rsid w:val="00C92E9E"/>
    <w:rsid w:val="00C930E9"/>
    <w:rsid w:val="00C9364C"/>
    <w:rsid w:val="00C939D1"/>
    <w:rsid w:val="00C93A32"/>
    <w:rsid w:val="00C93F52"/>
    <w:rsid w:val="00C941F8"/>
    <w:rsid w:val="00C945FF"/>
    <w:rsid w:val="00C95879"/>
    <w:rsid w:val="00C965A5"/>
    <w:rsid w:val="00C969AF"/>
    <w:rsid w:val="00C96B71"/>
    <w:rsid w:val="00C97356"/>
    <w:rsid w:val="00CA0709"/>
    <w:rsid w:val="00CA1054"/>
    <w:rsid w:val="00CA1A46"/>
    <w:rsid w:val="00CA2CCA"/>
    <w:rsid w:val="00CA45B3"/>
    <w:rsid w:val="00CA4C65"/>
    <w:rsid w:val="00CA74AA"/>
    <w:rsid w:val="00CB0327"/>
    <w:rsid w:val="00CB1338"/>
    <w:rsid w:val="00CB2F9F"/>
    <w:rsid w:val="00CB3DBF"/>
    <w:rsid w:val="00CB4437"/>
    <w:rsid w:val="00CB4BCC"/>
    <w:rsid w:val="00CB5CF2"/>
    <w:rsid w:val="00CB6CD4"/>
    <w:rsid w:val="00CB6FC5"/>
    <w:rsid w:val="00CB760D"/>
    <w:rsid w:val="00CB7F0C"/>
    <w:rsid w:val="00CC0846"/>
    <w:rsid w:val="00CC129E"/>
    <w:rsid w:val="00CC1359"/>
    <w:rsid w:val="00CC173F"/>
    <w:rsid w:val="00CC206E"/>
    <w:rsid w:val="00CC250F"/>
    <w:rsid w:val="00CC2582"/>
    <w:rsid w:val="00CC2EEA"/>
    <w:rsid w:val="00CC3422"/>
    <w:rsid w:val="00CC3EBE"/>
    <w:rsid w:val="00CC4005"/>
    <w:rsid w:val="00CC5796"/>
    <w:rsid w:val="00CC675B"/>
    <w:rsid w:val="00CC687B"/>
    <w:rsid w:val="00CC71AC"/>
    <w:rsid w:val="00CC76D8"/>
    <w:rsid w:val="00CC7B4E"/>
    <w:rsid w:val="00CD02C3"/>
    <w:rsid w:val="00CD1249"/>
    <w:rsid w:val="00CD26F2"/>
    <w:rsid w:val="00CD3B51"/>
    <w:rsid w:val="00CD4A6C"/>
    <w:rsid w:val="00CD5C13"/>
    <w:rsid w:val="00CD7118"/>
    <w:rsid w:val="00CD73DA"/>
    <w:rsid w:val="00CD7690"/>
    <w:rsid w:val="00CD786E"/>
    <w:rsid w:val="00CD7F6F"/>
    <w:rsid w:val="00CE04E0"/>
    <w:rsid w:val="00CE0545"/>
    <w:rsid w:val="00CE164F"/>
    <w:rsid w:val="00CE1A3C"/>
    <w:rsid w:val="00CE2B79"/>
    <w:rsid w:val="00CE37C1"/>
    <w:rsid w:val="00CE46B1"/>
    <w:rsid w:val="00CE4D7C"/>
    <w:rsid w:val="00CE538E"/>
    <w:rsid w:val="00CE7394"/>
    <w:rsid w:val="00CE74EB"/>
    <w:rsid w:val="00CE7C48"/>
    <w:rsid w:val="00CF120F"/>
    <w:rsid w:val="00CF17DD"/>
    <w:rsid w:val="00CF1E15"/>
    <w:rsid w:val="00CF1F74"/>
    <w:rsid w:val="00CF1FD0"/>
    <w:rsid w:val="00CF2458"/>
    <w:rsid w:val="00CF3864"/>
    <w:rsid w:val="00CF39C7"/>
    <w:rsid w:val="00CF3A03"/>
    <w:rsid w:val="00CF5CFB"/>
    <w:rsid w:val="00CF679C"/>
    <w:rsid w:val="00D01AED"/>
    <w:rsid w:val="00D01D62"/>
    <w:rsid w:val="00D0254A"/>
    <w:rsid w:val="00D02AE3"/>
    <w:rsid w:val="00D02D8A"/>
    <w:rsid w:val="00D02FC9"/>
    <w:rsid w:val="00D0324C"/>
    <w:rsid w:val="00D03C5A"/>
    <w:rsid w:val="00D04A4E"/>
    <w:rsid w:val="00D05097"/>
    <w:rsid w:val="00D05E62"/>
    <w:rsid w:val="00D1008A"/>
    <w:rsid w:val="00D10374"/>
    <w:rsid w:val="00D10D37"/>
    <w:rsid w:val="00D10F3E"/>
    <w:rsid w:val="00D116DA"/>
    <w:rsid w:val="00D12919"/>
    <w:rsid w:val="00D13CF5"/>
    <w:rsid w:val="00D13DCA"/>
    <w:rsid w:val="00D146FB"/>
    <w:rsid w:val="00D14D12"/>
    <w:rsid w:val="00D155A4"/>
    <w:rsid w:val="00D1668E"/>
    <w:rsid w:val="00D175F9"/>
    <w:rsid w:val="00D20BDB"/>
    <w:rsid w:val="00D213DD"/>
    <w:rsid w:val="00D2145B"/>
    <w:rsid w:val="00D214E5"/>
    <w:rsid w:val="00D22503"/>
    <w:rsid w:val="00D22C9B"/>
    <w:rsid w:val="00D22D55"/>
    <w:rsid w:val="00D2320B"/>
    <w:rsid w:val="00D23BF5"/>
    <w:rsid w:val="00D24D0F"/>
    <w:rsid w:val="00D2695D"/>
    <w:rsid w:val="00D27095"/>
    <w:rsid w:val="00D27F02"/>
    <w:rsid w:val="00D30FD7"/>
    <w:rsid w:val="00D30FE2"/>
    <w:rsid w:val="00D314A6"/>
    <w:rsid w:val="00D31762"/>
    <w:rsid w:val="00D31777"/>
    <w:rsid w:val="00D327A6"/>
    <w:rsid w:val="00D32C4A"/>
    <w:rsid w:val="00D33537"/>
    <w:rsid w:val="00D346A5"/>
    <w:rsid w:val="00D3486F"/>
    <w:rsid w:val="00D34E18"/>
    <w:rsid w:val="00D359E9"/>
    <w:rsid w:val="00D35F61"/>
    <w:rsid w:val="00D36EE6"/>
    <w:rsid w:val="00D371E2"/>
    <w:rsid w:val="00D37B30"/>
    <w:rsid w:val="00D40028"/>
    <w:rsid w:val="00D4061E"/>
    <w:rsid w:val="00D40F1E"/>
    <w:rsid w:val="00D41FF0"/>
    <w:rsid w:val="00D42AEB"/>
    <w:rsid w:val="00D42ED3"/>
    <w:rsid w:val="00D43D91"/>
    <w:rsid w:val="00D44002"/>
    <w:rsid w:val="00D45747"/>
    <w:rsid w:val="00D45831"/>
    <w:rsid w:val="00D459BB"/>
    <w:rsid w:val="00D469AE"/>
    <w:rsid w:val="00D4732E"/>
    <w:rsid w:val="00D5022C"/>
    <w:rsid w:val="00D5077E"/>
    <w:rsid w:val="00D50B60"/>
    <w:rsid w:val="00D51114"/>
    <w:rsid w:val="00D51D3F"/>
    <w:rsid w:val="00D521E5"/>
    <w:rsid w:val="00D52C89"/>
    <w:rsid w:val="00D52D1D"/>
    <w:rsid w:val="00D533DD"/>
    <w:rsid w:val="00D53A18"/>
    <w:rsid w:val="00D547BF"/>
    <w:rsid w:val="00D54963"/>
    <w:rsid w:val="00D55316"/>
    <w:rsid w:val="00D56A2B"/>
    <w:rsid w:val="00D56E34"/>
    <w:rsid w:val="00D5705B"/>
    <w:rsid w:val="00D574A4"/>
    <w:rsid w:val="00D60D53"/>
    <w:rsid w:val="00D60DF5"/>
    <w:rsid w:val="00D63E38"/>
    <w:rsid w:val="00D64180"/>
    <w:rsid w:val="00D64492"/>
    <w:rsid w:val="00D64FC4"/>
    <w:rsid w:val="00D65214"/>
    <w:rsid w:val="00D65C8E"/>
    <w:rsid w:val="00D66739"/>
    <w:rsid w:val="00D67CB3"/>
    <w:rsid w:val="00D70249"/>
    <w:rsid w:val="00D721D0"/>
    <w:rsid w:val="00D7387D"/>
    <w:rsid w:val="00D747C2"/>
    <w:rsid w:val="00D758C4"/>
    <w:rsid w:val="00D75F0F"/>
    <w:rsid w:val="00D812F9"/>
    <w:rsid w:val="00D8163B"/>
    <w:rsid w:val="00D81763"/>
    <w:rsid w:val="00D81EBA"/>
    <w:rsid w:val="00D8245C"/>
    <w:rsid w:val="00D839C6"/>
    <w:rsid w:val="00D83E4A"/>
    <w:rsid w:val="00D85F8A"/>
    <w:rsid w:val="00D862AC"/>
    <w:rsid w:val="00D869F1"/>
    <w:rsid w:val="00D90D27"/>
    <w:rsid w:val="00D90D40"/>
    <w:rsid w:val="00D90D9A"/>
    <w:rsid w:val="00D91391"/>
    <w:rsid w:val="00D91B1A"/>
    <w:rsid w:val="00D91EE9"/>
    <w:rsid w:val="00D929BE"/>
    <w:rsid w:val="00D9438E"/>
    <w:rsid w:val="00D9521A"/>
    <w:rsid w:val="00D9530F"/>
    <w:rsid w:val="00D954B0"/>
    <w:rsid w:val="00D9573F"/>
    <w:rsid w:val="00D95E97"/>
    <w:rsid w:val="00D97BAF"/>
    <w:rsid w:val="00DA040D"/>
    <w:rsid w:val="00DA0715"/>
    <w:rsid w:val="00DA0FCD"/>
    <w:rsid w:val="00DA17D3"/>
    <w:rsid w:val="00DA2C39"/>
    <w:rsid w:val="00DA2D10"/>
    <w:rsid w:val="00DA2D64"/>
    <w:rsid w:val="00DA350E"/>
    <w:rsid w:val="00DA487B"/>
    <w:rsid w:val="00DA592B"/>
    <w:rsid w:val="00DA5CA2"/>
    <w:rsid w:val="00DA62E9"/>
    <w:rsid w:val="00DA645B"/>
    <w:rsid w:val="00DA6E52"/>
    <w:rsid w:val="00DA715F"/>
    <w:rsid w:val="00DA7673"/>
    <w:rsid w:val="00DB0453"/>
    <w:rsid w:val="00DB081D"/>
    <w:rsid w:val="00DB0B45"/>
    <w:rsid w:val="00DB1D77"/>
    <w:rsid w:val="00DB1DDA"/>
    <w:rsid w:val="00DB1E2D"/>
    <w:rsid w:val="00DB2B1D"/>
    <w:rsid w:val="00DB2DFA"/>
    <w:rsid w:val="00DB364C"/>
    <w:rsid w:val="00DB506B"/>
    <w:rsid w:val="00DB5D75"/>
    <w:rsid w:val="00DB5F01"/>
    <w:rsid w:val="00DB6CAF"/>
    <w:rsid w:val="00DC0178"/>
    <w:rsid w:val="00DC026E"/>
    <w:rsid w:val="00DC0CDB"/>
    <w:rsid w:val="00DC0FDB"/>
    <w:rsid w:val="00DC2426"/>
    <w:rsid w:val="00DC2C50"/>
    <w:rsid w:val="00DC2F6B"/>
    <w:rsid w:val="00DC3614"/>
    <w:rsid w:val="00DC369E"/>
    <w:rsid w:val="00DC3E74"/>
    <w:rsid w:val="00DC4FD4"/>
    <w:rsid w:val="00DC50F4"/>
    <w:rsid w:val="00DC6531"/>
    <w:rsid w:val="00DC665B"/>
    <w:rsid w:val="00DC6731"/>
    <w:rsid w:val="00DC67DA"/>
    <w:rsid w:val="00DC7A13"/>
    <w:rsid w:val="00DC7EC5"/>
    <w:rsid w:val="00DD0984"/>
    <w:rsid w:val="00DD0E17"/>
    <w:rsid w:val="00DD1625"/>
    <w:rsid w:val="00DD16D6"/>
    <w:rsid w:val="00DD1936"/>
    <w:rsid w:val="00DD2082"/>
    <w:rsid w:val="00DD233A"/>
    <w:rsid w:val="00DD32FC"/>
    <w:rsid w:val="00DD3DF1"/>
    <w:rsid w:val="00DD49B6"/>
    <w:rsid w:val="00DE03F6"/>
    <w:rsid w:val="00DE0D82"/>
    <w:rsid w:val="00DE210B"/>
    <w:rsid w:val="00DE33C4"/>
    <w:rsid w:val="00DE3E16"/>
    <w:rsid w:val="00DE4382"/>
    <w:rsid w:val="00DE4509"/>
    <w:rsid w:val="00DE596C"/>
    <w:rsid w:val="00DE658A"/>
    <w:rsid w:val="00DE74B8"/>
    <w:rsid w:val="00DE7ABD"/>
    <w:rsid w:val="00DF0C00"/>
    <w:rsid w:val="00DF1F57"/>
    <w:rsid w:val="00DF2EBB"/>
    <w:rsid w:val="00DF3352"/>
    <w:rsid w:val="00DF519F"/>
    <w:rsid w:val="00DF53A3"/>
    <w:rsid w:val="00DF778F"/>
    <w:rsid w:val="00E01157"/>
    <w:rsid w:val="00E012EB"/>
    <w:rsid w:val="00E016A6"/>
    <w:rsid w:val="00E01760"/>
    <w:rsid w:val="00E01E57"/>
    <w:rsid w:val="00E01EF8"/>
    <w:rsid w:val="00E02039"/>
    <w:rsid w:val="00E024F9"/>
    <w:rsid w:val="00E02FAA"/>
    <w:rsid w:val="00E0304F"/>
    <w:rsid w:val="00E033F7"/>
    <w:rsid w:val="00E04936"/>
    <w:rsid w:val="00E04BE9"/>
    <w:rsid w:val="00E0554E"/>
    <w:rsid w:val="00E05B38"/>
    <w:rsid w:val="00E0696E"/>
    <w:rsid w:val="00E06EBE"/>
    <w:rsid w:val="00E06F0A"/>
    <w:rsid w:val="00E07904"/>
    <w:rsid w:val="00E07BA1"/>
    <w:rsid w:val="00E12245"/>
    <w:rsid w:val="00E12395"/>
    <w:rsid w:val="00E161DF"/>
    <w:rsid w:val="00E1666D"/>
    <w:rsid w:val="00E176FF"/>
    <w:rsid w:val="00E17AAA"/>
    <w:rsid w:val="00E20765"/>
    <w:rsid w:val="00E21142"/>
    <w:rsid w:val="00E225CA"/>
    <w:rsid w:val="00E229C3"/>
    <w:rsid w:val="00E22BFD"/>
    <w:rsid w:val="00E23F6A"/>
    <w:rsid w:val="00E2426E"/>
    <w:rsid w:val="00E254D0"/>
    <w:rsid w:val="00E25F98"/>
    <w:rsid w:val="00E2780D"/>
    <w:rsid w:val="00E30746"/>
    <w:rsid w:val="00E30C90"/>
    <w:rsid w:val="00E31959"/>
    <w:rsid w:val="00E327B8"/>
    <w:rsid w:val="00E32AB1"/>
    <w:rsid w:val="00E32DF3"/>
    <w:rsid w:val="00E33972"/>
    <w:rsid w:val="00E33A64"/>
    <w:rsid w:val="00E3486D"/>
    <w:rsid w:val="00E34FFC"/>
    <w:rsid w:val="00E36532"/>
    <w:rsid w:val="00E36E0E"/>
    <w:rsid w:val="00E37355"/>
    <w:rsid w:val="00E3739E"/>
    <w:rsid w:val="00E4038C"/>
    <w:rsid w:val="00E4083E"/>
    <w:rsid w:val="00E41593"/>
    <w:rsid w:val="00E41879"/>
    <w:rsid w:val="00E418A6"/>
    <w:rsid w:val="00E42732"/>
    <w:rsid w:val="00E4356A"/>
    <w:rsid w:val="00E43713"/>
    <w:rsid w:val="00E43BE2"/>
    <w:rsid w:val="00E43CA2"/>
    <w:rsid w:val="00E441A6"/>
    <w:rsid w:val="00E449C0"/>
    <w:rsid w:val="00E44A9B"/>
    <w:rsid w:val="00E44E81"/>
    <w:rsid w:val="00E457B6"/>
    <w:rsid w:val="00E457C0"/>
    <w:rsid w:val="00E4741D"/>
    <w:rsid w:val="00E476E4"/>
    <w:rsid w:val="00E51687"/>
    <w:rsid w:val="00E526A3"/>
    <w:rsid w:val="00E52A7C"/>
    <w:rsid w:val="00E52A95"/>
    <w:rsid w:val="00E52FFB"/>
    <w:rsid w:val="00E534AF"/>
    <w:rsid w:val="00E53685"/>
    <w:rsid w:val="00E54815"/>
    <w:rsid w:val="00E54B22"/>
    <w:rsid w:val="00E54E34"/>
    <w:rsid w:val="00E55FF3"/>
    <w:rsid w:val="00E56193"/>
    <w:rsid w:val="00E61812"/>
    <w:rsid w:val="00E63852"/>
    <w:rsid w:val="00E707BD"/>
    <w:rsid w:val="00E70D2A"/>
    <w:rsid w:val="00E7130C"/>
    <w:rsid w:val="00E71EF9"/>
    <w:rsid w:val="00E7364D"/>
    <w:rsid w:val="00E73CA4"/>
    <w:rsid w:val="00E7418D"/>
    <w:rsid w:val="00E752A4"/>
    <w:rsid w:val="00E76B70"/>
    <w:rsid w:val="00E80CD0"/>
    <w:rsid w:val="00E810EE"/>
    <w:rsid w:val="00E8255F"/>
    <w:rsid w:val="00E82E63"/>
    <w:rsid w:val="00E842EF"/>
    <w:rsid w:val="00E84395"/>
    <w:rsid w:val="00E84EAB"/>
    <w:rsid w:val="00E855CC"/>
    <w:rsid w:val="00E8617A"/>
    <w:rsid w:val="00E86759"/>
    <w:rsid w:val="00E86EFD"/>
    <w:rsid w:val="00E908A6"/>
    <w:rsid w:val="00E90B51"/>
    <w:rsid w:val="00E90C98"/>
    <w:rsid w:val="00E936F9"/>
    <w:rsid w:val="00E9394C"/>
    <w:rsid w:val="00E93B83"/>
    <w:rsid w:val="00E943D8"/>
    <w:rsid w:val="00E945F0"/>
    <w:rsid w:val="00E946D1"/>
    <w:rsid w:val="00E9509C"/>
    <w:rsid w:val="00E96123"/>
    <w:rsid w:val="00E97270"/>
    <w:rsid w:val="00EA0F04"/>
    <w:rsid w:val="00EA140F"/>
    <w:rsid w:val="00EA2305"/>
    <w:rsid w:val="00EA28CC"/>
    <w:rsid w:val="00EA36FE"/>
    <w:rsid w:val="00EA475A"/>
    <w:rsid w:val="00EB0D8E"/>
    <w:rsid w:val="00EB1220"/>
    <w:rsid w:val="00EB2299"/>
    <w:rsid w:val="00EB35FE"/>
    <w:rsid w:val="00EB3D2C"/>
    <w:rsid w:val="00EB4531"/>
    <w:rsid w:val="00EB4EAB"/>
    <w:rsid w:val="00EB55A5"/>
    <w:rsid w:val="00EB707E"/>
    <w:rsid w:val="00EC01C9"/>
    <w:rsid w:val="00EC142C"/>
    <w:rsid w:val="00EC1640"/>
    <w:rsid w:val="00EC42B6"/>
    <w:rsid w:val="00EC455C"/>
    <w:rsid w:val="00EC4624"/>
    <w:rsid w:val="00EC5F3B"/>
    <w:rsid w:val="00EC6766"/>
    <w:rsid w:val="00EC6927"/>
    <w:rsid w:val="00EC6A88"/>
    <w:rsid w:val="00ED0801"/>
    <w:rsid w:val="00ED121B"/>
    <w:rsid w:val="00ED13AF"/>
    <w:rsid w:val="00ED1F48"/>
    <w:rsid w:val="00ED224E"/>
    <w:rsid w:val="00ED2711"/>
    <w:rsid w:val="00ED318B"/>
    <w:rsid w:val="00ED3BC3"/>
    <w:rsid w:val="00ED3D51"/>
    <w:rsid w:val="00ED4012"/>
    <w:rsid w:val="00ED471F"/>
    <w:rsid w:val="00ED48E8"/>
    <w:rsid w:val="00ED4AFE"/>
    <w:rsid w:val="00ED4D86"/>
    <w:rsid w:val="00ED4FF2"/>
    <w:rsid w:val="00ED57A4"/>
    <w:rsid w:val="00ED5858"/>
    <w:rsid w:val="00ED5A8B"/>
    <w:rsid w:val="00ED69D8"/>
    <w:rsid w:val="00ED6A77"/>
    <w:rsid w:val="00ED6AD6"/>
    <w:rsid w:val="00ED718D"/>
    <w:rsid w:val="00ED72B5"/>
    <w:rsid w:val="00ED7AD5"/>
    <w:rsid w:val="00EE0401"/>
    <w:rsid w:val="00EE040C"/>
    <w:rsid w:val="00EE11E9"/>
    <w:rsid w:val="00EE12FF"/>
    <w:rsid w:val="00EE43AC"/>
    <w:rsid w:val="00EE4DFA"/>
    <w:rsid w:val="00EE4FE0"/>
    <w:rsid w:val="00EE5D30"/>
    <w:rsid w:val="00EE6230"/>
    <w:rsid w:val="00EE6469"/>
    <w:rsid w:val="00EE6AC6"/>
    <w:rsid w:val="00EF104B"/>
    <w:rsid w:val="00EF1B53"/>
    <w:rsid w:val="00EF2096"/>
    <w:rsid w:val="00EF2528"/>
    <w:rsid w:val="00EF26BA"/>
    <w:rsid w:val="00EF2BE0"/>
    <w:rsid w:val="00EF2D55"/>
    <w:rsid w:val="00EF3BE6"/>
    <w:rsid w:val="00EF401B"/>
    <w:rsid w:val="00EF4C5D"/>
    <w:rsid w:val="00EF5D39"/>
    <w:rsid w:val="00EF60A2"/>
    <w:rsid w:val="00EF64AC"/>
    <w:rsid w:val="00EF6EEA"/>
    <w:rsid w:val="00EF6FE7"/>
    <w:rsid w:val="00EF7614"/>
    <w:rsid w:val="00EF78B7"/>
    <w:rsid w:val="00EF7A52"/>
    <w:rsid w:val="00F027EE"/>
    <w:rsid w:val="00F03586"/>
    <w:rsid w:val="00F040EA"/>
    <w:rsid w:val="00F04D0F"/>
    <w:rsid w:val="00F04F92"/>
    <w:rsid w:val="00F055B2"/>
    <w:rsid w:val="00F0588A"/>
    <w:rsid w:val="00F058CC"/>
    <w:rsid w:val="00F07AAE"/>
    <w:rsid w:val="00F1017E"/>
    <w:rsid w:val="00F10FA6"/>
    <w:rsid w:val="00F1137E"/>
    <w:rsid w:val="00F13226"/>
    <w:rsid w:val="00F13F3F"/>
    <w:rsid w:val="00F14676"/>
    <w:rsid w:val="00F14808"/>
    <w:rsid w:val="00F152C7"/>
    <w:rsid w:val="00F15A08"/>
    <w:rsid w:val="00F15D34"/>
    <w:rsid w:val="00F17198"/>
    <w:rsid w:val="00F17786"/>
    <w:rsid w:val="00F21210"/>
    <w:rsid w:val="00F222A2"/>
    <w:rsid w:val="00F22318"/>
    <w:rsid w:val="00F22445"/>
    <w:rsid w:val="00F22710"/>
    <w:rsid w:val="00F24601"/>
    <w:rsid w:val="00F25937"/>
    <w:rsid w:val="00F2615F"/>
    <w:rsid w:val="00F26DFE"/>
    <w:rsid w:val="00F26FB9"/>
    <w:rsid w:val="00F27911"/>
    <w:rsid w:val="00F27FFA"/>
    <w:rsid w:val="00F30779"/>
    <w:rsid w:val="00F3098E"/>
    <w:rsid w:val="00F3207F"/>
    <w:rsid w:val="00F3305C"/>
    <w:rsid w:val="00F33108"/>
    <w:rsid w:val="00F334EC"/>
    <w:rsid w:val="00F335BF"/>
    <w:rsid w:val="00F35858"/>
    <w:rsid w:val="00F35947"/>
    <w:rsid w:val="00F35E72"/>
    <w:rsid w:val="00F35FD1"/>
    <w:rsid w:val="00F3654C"/>
    <w:rsid w:val="00F37866"/>
    <w:rsid w:val="00F4060D"/>
    <w:rsid w:val="00F414BD"/>
    <w:rsid w:val="00F41C67"/>
    <w:rsid w:val="00F427A6"/>
    <w:rsid w:val="00F42CA7"/>
    <w:rsid w:val="00F42E19"/>
    <w:rsid w:val="00F4376E"/>
    <w:rsid w:val="00F43CE7"/>
    <w:rsid w:val="00F4429F"/>
    <w:rsid w:val="00F4447D"/>
    <w:rsid w:val="00F44711"/>
    <w:rsid w:val="00F44945"/>
    <w:rsid w:val="00F4554C"/>
    <w:rsid w:val="00F46582"/>
    <w:rsid w:val="00F46A6F"/>
    <w:rsid w:val="00F47213"/>
    <w:rsid w:val="00F5190C"/>
    <w:rsid w:val="00F519A9"/>
    <w:rsid w:val="00F52157"/>
    <w:rsid w:val="00F54905"/>
    <w:rsid w:val="00F551E7"/>
    <w:rsid w:val="00F556FA"/>
    <w:rsid w:val="00F56B78"/>
    <w:rsid w:val="00F574D0"/>
    <w:rsid w:val="00F57624"/>
    <w:rsid w:val="00F57768"/>
    <w:rsid w:val="00F600D5"/>
    <w:rsid w:val="00F6270B"/>
    <w:rsid w:val="00F648E0"/>
    <w:rsid w:val="00F67136"/>
    <w:rsid w:val="00F674E2"/>
    <w:rsid w:val="00F6794D"/>
    <w:rsid w:val="00F70149"/>
    <w:rsid w:val="00F7030A"/>
    <w:rsid w:val="00F71AD6"/>
    <w:rsid w:val="00F72EAF"/>
    <w:rsid w:val="00F731DF"/>
    <w:rsid w:val="00F747B8"/>
    <w:rsid w:val="00F75339"/>
    <w:rsid w:val="00F75344"/>
    <w:rsid w:val="00F7553D"/>
    <w:rsid w:val="00F76047"/>
    <w:rsid w:val="00F771CD"/>
    <w:rsid w:val="00F77B6F"/>
    <w:rsid w:val="00F77F69"/>
    <w:rsid w:val="00F81302"/>
    <w:rsid w:val="00F81CF7"/>
    <w:rsid w:val="00F81D10"/>
    <w:rsid w:val="00F84E5C"/>
    <w:rsid w:val="00F84FDD"/>
    <w:rsid w:val="00F85519"/>
    <w:rsid w:val="00F8552E"/>
    <w:rsid w:val="00F85CC5"/>
    <w:rsid w:val="00F85DBD"/>
    <w:rsid w:val="00F87259"/>
    <w:rsid w:val="00F900FE"/>
    <w:rsid w:val="00F908A7"/>
    <w:rsid w:val="00F91BF8"/>
    <w:rsid w:val="00F928D9"/>
    <w:rsid w:val="00F92CB7"/>
    <w:rsid w:val="00F94B47"/>
    <w:rsid w:val="00F96007"/>
    <w:rsid w:val="00F961EB"/>
    <w:rsid w:val="00F967A0"/>
    <w:rsid w:val="00F97359"/>
    <w:rsid w:val="00FA06E6"/>
    <w:rsid w:val="00FA0869"/>
    <w:rsid w:val="00FA08D7"/>
    <w:rsid w:val="00FA12FC"/>
    <w:rsid w:val="00FA1EA3"/>
    <w:rsid w:val="00FA253C"/>
    <w:rsid w:val="00FA29C6"/>
    <w:rsid w:val="00FA2EFF"/>
    <w:rsid w:val="00FA3BD7"/>
    <w:rsid w:val="00FA3E8C"/>
    <w:rsid w:val="00FA42EA"/>
    <w:rsid w:val="00FA4844"/>
    <w:rsid w:val="00FA59C9"/>
    <w:rsid w:val="00FA5BD3"/>
    <w:rsid w:val="00FA5CF8"/>
    <w:rsid w:val="00FA6A55"/>
    <w:rsid w:val="00FA7D92"/>
    <w:rsid w:val="00FB07EA"/>
    <w:rsid w:val="00FB2379"/>
    <w:rsid w:val="00FB2A23"/>
    <w:rsid w:val="00FB2B8A"/>
    <w:rsid w:val="00FB4C6D"/>
    <w:rsid w:val="00FB4FFA"/>
    <w:rsid w:val="00FB5147"/>
    <w:rsid w:val="00FB516A"/>
    <w:rsid w:val="00FB7A65"/>
    <w:rsid w:val="00FC009C"/>
    <w:rsid w:val="00FC1405"/>
    <w:rsid w:val="00FC2B3E"/>
    <w:rsid w:val="00FC2C7D"/>
    <w:rsid w:val="00FC3753"/>
    <w:rsid w:val="00FC3DD0"/>
    <w:rsid w:val="00FC6047"/>
    <w:rsid w:val="00FC6EC3"/>
    <w:rsid w:val="00FD0371"/>
    <w:rsid w:val="00FD03E7"/>
    <w:rsid w:val="00FD22CC"/>
    <w:rsid w:val="00FD2304"/>
    <w:rsid w:val="00FD371C"/>
    <w:rsid w:val="00FD391E"/>
    <w:rsid w:val="00FD4406"/>
    <w:rsid w:val="00FD4E05"/>
    <w:rsid w:val="00FD59BD"/>
    <w:rsid w:val="00FD59FF"/>
    <w:rsid w:val="00FD5B26"/>
    <w:rsid w:val="00FD5D1A"/>
    <w:rsid w:val="00FD6744"/>
    <w:rsid w:val="00FD6F1C"/>
    <w:rsid w:val="00FE0992"/>
    <w:rsid w:val="00FE1002"/>
    <w:rsid w:val="00FE11AE"/>
    <w:rsid w:val="00FE278B"/>
    <w:rsid w:val="00FE28BD"/>
    <w:rsid w:val="00FE2BFA"/>
    <w:rsid w:val="00FE2F3C"/>
    <w:rsid w:val="00FE3450"/>
    <w:rsid w:val="00FE4FE1"/>
    <w:rsid w:val="00FE62EF"/>
    <w:rsid w:val="00FE73DE"/>
    <w:rsid w:val="00FF000A"/>
    <w:rsid w:val="00FF3054"/>
    <w:rsid w:val="00FF343F"/>
    <w:rsid w:val="00FF3A1E"/>
    <w:rsid w:val="00FF3DC0"/>
    <w:rsid w:val="00FF4036"/>
    <w:rsid w:val="00FF434C"/>
    <w:rsid w:val="00FF59A1"/>
    <w:rsid w:val="00FF6475"/>
    <w:rsid w:val="00FF7A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57836"/>
  <w15:chartTrackingRefBased/>
  <w15:docId w15:val="{CE2A2AA3-D196-4576-B23C-FE11AC85F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qFormat="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4715"/>
    <w:pPr>
      <w:widowControl w:val="0"/>
      <w:spacing w:line="300" w:lineRule="auto"/>
      <w:jc w:val="both"/>
    </w:pPr>
    <w:rPr>
      <w:rFonts w:ascii="Times New Roman" w:hAnsi="Times New Roman"/>
      <w:kern w:val="2"/>
      <w:sz w:val="24"/>
    </w:rPr>
  </w:style>
  <w:style w:type="paragraph" w:styleId="1">
    <w:name w:val="heading 1"/>
    <w:basedOn w:val="a"/>
    <w:next w:val="a"/>
    <w:link w:val="10"/>
    <w:qFormat/>
    <w:rsid w:val="00A54A1C"/>
    <w:pPr>
      <w:keepLines/>
      <w:numPr>
        <w:numId w:val="2"/>
      </w:numPr>
      <w:tabs>
        <w:tab w:val="left" w:pos="1134"/>
      </w:tabs>
      <w:spacing w:before="120" w:after="120" w:line="380" w:lineRule="atLeast"/>
      <w:outlineLvl w:val="0"/>
    </w:pPr>
    <w:rPr>
      <w:rFonts w:eastAsia="黑体"/>
      <w:kern w:val="44"/>
      <w:sz w:val="30"/>
    </w:rPr>
  </w:style>
  <w:style w:type="paragraph" w:styleId="2">
    <w:name w:val="heading 2"/>
    <w:basedOn w:val="a"/>
    <w:next w:val="a0"/>
    <w:link w:val="20"/>
    <w:qFormat/>
    <w:rsid w:val="00A54A1C"/>
    <w:pPr>
      <w:widowControl/>
      <w:numPr>
        <w:ilvl w:val="1"/>
        <w:numId w:val="2"/>
      </w:numPr>
      <w:spacing w:before="240" w:after="240"/>
      <w:outlineLvl w:val="1"/>
    </w:pPr>
    <w:rPr>
      <w:rFonts w:eastAsia="黑体"/>
      <w:kern w:val="0"/>
      <w:sz w:val="28"/>
    </w:rPr>
  </w:style>
  <w:style w:type="paragraph" w:styleId="3">
    <w:name w:val="heading 3"/>
    <w:basedOn w:val="a"/>
    <w:next w:val="a0"/>
    <w:link w:val="30"/>
    <w:qFormat/>
    <w:rsid w:val="004C39DC"/>
    <w:pPr>
      <w:widowControl/>
      <w:spacing w:before="120" w:after="120" w:line="320" w:lineRule="exact"/>
      <w:outlineLvl w:val="2"/>
    </w:pPr>
    <w:rPr>
      <w:rFonts w:ascii="黑体" w:eastAsia="黑体" w:hAnsi="Arial"/>
      <w:color w:val="000000"/>
      <w:kern w:val="0"/>
    </w:rPr>
  </w:style>
  <w:style w:type="paragraph" w:styleId="4">
    <w:name w:val="heading 4"/>
    <w:basedOn w:val="a"/>
    <w:next w:val="a0"/>
    <w:link w:val="40"/>
    <w:qFormat/>
    <w:rsid w:val="00EA28CC"/>
    <w:pPr>
      <w:keepNext/>
      <w:adjustRightInd w:val="0"/>
      <w:spacing w:before="120" w:after="120" w:line="440" w:lineRule="exact"/>
      <w:textAlignment w:val="baseline"/>
      <w:outlineLvl w:val="3"/>
    </w:pPr>
    <w:rPr>
      <w:rFonts w:ascii="黑体" w:eastAsia="黑体"/>
      <w:kern w:val="0"/>
    </w:rPr>
  </w:style>
  <w:style w:type="paragraph" w:styleId="5">
    <w:name w:val="heading 5"/>
    <w:basedOn w:val="a"/>
    <w:next w:val="a0"/>
    <w:link w:val="50"/>
    <w:qFormat/>
    <w:rsid w:val="004C39DC"/>
    <w:pPr>
      <w:keepNext/>
      <w:spacing w:before="240"/>
      <w:jc w:val="center"/>
      <w:outlineLvl w:val="4"/>
    </w:pPr>
    <w:rPr>
      <w:rFonts w:ascii="Arial" w:eastAsia="黑体" w:hAnsi="Arial"/>
      <w:sz w:val="44"/>
    </w:rPr>
  </w:style>
  <w:style w:type="paragraph" w:styleId="6">
    <w:name w:val="heading 6"/>
    <w:basedOn w:val="a"/>
    <w:next w:val="a0"/>
    <w:link w:val="60"/>
    <w:qFormat/>
    <w:rsid w:val="004C39DC"/>
    <w:pPr>
      <w:keepNext/>
      <w:keepLines/>
      <w:spacing w:before="240" w:after="64" w:line="320" w:lineRule="auto"/>
      <w:outlineLvl w:val="5"/>
    </w:pPr>
    <w:rPr>
      <w:rFonts w:ascii="Arial" w:eastAsia="黑体" w:hAnsi="Arial"/>
      <w:b/>
    </w:rPr>
  </w:style>
  <w:style w:type="paragraph" w:styleId="7">
    <w:name w:val="heading 7"/>
    <w:basedOn w:val="a"/>
    <w:next w:val="a0"/>
    <w:link w:val="70"/>
    <w:qFormat/>
    <w:rsid w:val="004C39DC"/>
    <w:pPr>
      <w:keepNext/>
      <w:keepLines/>
      <w:spacing w:before="240" w:after="64" w:line="320" w:lineRule="auto"/>
      <w:outlineLvl w:val="6"/>
    </w:pPr>
    <w:rPr>
      <w:b/>
    </w:rPr>
  </w:style>
  <w:style w:type="paragraph" w:styleId="8">
    <w:name w:val="heading 8"/>
    <w:basedOn w:val="a"/>
    <w:next w:val="a0"/>
    <w:link w:val="80"/>
    <w:qFormat/>
    <w:rsid w:val="004C39DC"/>
    <w:pPr>
      <w:keepNext/>
      <w:keepLines/>
      <w:spacing w:before="240" w:after="64" w:line="320" w:lineRule="auto"/>
      <w:outlineLvl w:val="7"/>
    </w:pPr>
    <w:rPr>
      <w:rFonts w:ascii="Arial" w:eastAsia="黑体" w:hAnsi="Arial"/>
    </w:rPr>
  </w:style>
  <w:style w:type="paragraph" w:styleId="9">
    <w:name w:val="heading 9"/>
    <w:basedOn w:val="a"/>
    <w:next w:val="a0"/>
    <w:link w:val="90"/>
    <w:qFormat/>
    <w:rsid w:val="004C39DC"/>
    <w:pPr>
      <w:keepNext/>
      <w:keepLines/>
      <w:spacing w:before="240" w:after="64" w:line="320" w:lineRule="auto"/>
      <w:outlineLvl w:val="8"/>
    </w:pPr>
    <w:rPr>
      <w:rFonts w:ascii="Arial" w:eastAsia="黑体" w:hAnsi="Arial"/>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semiHidden/>
    <w:rsid w:val="004C39DC"/>
    <w:rPr>
      <w:sz w:val="18"/>
      <w:szCs w:val="18"/>
    </w:rPr>
  </w:style>
  <w:style w:type="character" w:customStyle="1" w:styleId="a5">
    <w:name w:val="批注框文本 字符"/>
    <w:link w:val="a4"/>
    <w:semiHidden/>
    <w:rsid w:val="004C39DC"/>
    <w:rPr>
      <w:rFonts w:ascii="Times New Roman" w:eastAsia="宋体" w:hAnsi="Times New Roman" w:cs="Times New Roman"/>
      <w:sz w:val="18"/>
      <w:szCs w:val="18"/>
    </w:rPr>
  </w:style>
  <w:style w:type="paragraph" w:styleId="a6">
    <w:name w:val="Body Text"/>
    <w:basedOn w:val="a"/>
    <w:link w:val="a7"/>
    <w:rsid w:val="004C39DC"/>
    <w:pPr>
      <w:spacing w:after="120"/>
    </w:pPr>
  </w:style>
  <w:style w:type="character" w:customStyle="1" w:styleId="a7">
    <w:name w:val="正文文本 字符"/>
    <w:link w:val="a6"/>
    <w:rsid w:val="004C39DC"/>
    <w:rPr>
      <w:rFonts w:ascii="Times New Roman" w:eastAsia="宋体" w:hAnsi="Times New Roman" w:cs="Times New Roman"/>
      <w:sz w:val="24"/>
      <w:szCs w:val="20"/>
    </w:rPr>
  </w:style>
  <w:style w:type="paragraph" w:styleId="a8">
    <w:name w:val="Body Text First Indent"/>
    <w:basedOn w:val="a6"/>
    <w:link w:val="a9"/>
    <w:rsid w:val="004C39DC"/>
    <w:pPr>
      <w:ind w:firstLineChars="100" w:firstLine="420"/>
    </w:pPr>
  </w:style>
  <w:style w:type="character" w:customStyle="1" w:styleId="a9">
    <w:name w:val="正文文本首行缩进 字符"/>
    <w:link w:val="a8"/>
    <w:rsid w:val="004C39DC"/>
    <w:rPr>
      <w:rFonts w:ascii="Times New Roman" w:eastAsia="宋体" w:hAnsi="Times New Roman" w:cs="Times New Roman"/>
      <w:sz w:val="24"/>
      <w:szCs w:val="20"/>
    </w:rPr>
  </w:style>
  <w:style w:type="paragraph" w:styleId="aa">
    <w:name w:val="Body Text Indent"/>
    <w:basedOn w:val="a"/>
    <w:link w:val="ab"/>
    <w:rsid w:val="004C39DC"/>
    <w:pPr>
      <w:spacing w:line="480" w:lineRule="exact"/>
      <w:ind w:left="425"/>
    </w:pPr>
    <w:rPr>
      <w:rFonts w:ascii="宋体"/>
    </w:rPr>
  </w:style>
  <w:style w:type="character" w:customStyle="1" w:styleId="ab">
    <w:name w:val="正文文本缩进 字符"/>
    <w:link w:val="aa"/>
    <w:rsid w:val="004C39DC"/>
    <w:rPr>
      <w:rFonts w:ascii="宋体" w:eastAsia="宋体" w:hAnsi="Times New Roman" w:cs="Times New Roman"/>
      <w:sz w:val="24"/>
      <w:szCs w:val="20"/>
    </w:rPr>
  </w:style>
  <w:style w:type="paragraph" w:styleId="ac">
    <w:name w:val="caption"/>
    <w:basedOn w:val="a"/>
    <w:next w:val="a"/>
    <w:qFormat/>
    <w:rsid w:val="00BC0629"/>
    <w:pPr>
      <w:spacing w:before="152" w:after="160"/>
      <w:jc w:val="center"/>
    </w:pPr>
    <w:rPr>
      <w:sz w:val="21"/>
    </w:rPr>
  </w:style>
  <w:style w:type="character" w:styleId="ad">
    <w:name w:val="annotation reference"/>
    <w:semiHidden/>
    <w:rsid w:val="004C39DC"/>
    <w:rPr>
      <w:sz w:val="21"/>
      <w:szCs w:val="21"/>
    </w:rPr>
  </w:style>
  <w:style w:type="paragraph" w:styleId="ae">
    <w:name w:val="annotation text"/>
    <w:basedOn w:val="a"/>
    <w:link w:val="af"/>
    <w:semiHidden/>
    <w:rsid w:val="004C39DC"/>
    <w:pPr>
      <w:jc w:val="left"/>
    </w:pPr>
  </w:style>
  <w:style w:type="character" w:customStyle="1" w:styleId="af">
    <w:name w:val="批注文字 字符"/>
    <w:link w:val="ae"/>
    <w:semiHidden/>
    <w:rsid w:val="004C39DC"/>
    <w:rPr>
      <w:rFonts w:ascii="Times New Roman" w:eastAsia="宋体" w:hAnsi="Times New Roman" w:cs="Times New Roman"/>
      <w:sz w:val="24"/>
      <w:szCs w:val="20"/>
    </w:rPr>
  </w:style>
  <w:style w:type="paragraph" w:styleId="af0">
    <w:name w:val="annotation subject"/>
    <w:basedOn w:val="ae"/>
    <w:next w:val="ae"/>
    <w:link w:val="af1"/>
    <w:semiHidden/>
    <w:rsid w:val="004C39DC"/>
    <w:rPr>
      <w:b/>
      <w:bCs/>
    </w:rPr>
  </w:style>
  <w:style w:type="character" w:customStyle="1" w:styleId="af1">
    <w:name w:val="批注主题 字符"/>
    <w:link w:val="af0"/>
    <w:semiHidden/>
    <w:rsid w:val="004C39DC"/>
    <w:rPr>
      <w:rFonts w:ascii="Times New Roman" w:eastAsia="宋体" w:hAnsi="Times New Roman" w:cs="Times New Roman"/>
      <w:b/>
      <w:bCs/>
      <w:sz w:val="24"/>
      <w:szCs w:val="20"/>
    </w:rPr>
  </w:style>
  <w:style w:type="paragraph" w:styleId="af2">
    <w:name w:val="Document Map"/>
    <w:basedOn w:val="a"/>
    <w:link w:val="af3"/>
    <w:semiHidden/>
    <w:rsid w:val="004C39DC"/>
    <w:pPr>
      <w:shd w:val="clear" w:color="auto" w:fill="000080"/>
    </w:pPr>
  </w:style>
  <w:style w:type="character" w:customStyle="1" w:styleId="af3">
    <w:name w:val="文档结构图 字符"/>
    <w:link w:val="af2"/>
    <w:semiHidden/>
    <w:rsid w:val="004C39DC"/>
    <w:rPr>
      <w:rFonts w:ascii="Times New Roman" w:eastAsia="宋体" w:hAnsi="Times New Roman" w:cs="Times New Roman"/>
      <w:sz w:val="24"/>
      <w:szCs w:val="20"/>
      <w:shd w:val="clear" w:color="auto" w:fill="000080"/>
    </w:rPr>
  </w:style>
  <w:style w:type="paragraph" w:styleId="af4">
    <w:name w:val="footer"/>
    <w:basedOn w:val="a"/>
    <w:link w:val="af5"/>
    <w:rsid w:val="004C39DC"/>
    <w:pPr>
      <w:tabs>
        <w:tab w:val="center" w:pos="4153"/>
        <w:tab w:val="right" w:pos="8306"/>
      </w:tabs>
      <w:snapToGrid w:val="0"/>
      <w:jc w:val="left"/>
    </w:pPr>
    <w:rPr>
      <w:sz w:val="18"/>
    </w:rPr>
  </w:style>
  <w:style w:type="character" w:customStyle="1" w:styleId="af5">
    <w:name w:val="页脚 字符"/>
    <w:link w:val="af4"/>
    <w:rsid w:val="004C39DC"/>
    <w:rPr>
      <w:rFonts w:ascii="Times New Roman" w:eastAsia="宋体" w:hAnsi="Times New Roman" w:cs="Times New Roman"/>
      <w:sz w:val="18"/>
      <w:szCs w:val="20"/>
    </w:rPr>
  </w:style>
  <w:style w:type="character" w:styleId="af6">
    <w:name w:val="footnote reference"/>
    <w:semiHidden/>
    <w:rsid w:val="004C39DC"/>
    <w:rPr>
      <w:vertAlign w:val="superscript"/>
    </w:rPr>
  </w:style>
  <w:style w:type="paragraph" w:styleId="af7">
    <w:name w:val="footnote text"/>
    <w:basedOn w:val="a"/>
    <w:link w:val="af8"/>
    <w:semiHidden/>
    <w:rsid w:val="004C39DC"/>
    <w:pPr>
      <w:snapToGrid w:val="0"/>
      <w:jc w:val="left"/>
    </w:pPr>
    <w:rPr>
      <w:sz w:val="18"/>
      <w:szCs w:val="18"/>
    </w:rPr>
  </w:style>
  <w:style w:type="character" w:customStyle="1" w:styleId="af8">
    <w:name w:val="脚注文本 字符"/>
    <w:link w:val="af7"/>
    <w:semiHidden/>
    <w:rsid w:val="004C39DC"/>
    <w:rPr>
      <w:rFonts w:ascii="Times New Roman" w:eastAsia="宋体" w:hAnsi="Times New Roman" w:cs="Times New Roman"/>
      <w:sz w:val="18"/>
      <w:szCs w:val="18"/>
    </w:rPr>
  </w:style>
  <w:style w:type="paragraph" w:styleId="af9">
    <w:name w:val="header"/>
    <w:basedOn w:val="a"/>
    <w:link w:val="afa"/>
    <w:rsid w:val="004C39DC"/>
    <w:pPr>
      <w:pBdr>
        <w:bottom w:val="single" w:sz="6" w:space="1" w:color="auto"/>
      </w:pBdr>
      <w:tabs>
        <w:tab w:val="center" w:pos="4153"/>
        <w:tab w:val="right" w:pos="8306"/>
      </w:tabs>
      <w:snapToGrid w:val="0"/>
      <w:jc w:val="center"/>
    </w:pPr>
    <w:rPr>
      <w:sz w:val="18"/>
    </w:rPr>
  </w:style>
  <w:style w:type="character" w:customStyle="1" w:styleId="afa">
    <w:name w:val="页眉 字符"/>
    <w:link w:val="af9"/>
    <w:rsid w:val="004C39DC"/>
    <w:rPr>
      <w:rFonts w:ascii="Times New Roman" w:eastAsia="宋体" w:hAnsi="Times New Roman" w:cs="Times New Roman"/>
      <w:sz w:val="18"/>
      <w:szCs w:val="20"/>
    </w:rPr>
  </w:style>
  <w:style w:type="character" w:customStyle="1" w:styleId="10">
    <w:name w:val="标题 1 字符"/>
    <w:link w:val="1"/>
    <w:rsid w:val="00A54A1C"/>
    <w:rPr>
      <w:rFonts w:ascii="Times New Roman" w:eastAsia="黑体" w:hAnsi="Times New Roman" w:cs="Times New Roman"/>
      <w:kern w:val="44"/>
      <w:sz w:val="30"/>
      <w:szCs w:val="20"/>
    </w:rPr>
  </w:style>
  <w:style w:type="character" w:customStyle="1" w:styleId="20">
    <w:name w:val="标题 2 字符"/>
    <w:link w:val="2"/>
    <w:rsid w:val="00A54A1C"/>
    <w:rPr>
      <w:rFonts w:ascii="Times New Roman" w:eastAsia="黑体" w:hAnsi="Times New Roman" w:cs="Times New Roman"/>
      <w:kern w:val="0"/>
      <w:sz w:val="28"/>
      <w:szCs w:val="20"/>
    </w:rPr>
  </w:style>
  <w:style w:type="paragraph" w:styleId="a0">
    <w:name w:val="Normal Indent"/>
    <w:basedOn w:val="a"/>
    <w:uiPriority w:val="99"/>
    <w:qFormat/>
    <w:rsid w:val="004C39DC"/>
    <w:pPr>
      <w:ind w:firstLine="420"/>
    </w:pPr>
    <w:rPr>
      <w:rFonts w:ascii="宋体"/>
    </w:rPr>
  </w:style>
  <w:style w:type="character" w:customStyle="1" w:styleId="30">
    <w:name w:val="标题 3 字符"/>
    <w:link w:val="3"/>
    <w:rsid w:val="004C39DC"/>
    <w:rPr>
      <w:rFonts w:ascii="黑体" w:eastAsia="黑体" w:hAnsi="Arial" w:cs="Times New Roman"/>
      <w:color w:val="000000"/>
      <w:kern w:val="0"/>
      <w:sz w:val="24"/>
      <w:szCs w:val="20"/>
    </w:rPr>
  </w:style>
  <w:style w:type="character" w:customStyle="1" w:styleId="40">
    <w:name w:val="标题 4 字符"/>
    <w:link w:val="4"/>
    <w:rsid w:val="00EA28CC"/>
    <w:rPr>
      <w:rFonts w:ascii="黑体" w:eastAsia="黑体" w:hAnsi="Times New Roman" w:cs="Times New Roman"/>
      <w:kern w:val="0"/>
      <w:sz w:val="24"/>
      <w:szCs w:val="20"/>
    </w:rPr>
  </w:style>
  <w:style w:type="character" w:customStyle="1" w:styleId="50">
    <w:name w:val="标题 5 字符"/>
    <w:link w:val="5"/>
    <w:rsid w:val="004C39DC"/>
    <w:rPr>
      <w:rFonts w:ascii="Arial" w:eastAsia="黑体" w:hAnsi="Arial" w:cs="Times New Roman"/>
      <w:sz w:val="44"/>
      <w:szCs w:val="20"/>
    </w:rPr>
  </w:style>
  <w:style w:type="character" w:customStyle="1" w:styleId="60">
    <w:name w:val="标题 6 字符"/>
    <w:link w:val="6"/>
    <w:rsid w:val="004C39DC"/>
    <w:rPr>
      <w:rFonts w:ascii="Arial" w:eastAsia="黑体" w:hAnsi="Arial" w:cs="Times New Roman"/>
      <w:b/>
      <w:sz w:val="24"/>
      <w:szCs w:val="20"/>
    </w:rPr>
  </w:style>
  <w:style w:type="character" w:customStyle="1" w:styleId="70">
    <w:name w:val="标题 7 字符"/>
    <w:link w:val="7"/>
    <w:rsid w:val="004C39DC"/>
    <w:rPr>
      <w:rFonts w:ascii="Times New Roman" w:eastAsia="宋体" w:hAnsi="Times New Roman" w:cs="Times New Roman"/>
      <w:b/>
      <w:sz w:val="24"/>
      <w:szCs w:val="20"/>
    </w:rPr>
  </w:style>
  <w:style w:type="character" w:customStyle="1" w:styleId="80">
    <w:name w:val="标题 8 字符"/>
    <w:link w:val="8"/>
    <w:rsid w:val="004C39DC"/>
    <w:rPr>
      <w:rFonts w:ascii="Arial" w:eastAsia="黑体" w:hAnsi="Arial" w:cs="Times New Roman"/>
      <w:sz w:val="24"/>
      <w:szCs w:val="20"/>
    </w:rPr>
  </w:style>
  <w:style w:type="character" w:customStyle="1" w:styleId="90">
    <w:name w:val="标题 9 字符"/>
    <w:link w:val="9"/>
    <w:rsid w:val="004C39DC"/>
    <w:rPr>
      <w:rFonts w:ascii="Arial" w:eastAsia="黑体" w:hAnsi="Arial" w:cs="Times New Roman"/>
      <w:sz w:val="24"/>
      <w:szCs w:val="20"/>
    </w:rPr>
  </w:style>
  <w:style w:type="character" w:styleId="afb">
    <w:name w:val="Hyperlink"/>
    <w:uiPriority w:val="99"/>
    <w:rsid w:val="004C39DC"/>
    <w:rPr>
      <w:color w:val="0000FF"/>
      <w:u w:val="single"/>
    </w:rPr>
  </w:style>
  <w:style w:type="paragraph" w:styleId="11">
    <w:name w:val="index 1"/>
    <w:basedOn w:val="a"/>
    <w:next w:val="a"/>
    <w:autoRedefine/>
    <w:semiHidden/>
    <w:rsid w:val="004C39DC"/>
    <w:pPr>
      <w:ind w:left="240" w:hanging="240"/>
      <w:jc w:val="left"/>
    </w:pPr>
    <w:rPr>
      <w:sz w:val="20"/>
      <w:szCs w:val="24"/>
    </w:rPr>
  </w:style>
  <w:style w:type="paragraph" w:styleId="21">
    <w:name w:val="index 2"/>
    <w:basedOn w:val="a"/>
    <w:next w:val="a"/>
    <w:autoRedefine/>
    <w:semiHidden/>
    <w:rsid w:val="004C39DC"/>
    <w:pPr>
      <w:ind w:left="480" w:hanging="240"/>
      <w:jc w:val="left"/>
    </w:pPr>
    <w:rPr>
      <w:sz w:val="20"/>
      <w:szCs w:val="24"/>
    </w:rPr>
  </w:style>
  <w:style w:type="paragraph" w:styleId="31">
    <w:name w:val="index 3"/>
    <w:basedOn w:val="a"/>
    <w:next w:val="a"/>
    <w:autoRedefine/>
    <w:semiHidden/>
    <w:rsid w:val="004C39DC"/>
    <w:pPr>
      <w:ind w:left="720" w:hanging="240"/>
      <w:jc w:val="left"/>
    </w:pPr>
    <w:rPr>
      <w:sz w:val="20"/>
      <w:szCs w:val="24"/>
    </w:rPr>
  </w:style>
  <w:style w:type="paragraph" w:styleId="41">
    <w:name w:val="index 4"/>
    <w:basedOn w:val="a"/>
    <w:next w:val="a"/>
    <w:autoRedefine/>
    <w:semiHidden/>
    <w:rsid w:val="004C39DC"/>
    <w:pPr>
      <w:ind w:left="960" w:hanging="240"/>
      <w:jc w:val="left"/>
    </w:pPr>
    <w:rPr>
      <w:sz w:val="20"/>
      <w:szCs w:val="24"/>
    </w:rPr>
  </w:style>
  <w:style w:type="paragraph" w:styleId="51">
    <w:name w:val="index 5"/>
    <w:basedOn w:val="a"/>
    <w:next w:val="a"/>
    <w:autoRedefine/>
    <w:semiHidden/>
    <w:rsid w:val="004C39DC"/>
    <w:pPr>
      <w:ind w:left="1200" w:hanging="240"/>
      <w:jc w:val="left"/>
    </w:pPr>
    <w:rPr>
      <w:sz w:val="20"/>
      <w:szCs w:val="24"/>
    </w:rPr>
  </w:style>
  <w:style w:type="paragraph" w:styleId="61">
    <w:name w:val="index 6"/>
    <w:basedOn w:val="a"/>
    <w:next w:val="a"/>
    <w:autoRedefine/>
    <w:semiHidden/>
    <w:rsid w:val="004C39DC"/>
    <w:pPr>
      <w:ind w:left="1440" w:hanging="240"/>
      <w:jc w:val="left"/>
    </w:pPr>
    <w:rPr>
      <w:sz w:val="20"/>
      <w:szCs w:val="24"/>
    </w:rPr>
  </w:style>
  <w:style w:type="paragraph" w:styleId="71">
    <w:name w:val="index 7"/>
    <w:basedOn w:val="a"/>
    <w:next w:val="a"/>
    <w:autoRedefine/>
    <w:semiHidden/>
    <w:rsid w:val="004C39DC"/>
    <w:pPr>
      <w:ind w:left="1680" w:hanging="240"/>
      <w:jc w:val="left"/>
    </w:pPr>
    <w:rPr>
      <w:sz w:val="20"/>
      <w:szCs w:val="24"/>
    </w:rPr>
  </w:style>
  <w:style w:type="paragraph" w:styleId="81">
    <w:name w:val="index 8"/>
    <w:basedOn w:val="a"/>
    <w:next w:val="a"/>
    <w:autoRedefine/>
    <w:semiHidden/>
    <w:rsid w:val="004C39DC"/>
    <w:pPr>
      <w:ind w:left="1920" w:hanging="240"/>
      <w:jc w:val="left"/>
    </w:pPr>
    <w:rPr>
      <w:sz w:val="20"/>
      <w:szCs w:val="24"/>
    </w:rPr>
  </w:style>
  <w:style w:type="paragraph" w:styleId="91">
    <w:name w:val="index 9"/>
    <w:basedOn w:val="a"/>
    <w:next w:val="a"/>
    <w:autoRedefine/>
    <w:semiHidden/>
    <w:rsid w:val="004C39DC"/>
    <w:pPr>
      <w:ind w:left="2160" w:hanging="240"/>
      <w:jc w:val="left"/>
    </w:pPr>
    <w:rPr>
      <w:sz w:val="20"/>
      <w:szCs w:val="24"/>
    </w:rPr>
  </w:style>
  <w:style w:type="paragraph" w:styleId="afc">
    <w:name w:val="index heading"/>
    <w:basedOn w:val="a"/>
    <w:next w:val="11"/>
    <w:semiHidden/>
    <w:rsid w:val="004C39DC"/>
    <w:pPr>
      <w:jc w:val="left"/>
    </w:pPr>
    <w:rPr>
      <w:sz w:val="20"/>
      <w:szCs w:val="24"/>
    </w:rPr>
  </w:style>
  <w:style w:type="paragraph" w:styleId="afd">
    <w:name w:val="Normal (Web)"/>
    <w:basedOn w:val="a"/>
    <w:uiPriority w:val="99"/>
    <w:rsid w:val="004C39DC"/>
    <w:pPr>
      <w:widowControl/>
      <w:spacing w:before="100" w:beforeAutospacing="1" w:after="100" w:afterAutospacing="1" w:line="240" w:lineRule="auto"/>
      <w:jc w:val="left"/>
    </w:pPr>
    <w:rPr>
      <w:rFonts w:ascii="宋体" w:hAnsi="宋体" w:cs="宋体"/>
      <w:kern w:val="0"/>
      <w:szCs w:val="24"/>
    </w:rPr>
  </w:style>
  <w:style w:type="character" w:styleId="afe">
    <w:name w:val="page number"/>
    <w:basedOn w:val="a1"/>
    <w:rsid w:val="004C39DC"/>
  </w:style>
  <w:style w:type="character" w:styleId="aff">
    <w:name w:val="Strong"/>
    <w:qFormat/>
    <w:rsid w:val="004C39DC"/>
    <w:rPr>
      <w:b/>
      <w:bCs/>
    </w:rPr>
  </w:style>
  <w:style w:type="table" w:styleId="aff0">
    <w:name w:val="Table Grid"/>
    <w:basedOn w:val="a2"/>
    <w:rsid w:val="004C39DC"/>
    <w:pPr>
      <w:widowControl w:val="0"/>
      <w:spacing w:line="400" w:lineRule="exact"/>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1">
    <w:name w:val="table of figures"/>
    <w:basedOn w:val="a"/>
    <w:next w:val="a"/>
    <w:uiPriority w:val="99"/>
    <w:rsid w:val="004C39DC"/>
    <w:pPr>
      <w:ind w:left="840" w:hanging="420"/>
    </w:pPr>
  </w:style>
  <w:style w:type="paragraph" w:styleId="TOC1">
    <w:name w:val="toc 1"/>
    <w:basedOn w:val="a"/>
    <w:next w:val="a"/>
    <w:autoRedefine/>
    <w:uiPriority w:val="39"/>
    <w:rsid w:val="00C76434"/>
    <w:pPr>
      <w:tabs>
        <w:tab w:val="left" w:pos="315"/>
        <w:tab w:val="left" w:pos="480"/>
        <w:tab w:val="right" w:leader="dot" w:pos="8302"/>
      </w:tabs>
      <w:spacing w:before="40" w:line="460" w:lineRule="exact"/>
      <w:jc w:val="center"/>
    </w:pPr>
    <w:rPr>
      <w:rFonts w:ascii="宋体" w:hAnsi="宋体"/>
      <w:b/>
      <w:bCs/>
      <w:caps/>
      <w:noProof/>
    </w:rPr>
  </w:style>
  <w:style w:type="paragraph" w:styleId="TOC2">
    <w:name w:val="toc 2"/>
    <w:basedOn w:val="a"/>
    <w:next w:val="a"/>
    <w:autoRedefine/>
    <w:uiPriority w:val="39"/>
    <w:rsid w:val="004C39DC"/>
    <w:pPr>
      <w:tabs>
        <w:tab w:val="left" w:pos="720"/>
        <w:tab w:val="left" w:pos="960"/>
        <w:tab w:val="right" w:leader="dot" w:pos="8302"/>
      </w:tabs>
      <w:ind w:left="240"/>
      <w:jc w:val="left"/>
    </w:pPr>
    <w:rPr>
      <w:smallCaps/>
      <w:noProof/>
    </w:rPr>
  </w:style>
  <w:style w:type="paragraph" w:styleId="TOC3">
    <w:name w:val="toc 3"/>
    <w:basedOn w:val="a"/>
    <w:next w:val="a"/>
    <w:autoRedefine/>
    <w:uiPriority w:val="39"/>
    <w:rsid w:val="00351A09"/>
    <w:pPr>
      <w:tabs>
        <w:tab w:val="left" w:pos="1200"/>
        <w:tab w:val="right" w:leader="dot" w:pos="8302"/>
      </w:tabs>
      <w:ind w:left="480"/>
      <w:jc w:val="left"/>
    </w:pPr>
    <w:rPr>
      <w:iCs/>
      <w:noProof/>
      <w:sz w:val="20"/>
    </w:rPr>
  </w:style>
  <w:style w:type="paragraph" w:styleId="TOC4">
    <w:name w:val="toc 4"/>
    <w:basedOn w:val="a"/>
    <w:next w:val="a"/>
    <w:autoRedefine/>
    <w:uiPriority w:val="39"/>
    <w:rsid w:val="004C39DC"/>
    <w:pPr>
      <w:tabs>
        <w:tab w:val="right" w:leader="dot" w:pos="8302"/>
      </w:tabs>
      <w:spacing w:before="40"/>
      <w:ind w:left="720" w:hanging="720"/>
      <w:jc w:val="left"/>
    </w:pPr>
    <w:rPr>
      <w:rFonts w:ascii="黑体" w:eastAsia="黑体"/>
      <w:noProof/>
    </w:rPr>
  </w:style>
  <w:style w:type="paragraph" w:styleId="TOC5">
    <w:name w:val="toc 5"/>
    <w:basedOn w:val="a"/>
    <w:next w:val="a"/>
    <w:autoRedefine/>
    <w:semiHidden/>
    <w:rsid w:val="004C39DC"/>
    <w:pPr>
      <w:ind w:left="960"/>
      <w:jc w:val="left"/>
    </w:pPr>
    <w:rPr>
      <w:sz w:val="18"/>
    </w:rPr>
  </w:style>
  <w:style w:type="paragraph" w:styleId="TOC6">
    <w:name w:val="toc 6"/>
    <w:basedOn w:val="a"/>
    <w:next w:val="a"/>
    <w:autoRedefine/>
    <w:semiHidden/>
    <w:rsid w:val="004C39DC"/>
    <w:pPr>
      <w:ind w:left="1200"/>
      <w:jc w:val="left"/>
    </w:pPr>
    <w:rPr>
      <w:sz w:val="18"/>
    </w:rPr>
  </w:style>
  <w:style w:type="paragraph" w:styleId="TOC7">
    <w:name w:val="toc 7"/>
    <w:basedOn w:val="a"/>
    <w:next w:val="a"/>
    <w:autoRedefine/>
    <w:semiHidden/>
    <w:rsid w:val="004C39DC"/>
    <w:pPr>
      <w:ind w:left="1440"/>
      <w:jc w:val="left"/>
    </w:pPr>
    <w:rPr>
      <w:sz w:val="18"/>
    </w:rPr>
  </w:style>
  <w:style w:type="paragraph" w:styleId="TOC8">
    <w:name w:val="toc 8"/>
    <w:basedOn w:val="a"/>
    <w:next w:val="a"/>
    <w:autoRedefine/>
    <w:semiHidden/>
    <w:rsid w:val="004C39DC"/>
    <w:pPr>
      <w:ind w:left="1680"/>
      <w:jc w:val="left"/>
    </w:pPr>
    <w:rPr>
      <w:sz w:val="18"/>
    </w:rPr>
  </w:style>
  <w:style w:type="paragraph" w:styleId="TOC9">
    <w:name w:val="toc 9"/>
    <w:basedOn w:val="a"/>
    <w:next w:val="a"/>
    <w:autoRedefine/>
    <w:semiHidden/>
    <w:rsid w:val="004C39DC"/>
    <w:pPr>
      <w:ind w:left="1920"/>
      <w:jc w:val="left"/>
    </w:pPr>
    <w:rPr>
      <w:sz w:val="18"/>
    </w:rPr>
  </w:style>
  <w:style w:type="paragraph" w:customStyle="1" w:styleId="12">
    <w:name w:val="样式1"/>
    <w:basedOn w:val="a8"/>
    <w:link w:val="1Char"/>
    <w:autoRedefine/>
    <w:rsid w:val="004C39DC"/>
    <w:pPr>
      <w:spacing w:after="0" w:line="460" w:lineRule="exact"/>
      <w:ind w:firstLineChars="200" w:firstLine="480"/>
    </w:pPr>
    <w:rPr>
      <w:szCs w:val="24"/>
    </w:rPr>
  </w:style>
  <w:style w:type="character" w:customStyle="1" w:styleId="1Char">
    <w:name w:val="样式1 Char"/>
    <w:link w:val="12"/>
    <w:rsid w:val="004C39DC"/>
    <w:rPr>
      <w:rFonts w:ascii="Times New Roman" w:eastAsia="宋体" w:hAnsi="Times New Roman" w:cs="Times New Roman"/>
      <w:sz w:val="24"/>
      <w:szCs w:val="24"/>
    </w:rPr>
  </w:style>
  <w:style w:type="paragraph" w:customStyle="1" w:styleId="22">
    <w:name w:val="样式2"/>
    <w:basedOn w:val="a"/>
    <w:rsid w:val="004C39DC"/>
    <w:pPr>
      <w:autoSpaceDE w:val="0"/>
      <w:autoSpaceDN w:val="0"/>
      <w:adjustRightInd w:val="0"/>
      <w:spacing w:line="460" w:lineRule="exact"/>
      <w:jc w:val="left"/>
    </w:pPr>
    <w:rPr>
      <w:rFonts w:ascii="宋体"/>
      <w:szCs w:val="24"/>
    </w:rPr>
  </w:style>
  <w:style w:type="paragraph" w:customStyle="1" w:styleId="Abstract">
    <w:name w:val="Abstract"/>
    <w:basedOn w:val="a"/>
    <w:link w:val="AbstractChar"/>
    <w:qFormat/>
    <w:rsid w:val="00096715"/>
    <w:pPr>
      <w:spacing w:before="240" w:after="60"/>
      <w:jc w:val="center"/>
      <w:outlineLvl w:val="0"/>
    </w:pPr>
    <w:rPr>
      <w:rFonts w:ascii="Cambria" w:hAnsi="Cambria"/>
      <w:b/>
      <w:bCs/>
      <w:sz w:val="32"/>
      <w:szCs w:val="32"/>
    </w:rPr>
  </w:style>
  <w:style w:type="character" w:customStyle="1" w:styleId="AbstractChar">
    <w:name w:val="Abstract Char"/>
    <w:link w:val="Abstract"/>
    <w:rsid w:val="00096715"/>
    <w:rPr>
      <w:rFonts w:ascii="Cambria" w:eastAsia="宋体" w:hAnsi="Cambria" w:cs="Times New Roman"/>
      <w:b/>
      <w:bCs/>
      <w:sz w:val="32"/>
      <w:szCs w:val="32"/>
    </w:rPr>
  </w:style>
  <w:style w:type="paragraph" w:customStyle="1" w:styleId="Heading3-1">
    <w:name w:val="Heading 3-1"/>
    <w:basedOn w:val="3"/>
    <w:next w:val="a"/>
    <w:link w:val="Heading3-1Char"/>
    <w:qFormat/>
    <w:rsid w:val="00DC7EC5"/>
    <w:pPr>
      <w:numPr>
        <w:ilvl w:val="2"/>
        <w:numId w:val="2"/>
      </w:numPr>
      <w:spacing w:before="200"/>
    </w:pPr>
    <w:rPr>
      <w:rFonts w:ascii="Times New Roman" w:hAnsi="Times New Roman"/>
    </w:rPr>
  </w:style>
  <w:style w:type="character" w:customStyle="1" w:styleId="Heading3-1Char">
    <w:name w:val="Heading 3-1 Char"/>
    <w:link w:val="Heading3-1"/>
    <w:rsid w:val="00DC7EC5"/>
    <w:rPr>
      <w:rFonts w:ascii="Times New Roman" w:eastAsia="黑体" w:hAnsi="Times New Roman" w:cs="Times New Roman"/>
      <w:color w:val="000000"/>
      <w:kern w:val="0"/>
      <w:sz w:val="24"/>
      <w:szCs w:val="20"/>
    </w:rPr>
  </w:style>
  <w:style w:type="paragraph" w:customStyle="1" w:styleId="Reference0">
    <w:name w:val="Reference"/>
    <w:basedOn w:val="a"/>
    <w:link w:val="ReferenceChar"/>
    <w:rsid w:val="008C7305"/>
    <w:pPr>
      <w:ind w:left="567" w:hanging="567"/>
    </w:pPr>
  </w:style>
  <w:style w:type="paragraph" w:styleId="aff2">
    <w:name w:val="List Paragraph"/>
    <w:basedOn w:val="a"/>
    <w:link w:val="aff3"/>
    <w:uiPriority w:val="34"/>
    <w:qFormat/>
    <w:rsid w:val="008C7305"/>
    <w:pPr>
      <w:ind w:firstLineChars="200" w:firstLine="420"/>
    </w:pPr>
  </w:style>
  <w:style w:type="character" w:customStyle="1" w:styleId="ReferenceChar">
    <w:name w:val="Reference Char"/>
    <w:link w:val="Reference0"/>
    <w:rsid w:val="008C7305"/>
    <w:rPr>
      <w:rFonts w:ascii="Times New Roman" w:eastAsia="宋体" w:hAnsi="Times New Roman" w:cs="Times New Roman"/>
      <w:sz w:val="24"/>
      <w:szCs w:val="20"/>
    </w:rPr>
  </w:style>
  <w:style w:type="paragraph" w:customStyle="1" w:styleId="reference">
    <w:name w:val="reference"/>
    <w:basedOn w:val="aff2"/>
    <w:link w:val="referenceChar0"/>
    <w:qFormat/>
    <w:rsid w:val="00792BF6"/>
    <w:pPr>
      <w:numPr>
        <w:numId w:val="3"/>
      </w:numPr>
      <w:ind w:firstLineChars="0"/>
    </w:pPr>
  </w:style>
  <w:style w:type="character" w:customStyle="1" w:styleId="aff3">
    <w:name w:val="列表段落 字符"/>
    <w:link w:val="aff2"/>
    <w:uiPriority w:val="34"/>
    <w:rsid w:val="00792BF6"/>
    <w:rPr>
      <w:rFonts w:ascii="Times New Roman" w:eastAsia="宋体" w:hAnsi="Times New Roman" w:cs="Times New Roman"/>
      <w:sz w:val="24"/>
      <w:szCs w:val="20"/>
    </w:rPr>
  </w:style>
  <w:style w:type="character" w:customStyle="1" w:styleId="referenceChar0">
    <w:name w:val="reference Char"/>
    <w:link w:val="reference"/>
    <w:rsid w:val="00792BF6"/>
    <w:rPr>
      <w:rFonts w:ascii="Times New Roman" w:eastAsia="宋体" w:hAnsi="Times New Roman" w:cs="Times New Roman"/>
      <w:sz w:val="24"/>
      <w:szCs w:val="20"/>
    </w:rPr>
  </w:style>
  <w:style w:type="paragraph" w:customStyle="1" w:styleId="aff4">
    <w:name w:val="论文正文"/>
    <w:basedOn w:val="a"/>
    <w:link w:val="Char"/>
    <w:qFormat/>
    <w:rsid w:val="004C49E6"/>
    <w:pPr>
      <w:widowControl/>
      <w:spacing w:line="360" w:lineRule="auto"/>
      <w:ind w:firstLineChars="200" w:firstLine="200"/>
    </w:pPr>
    <w:rPr>
      <w:szCs w:val="24"/>
    </w:rPr>
  </w:style>
  <w:style w:type="character" w:customStyle="1" w:styleId="Char">
    <w:name w:val="论文正文 Char"/>
    <w:link w:val="aff4"/>
    <w:qFormat/>
    <w:rsid w:val="004C49E6"/>
    <w:rPr>
      <w:rFonts w:ascii="Times New Roman" w:eastAsia="宋体" w:hAnsi="Times New Roman" w:cs="Times New Roman"/>
      <w:sz w:val="24"/>
      <w:szCs w:val="24"/>
    </w:rPr>
  </w:style>
  <w:style w:type="character" w:customStyle="1" w:styleId="Heading4-1Char">
    <w:name w:val="Heading 4-1 Char"/>
    <w:link w:val="Heading4-1"/>
    <w:locked/>
    <w:rsid w:val="00414779"/>
    <w:rPr>
      <w:rFonts w:ascii="Cambria" w:eastAsia="黑体" w:hAnsi="Cambria" w:cs="Times New Roman"/>
      <w:kern w:val="0"/>
      <w:sz w:val="24"/>
      <w:szCs w:val="20"/>
    </w:rPr>
  </w:style>
  <w:style w:type="paragraph" w:customStyle="1" w:styleId="Heading4-1">
    <w:name w:val="Heading 4-1"/>
    <w:basedOn w:val="4"/>
    <w:link w:val="Heading4-1Char"/>
    <w:qFormat/>
    <w:rsid w:val="00414779"/>
    <w:pPr>
      <w:tabs>
        <w:tab w:val="num" w:pos="1080"/>
      </w:tabs>
      <w:spacing w:line="320" w:lineRule="exact"/>
      <w:ind w:left="851" w:hanging="567"/>
      <w:textAlignment w:val="auto"/>
    </w:pPr>
    <w:rPr>
      <w:rFonts w:ascii="Cambria" w:hAnsi="Cambria"/>
    </w:rPr>
  </w:style>
  <w:style w:type="paragraph" w:styleId="aff5">
    <w:name w:val="Title"/>
    <w:basedOn w:val="a"/>
    <w:next w:val="a"/>
    <w:link w:val="aff6"/>
    <w:uiPriority w:val="10"/>
    <w:qFormat/>
    <w:rsid w:val="00737B2F"/>
    <w:pPr>
      <w:spacing w:before="240" w:after="60"/>
      <w:jc w:val="center"/>
      <w:outlineLvl w:val="0"/>
    </w:pPr>
    <w:rPr>
      <w:rFonts w:ascii="Calibri Light" w:hAnsi="Calibri Light"/>
      <w:b/>
      <w:bCs/>
      <w:sz w:val="32"/>
      <w:szCs w:val="32"/>
    </w:rPr>
  </w:style>
  <w:style w:type="character" w:customStyle="1" w:styleId="aff6">
    <w:name w:val="标题 字符"/>
    <w:link w:val="aff5"/>
    <w:uiPriority w:val="10"/>
    <w:rsid w:val="00737B2F"/>
    <w:rPr>
      <w:rFonts w:ascii="Calibri Light" w:eastAsia="宋体" w:hAnsi="Calibri Light" w:cs="Times New Roman"/>
      <w:b/>
      <w:bCs/>
      <w:sz w:val="32"/>
      <w:szCs w:val="32"/>
    </w:rPr>
  </w:style>
  <w:style w:type="paragraph" w:styleId="aff7">
    <w:name w:val="endnote text"/>
    <w:basedOn w:val="a"/>
    <w:link w:val="aff8"/>
    <w:uiPriority w:val="99"/>
    <w:semiHidden/>
    <w:unhideWhenUsed/>
    <w:rsid w:val="008C75B4"/>
    <w:pPr>
      <w:snapToGrid w:val="0"/>
      <w:jc w:val="left"/>
    </w:pPr>
  </w:style>
  <w:style w:type="character" w:customStyle="1" w:styleId="aff8">
    <w:name w:val="尾注文本 字符"/>
    <w:link w:val="aff7"/>
    <w:uiPriority w:val="99"/>
    <w:semiHidden/>
    <w:rsid w:val="008C75B4"/>
    <w:rPr>
      <w:rFonts w:ascii="Times New Roman" w:eastAsia="宋体" w:hAnsi="Times New Roman" w:cs="Times New Roman"/>
      <w:sz w:val="24"/>
      <w:szCs w:val="20"/>
    </w:rPr>
  </w:style>
  <w:style w:type="character" w:styleId="aff9">
    <w:name w:val="endnote reference"/>
    <w:uiPriority w:val="99"/>
    <w:unhideWhenUsed/>
    <w:rsid w:val="008C75B4"/>
    <w:rPr>
      <w:vertAlign w:val="superscript"/>
    </w:rPr>
  </w:style>
  <w:style w:type="character" w:styleId="affa">
    <w:name w:val="Placeholder Text"/>
    <w:uiPriority w:val="99"/>
    <w:semiHidden/>
    <w:rsid w:val="001E4E33"/>
    <w:rPr>
      <w:color w:val="808080"/>
    </w:rPr>
  </w:style>
  <w:style w:type="paragraph" w:customStyle="1" w:styleId="Default">
    <w:name w:val="Default"/>
    <w:rsid w:val="00377EAF"/>
    <w:pPr>
      <w:widowControl w:val="0"/>
      <w:autoSpaceDE w:val="0"/>
      <w:autoSpaceDN w:val="0"/>
      <w:adjustRightInd w:val="0"/>
    </w:pPr>
    <w:rPr>
      <w:rFonts w:ascii="宋体" w:cs="宋体"/>
      <w:color w:val="000000"/>
      <w:sz w:val="24"/>
      <w:szCs w:val="24"/>
    </w:rPr>
  </w:style>
  <w:style w:type="paragraph" w:customStyle="1" w:styleId="affb">
    <w:name w:val="公式"/>
    <w:basedOn w:val="a"/>
    <w:qFormat/>
    <w:rsid w:val="00E54815"/>
    <w:pPr>
      <w:tabs>
        <w:tab w:val="center" w:pos="4469"/>
        <w:tab w:val="center" w:pos="5189"/>
        <w:tab w:val="right" w:pos="10368"/>
      </w:tabs>
      <w:spacing w:line="360" w:lineRule="auto"/>
      <w:ind w:firstLineChars="200" w:firstLine="200"/>
      <w:jc w:val="center"/>
      <w:textAlignment w:val="center"/>
    </w:pPr>
    <w:rPr>
      <w:szCs w:val="21"/>
    </w:rPr>
  </w:style>
  <w:style w:type="paragraph" w:styleId="affc">
    <w:name w:val="Date"/>
    <w:basedOn w:val="a"/>
    <w:next w:val="a"/>
    <w:link w:val="affd"/>
    <w:uiPriority w:val="99"/>
    <w:semiHidden/>
    <w:unhideWhenUsed/>
    <w:rsid w:val="003E3217"/>
    <w:pPr>
      <w:ind w:leftChars="2500" w:left="100"/>
    </w:pPr>
  </w:style>
  <w:style w:type="character" w:customStyle="1" w:styleId="affd">
    <w:name w:val="日期 字符"/>
    <w:basedOn w:val="a1"/>
    <w:link w:val="affc"/>
    <w:uiPriority w:val="99"/>
    <w:semiHidden/>
    <w:rsid w:val="003E3217"/>
    <w:rPr>
      <w:rFonts w:ascii="Times New Roman" w:hAnsi="Times New Roman"/>
      <w:kern w:val="2"/>
      <w:sz w:val="24"/>
    </w:rPr>
  </w:style>
  <w:style w:type="character" w:styleId="affe">
    <w:name w:val="Unresolved Mention"/>
    <w:basedOn w:val="a1"/>
    <w:uiPriority w:val="99"/>
    <w:semiHidden/>
    <w:unhideWhenUsed/>
    <w:rsid w:val="002936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1225">
      <w:bodyDiv w:val="1"/>
      <w:marLeft w:val="0"/>
      <w:marRight w:val="0"/>
      <w:marTop w:val="0"/>
      <w:marBottom w:val="0"/>
      <w:divBdr>
        <w:top w:val="none" w:sz="0" w:space="0" w:color="auto"/>
        <w:left w:val="none" w:sz="0" w:space="0" w:color="auto"/>
        <w:bottom w:val="none" w:sz="0" w:space="0" w:color="auto"/>
        <w:right w:val="none" w:sz="0" w:space="0" w:color="auto"/>
      </w:divBdr>
    </w:div>
    <w:div w:id="82072117">
      <w:bodyDiv w:val="1"/>
      <w:marLeft w:val="0"/>
      <w:marRight w:val="0"/>
      <w:marTop w:val="0"/>
      <w:marBottom w:val="0"/>
      <w:divBdr>
        <w:top w:val="none" w:sz="0" w:space="0" w:color="auto"/>
        <w:left w:val="none" w:sz="0" w:space="0" w:color="auto"/>
        <w:bottom w:val="none" w:sz="0" w:space="0" w:color="auto"/>
        <w:right w:val="none" w:sz="0" w:space="0" w:color="auto"/>
      </w:divBdr>
    </w:div>
    <w:div w:id="85536800">
      <w:bodyDiv w:val="1"/>
      <w:marLeft w:val="0"/>
      <w:marRight w:val="0"/>
      <w:marTop w:val="0"/>
      <w:marBottom w:val="0"/>
      <w:divBdr>
        <w:top w:val="none" w:sz="0" w:space="0" w:color="auto"/>
        <w:left w:val="none" w:sz="0" w:space="0" w:color="auto"/>
        <w:bottom w:val="none" w:sz="0" w:space="0" w:color="auto"/>
        <w:right w:val="none" w:sz="0" w:space="0" w:color="auto"/>
      </w:divBdr>
    </w:div>
    <w:div w:id="93595284">
      <w:bodyDiv w:val="1"/>
      <w:marLeft w:val="0"/>
      <w:marRight w:val="0"/>
      <w:marTop w:val="0"/>
      <w:marBottom w:val="0"/>
      <w:divBdr>
        <w:top w:val="none" w:sz="0" w:space="0" w:color="auto"/>
        <w:left w:val="none" w:sz="0" w:space="0" w:color="auto"/>
        <w:bottom w:val="none" w:sz="0" w:space="0" w:color="auto"/>
        <w:right w:val="none" w:sz="0" w:space="0" w:color="auto"/>
      </w:divBdr>
    </w:div>
    <w:div w:id="93868559">
      <w:bodyDiv w:val="1"/>
      <w:marLeft w:val="0"/>
      <w:marRight w:val="0"/>
      <w:marTop w:val="0"/>
      <w:marBottom w:val="0"/>
      <w:divBdr>
        <w:top w:val="none" w:sz="0" w:space="0" w:color="auto"/>
        <w:left w:val="none" w:sz="0" w:space="0" w:color="auto"/>
        <w:bottom w:val="none" w:sz="0" w:space="0" w:color="auto"/>
        <w:right w:val="none" w:sz="0" w:space="0" w:color="auto"/>
      </w:divBdr>
    </w:div>
    <w:div w:id="109863263">
      <w:bodyDiv w:val="1"/>
      <w:marLeft w:val="0"/>
      <w:marRight w:val="0"/>
      <w:marTop w:val="0"/>
      <w:marBottom w:val="0"/>
      <w:divBdr>
        <w:top w:val="none" w:sz="0" w:space="0" w:color="auto"/>
        <w:left w:val="none" w:sz="0" w:space="0" w:color="auto"/>
        <w:bottom w:val="none" w:sz="0" w:space="0" w:color="auto"/>
        <w:right w:val="none" w:sz="0" w:space="0" w:color="auto"/>
      </w:divBdr>
    </w:div>
    <w:div w:id="131602744">
      <w:bodyDiv w:val="1"/>
      <w:marLeft w:val="0"/>
      <w:marRight w:val="0"/>
      <w:marTop w:val="0"/>
      <w:marBottom w:val="0"/>
      <w:divBdr>
        <w:top w:val="none" w:sz="0" w:space="0" w:color="auto"/>
        <w:left w:val="none" w:sz="0" w:space="0" w:color="auto"/>
        <w:bottom w:val="none" w:sz="0" w:space="0" w:color="auto"/>
        <w:right w:val="none" w:sz="0" w:space="0" w:color="auto"/>
      </w:divBdr>
    </w:div>
    <w:div w:id="232661109">
      <w:bodyDiv w:val="1"/>
      <w:marLeft w:val="180"/>
      <w:marRight w:val="180"/>
      <w:marTop w:val="180"/>
      <w:marBottom w:val="180"/>
      <w:divBdr>
        <w:top w:val="none" w:sz="0" w:space="0" w:color="auto"/>
        <w:left w:val="none" w:sz="0" w:space="0" w:color="auto"/>
        <w:bottom w:val="none" w:sz="0" w:space="0" w:color="auto"/>
        <w:right w:val="none" w:sz="0" w:space="0" w:color="auto"/>
      </w:divBdr>
      <w:divsChild>
        <w:div w:id="555969937">
          <w:marLeft w:val="0"/>
          <w:marRight w:val="0"/>
          <w:marTop w:val="0"/>
          <w:marBottom w:val="0"/>
          <w:divBdr>
            <w:top w:val="none" w:sz="0" w:space="0" w:color="auto"/>
            <w:left w:val="none" w:sz="0" w:space="0" w:color="auto"/>
            <w:bottom w:val="none" w:sz="0" w:space="0" w:color="auto"/>
            <w:right w:val="none" w:sz="0" w:space="0" w:color="auto"/>
          </w:divBdr>
        </w:div>
        <w:div w:id="1658343406">
          <w:marLeft w:val="0"/>
          <w:marRight w:val="0"/>
          <w:marTop w:val="0"/>
          <w:marBottom w:val="0"/>
          <w:divBdr>
            <w:top w:val="none" w:sz="0" w:space="0" w:color="auto"/>
            <w:left w:val="none" w:sz="0" w:space="0" w:color="auto"/>
            <w:bottom w:val="none" w:sz="0" w:space="0" w:color="auto"/>
            <w:right w:val="none" w:sz="0" w:space="0" w:color="auto"/>
          </w:divBdr>
        </w:div>
        <w:div w:id="2073651892">
          <w:marLeft w:val="0"/>
          <w:marRight w:val="0"/>
          <w:marTop w:val="0"/>
          <w:marBottom w:val="0"/>
          <w:divBdr>
            <w:top w:val="none" w:sz="0" w:space="0" w:color="auto"/>
            <w:left w:val="none" w:sz="0" w:space="0" w:color="auto"/>
            <w:bottom w:val="none" w:sz="0" w:space="0" w:color="auto"/>
            <w:right w:val="none" w:sz="0" w:space="0" w:color="auto"/>
          </w:divBdr>
        </w:div>
      </w:divsChild>
    </w:div>
    <w:div w:id="317653290">
      <w:bodyDiv w:val="1"/>
      <w:marLeft w:val="0"/>
      <w:marRight w:val="0"/>
      <w:marTop w:val="0"/>
      <w:marBottom w:val="0"/>
      <w:divBdr>
        <w:top w:val="none" w:sz="0" w:space="0" w:color="auto"/>
        <w:left w:val="none" w:sz="0" w:space="0" w:color="auto"/>
        <w:bottom w:val="none" w:sz="0" w:space="0" w:color="auto"/>
        <w:right w:val="none" w:sz="0" w:space="0" w:color="auto"/>
      </w:divBdr>
    </w:div>
    <w:div w:id="341471821">
      <w:bodyDiv w:val="1"/>
      <w:marLeft w:val="0"/>
      <w:marRight w:val="0"/>
      <w:marTop w:val="0"/>
      <w:marBottom w:val="0"/>
      <w:divBdr>
        <w:top w:val="none" w:sz="0" w:space="0" w:color="auto"/>
        <w:left w:val="none" w:sz="0" w:space="0" w:color="auto"/>
        <w:bottom w:val="none" w:sz="0" w:space="0" w:color="auto"/>
        <w:right w:val="none" w:sz="0" w:space="0" w:color="auto"/>
      </w:divBdr>
    </w:div>
    <w:div w:id="372198239">
      <w:bodyDiv w:val="1"/>
      <w:marLeft w:val="0"/>
      <w:marRight w:val="0"/>
      <w:marTop w:val="0"/>
      <w:marBottom w:val="0"/>
      <w:divBdr>
        <w:top w:val="none" w:sz="0" w:space="0" w:color="auto"/>
        <w:left w:val="none" w:sz="0" w:space="0" w:color="auto"/>
        <w:bottom w:val="none" w:sz="0" w:space="0" w:color="auto"/>
        <w:right w:val="none" w:sz="0" w:space="0" w:color="auto"/>
      </w:divBdr>
    </w:div>
    <w:div w:id="372972887">
      <w:bodyDiv w:val="1"/>
      <w:marLeft w:val="0"/>
      <w:marRight w:val="0"/>
      <w:marTop w:val="0"/>
      <w:marBottom w:val="0"/>
      <w:divBdr>
        <w:top w:val="none" w:sz="0" w:space="0" w:color="auto"/>
        <w:left w:val="none" w:sz="0" w:space="0" w:color="auto"/>
        <w:bottom w:val="none" w:sz="0" w:space="0" w:color="auto"/>
        <w:right w:val="none" w:sz="0" w:space="0" w:color="auto"/>
      </w:divBdr>
    </w:div>
    <w:div w:id="410199155">
      <w:bodyDiv w:val="1"/>
      <w:marLeft w:val="0"/>
      <w:marRight w:val="0"/>
      <w:marTop w:val="0"/>
      <w:marBottom w:val="0"/>
      <w:divBdr>
        <w:top w:val="none" w:sz="0" w:space="0" w:color="auto"/>
        <w:left w:val="none" w:sz="0" w:space="0" w:color="auto"/>
        <w:bottom w:val="none" w:sz="0" w:space="0" w:color="auto"/>
        <w:right w:val="none" w:sz="0" w:space="0" w:color="auto"/>
      </w:divBdr>
      <w:divsChild>
        <w:div w:id="2135832353">
          <w:marLeft w:val="0"/>
          <w:marRight w:val="0"/>
          <w:marTop w:val="0"/>
          <w:marBottom w:val="0"/>
          <w:divBdr>
            <w:top w:val="none" w:sz="0" w:space="0" w:color="auto"/>
            <w:left w:val="none" w:sz="0" w:space="0" w:color="auto"/>
            <w:bottom w:val="none" w:sz="0" w:space="0" w:color="auto"/>
            <w:right w:val="none" w:sz="0" w:space="0" w:color="auto"/>
          </w:divBdr>
        </w:div>
        <w:div w:id="899636388">
          <w:marLeft w:val="0"/>
          <w:marRight w:val="0"/>
          <w:marTop w:val="0"/>
          <w:marBottom w:val="0"/>
          <w:divBdr>
            <w:top w:val="none" w:sz="0" w:space="0" w:color="auto"/>
            <w:left w:val="none" w:sz="0" w:space="0" w:color="auto"/>
            <w:bottom w:val="none" w:sz="0" w:space="0" w:color="auto"/>
            <w:right w:val="none" w:sz="0" w:space="0" w:color="auto"/>
          </w:divBdr>
        </w:div>
      </w:divsChild>
    </w:div>
    <w:div w:id="450979164">
      <w:bodyDiv w:val="1"/>
      <w:marLeft w:val="0"/>
      <w:marRight w:val="0"/>
      <w:marTop w:val="0"/>
      <w:marBottom w:val="0"/>
      <w:divBdr>
        <w:top w:val="none" w:sz="0" w:space="0" w:color="auto"/>
        <w:left w:val="none" w:sz="0" w:space="0" w:color="auto"/>
        <w:bottom w:val="none" w:sz="0" w:space="0" w:color="auto"/>
        <w:right w:val="none" w:sz="0" w:space="0" w:color="auto"/>
      </w:divBdr>
    </w:div>
    <w:div w:id="454519304">
      <w:bodyDiv w:val="1"/>
      <w:marLeft w:val="0"/>
      <w:marRight w:val="0"/>
      <w:marTop w:val="0"/>
      <w:marBottom w:val="0"/>
      <w:divBdr>
        <w:top w:val="none" w:sz="0" w:space="0" w:color="auto"/>
        <w:left w:val="none" w:sz="0" w:space="0" w:color="auto"/>
        <w:bottom w:val="none" w:sz="0" w:space="0" w:color="auto"/>
        <w:right w:val="none" w:sz="0" w:space="0" w:color="auto"/>
      </w:divBdr>
    </w:div>
    <w:div w:id="474682628">
      <w:bodyDiv w:val="1"/>
      <w:marLeft w:val="0"/>
      <w:marRight w:val="0"/>
      <w:marTop w:val="0"/>
      <w:marBottom w:val="0"/>
      <w:divBdr>
        <w:top w:val="none" w:sz="0" w:space="0" w:color="auto"/>
        <w:left w:val="none" w:sz="0" w:space="0" w:color="auto"/>
        <w:bottom w:val="none" w:sz="0" w:space="0" w:color="auto"/>
        <w:right w:val="none" w:sz="0" w:space="0" w:color="auto"/>
      </w:divBdr>
    </w:div>
    <w:div w:id="557473568">
      <w:bodyDiv w:val="1"/>
      <w:marLeft w:val="0"/>
      <w:marRight w:val="0"/>
      <w:marTop w:val="0"/>
      <w:marBottom w:val="0"/>
      <w:divBdr>
        <w:top w:val="none" w:sz="0" w:space="0" w:color="auto"/>
        <w:left w:val="none" w:sz="0" w:space="0" w:color="auto"/>
        <w:bottom w:val="none" w:sz="0" w:space="0" w:color="auto"/>
        <w:right w:val="none" w:sz="0" w:space="0" w:color="auto"/>
      </w:divBdr>
    </w:div>
    <w:div w:id="559171537">
      <w:bodyDiv w:val="1"/>
      <w:marLeft w:val="0"/>
      <w:marRight w:val="0"/>
      <w:marTop w:val="0"/>
      <w:marBottom w:val="0"/>
      <w:divBdr>
        <w:top w:val="none" w:sz="0" w:space="0" w:color="auto"/>
        <w:left w:val="none" w:sz="0" w:space="0" w:color="auto"/>
        <w:bottom w:val="none" w:sz="0" w:space="0" w:color="auto"/>
        <w:right w:val="none" w:sz="0" w:space="0" w:color="auto"/>
      </w:divBdr>
    </w:div>
    <w:div w:id="591747176">
      <w:bodyDiv w:val="1"/>
      <w:marLeft w:val="0"/>
      <w:marRight w:val="0"/>
      <w:marTop w:val="0"/>
      <w:marBottom w:val="0"/>
      <w:divBdr>
        <w:top w:val="none" w:sz="0" w:space="0" w:color="auto"/>
        <w:left w:val="none" w:sz="0" w:space="0" w:color="auto"/>
        <w:bottom w:val="none" w:sz="0" w:space="0" w:color="auto"/>
        <w:right w:val="none" w:sz="0" w:space="0" w:color="auto"/>
      </w:divBdr>
    </w:div>
    <w:div w:id="676618435">
      <w:bodyDiv w:val="1"/>
      <w:marLeft w:val="0"/>
      <w:marRight w:val="0"/>
      <w:marTop w:val="0"/>
      <w:marBottom w:val="0"/>
      <w:divBdr>
        <w:top w:val="none" w:sz="0" w:space="0" w:color="auto"/>
        <w:left w:val="none" w:sz="0" w:space="0" w:color="auto"/>
        <w:bottom w:val="none" w:sz="0" w:space="0" w:color="auto"/>
        <w:right w:val="none" w:sz="0" w:space="0" w:color="auto"/>
      </w:divBdr>
    </w:div>
    <w:div w:id="691489637">
      <w:bodyDiv w:val="1"/>
      <w:marLeft w:val="0"/>
      <w:marRight w:val="0"/>
      <w:marTop w:val="0"/>
      <w:marBottom w:val="0"/>
      <w:divBdr>
        <w:top w:val="none" w:sz="0" w:space="0" w:color="auto"/>
        <w:left w:val="none" w:sz="0" w:space="0" w:color="auto"/>
        <w:bottom w:val="none" w:sz="0" w:space="0" w:color="auto"/>
        <w:right w:val="none" w:sz="0" w:space="0" w:color="auto"/>
      </w:divBdr>
    </w:div>
    <w:div w:id="762803023">
      <w:bodyDiv w:val="1"/>
      <w:marLeft w:val="0"/>
      <w:marRight w:val="0"/>
      <w:marTop w:val="0"/>
      <w:marBottom w:val="0"/>
      <w:divBdr>
        <w:top w:val="none" w:sz="0" w:space="0" w:color="auto"/>
        <w:left w:val="none" w:sz="0" w:space="0" w:color="auto"/>
        <w:bottom w:val="none" w:sz="0" w:space="0" w:color="auto"/>
        <w:right w:val="none" w:sz="0" w:space="0" w:color="auto"/>
      </w:divBdr>
    </w:div>
    <w:div w:id="801773843">
      <w:bodyDiv w:val="1"/>
      <w:marLeft w:val="0"/>
      <w:marRight w:val="0"/>
      <w:marTop w:val="0"/>
      <w:marBottom w:val="0"/>
      <w:divBdr>
        <w:top w:val="none" w:sz="0" w:space="0" w:color="auto"/>
        <w:left w:val="none" w:sz="0" w:space="0" w:color="auto"/>
        <w:bottom w:val="none" w:sz="0" w:space="0" w:color="auto"/>
        <w:right w:val="none" w:sz="0" w:space="0" w:color="auto"/>
      </w:divBdr>
    </w:div>
    <w:div w:id="838884417">
      <w:bodyDiv w:val="1"/>
      <w:marLeft w:val="0"/>
      <w:marRight w:val="0"/>
      <w:marTop w:val="0"/>
      <w:marBottom w:val="0"/>
      <w:divBdr>
        <w:top w:val="none" w:sz="0" w:space="0" w:color="auto"/>
        <w:left w:val="none" w:sz="0" w:space="0" w:color="auto"/>
        <w:bottom w:val="none" w:sz="0" w:space="0" w:color="auto"/>
        <w:right w:val="none" w:sz="0" w:space="0" w:color="auto"/>
      </w:divBdr>
    </w:div>
    <w:div w:id="872503763">
      <w:bodyDiv w:val="1"/>
      <w:marLeft w:val="180"/>
      <w:marRight w:val="180"/>
      <w:marTop w:val="180"/>
      <w:marBottom w:val="180"/>
      <w:divBdr>
        <w:top w:val="none" w:sz="0" w:space="0" w:color="auto"/>
        <w:left w:val="none" w:sz="0" w:space="0" w:color="auto"/>
        <w:bottom w:val="none" w:sz="0" w:space="0" w:color="auto"/>
        <w:right w:val="none" w:sz="0" w:space="0" w:color="auto"/>
      </w:divBdr>
      <w:divsChild>
        <w:div w:id="1450316929">
          <w:marLeft w:val="0"/>
          <w:marRight w:val="0"/>
          <w:marTop w:val="0"/>
          <w:marBottom w:val="0"/>
          <w:divBdr>
            <w:top w:val="none" w:sz="0" w:space="0" w:color="auto"/>
            <w:left w:val="none" w:sz="0" w:space="0" w:color="auto"/>
            <w:bottom w:val="none" w:sz="0" w:space="0" w:color="auto"/>
            <w:right w:val="none" w:sz="0" w:space="0" w:color="auto"/>
          </w:divBdr>
        </w:div>
        <w:div w:id="1458639652">
          <w:marLeft w:val="0"/>
          <w:marRight w:val="0"/>
          <w:marTop w:val="0"/>
          <w:marBottom w:val="0"/>
          <w:divBdr>
            <w:top w:val="none" w:sz="0" w:space="0" w:color="auto"/>
            <w:left w:val="none" w:sz="0" w:space="0" w:color="auto"/>
            <w:bottom w:val="none" w:sz="0" w:space="0" w:color="auto"/>
            <w:right w:val="none" w:sz="0" w:space="0" w:color="auto"/>
          </w:divBdr>
        </w:div>
        <w:div w:id="1639529378">
          <w:marLeft w:val="0"/>
          <w:marRight w:val="0"/>
          <w:marTop w:val="0"/>
          <w:marBottom w:val="0"/>
          <w:divBdr>
            <w:top w:val="none" w:sz="0" w:space="0" w:color="auto"/>
            <w:left w:val="none" w:sz="0" w:space="0" w:color="auto"/>
            <w:bottom w:val="none" w:sz="0" w:space="0" w:color="auto"/>
            <w:right w:val="none" w:sz="0" w:space="0" w:color="auto"/>
          </w:divBdr>
        </w:div>
      </w:divsChild>
    </w:div>
    <w:div w:id="915407719">
      <w:bodyDiv w:val="1"/>
      <w:marLeft w:val="0"/>
      <w:marRight w:val="0"/>
      <w:marTop w:val="0"/>
      <w:marBottom w:val="0"/>
      <w:divBdr>
        <w:top w:val="none" w:sz="0" w:space="0" w:color="auto"/>
        <w:left w:val="none" w:sz="0" w:space="0" w:color="auto"/>
        <w:bottom w:val="none" w:sz="0" w:space="0" w:color="auto"/>
        <w:right w:val="none" w:sz="0" w:space="0" w:color="auto"/>
      </w:divBdr>
    </w:div>
    <w:div w:id="935863989">
      <w:bodyDiv w:val="1"/>
      <w:marLeft w:val="0"/>
      <w:marRight w:val="0"/>
      <w:marTop w:val="0"/>
      <w:marBottom w:val="0"/>
      <w:divBdr>
        <w:top w:val="none" w:sz="0" w:space="0" w:color="auto"/>
        <w:left w:val="none" w:sz="0" w:space="0" w:color="auto"/>
        <w:bottom w:val="none" w:sz="0" w:space="0" w:color="auto"/>
        <w:right w:val="none" w:sz="0" w:space="0" w:color="auto"/>
      </w:divBdr>
    </w:div>
    <w:div w:id="1013459286">
      <w:bodyDiv w:val="1"/>
      <w:marLeft w:val="0"/>
      <w:marRight w:val="0"/>
      <w:marTop w:val="0"/>
      <w:marBottom w:val="0"/>
      <w:divBdr>
        <w:top w:val="none" w:sz="0" w:space="0" w:color="auto"/>
        <w:left w:val="none" w:sz="0" w:space="0" w:color="auto"/>
        <w:bottom w:val="none" w:sz="0" w:space="0" w:color="auto"/>
        <w:right w:val="none" w:sz="0" w:space="0" w:color="auto"/>
      </w:divBdr>
    </w:div>
    <w:div w:id="1016274975">
      <w:bodyDiv w:val="1"/>
      <w:marLeft w:val="0"/>
      <w:marRight w:val="0"/>
      <w:marTop w:val="0"/>
      <w:marBottom w:val="0"/>
      <w:divBdr>
        <w:top w:val="none" w:sz="0" w:space="0" w:color="auto"/>
        <w:left w:val="none" w:sz="0" w:space="0" w:color="auto"/>
        <w:bottom w:val="none" w:sz="0" w:space="0" w:color="auto"/>
        <w:right w:val="none" w:sz="0" w:space="0" w:color="auto"/>
      </w:divBdr>
    </w:div>
    <w:div w:id="1101995104">
      <w:bodyDiv w:val="1"/>
      <w:marLeft w:val="180"/>
      <w:marRight w:val="180"/>
      <w:marTop w:val="180"/>
      <w:marBottom w:val="180"/>
      <w:divBdr>
        <w:top w:val="none" w:sz="0" w:space="0" w:color="auto"/>
        <w:left w:val="none" w:sz="0" w:space="0" w:color="auto"/>
        <w:bottom w:val="none" w:sz="0" w:space="0" w:color="auto"/>
        <w:right w:val="none" w:sz="0" w:space="0" w:color="auto"/>
      </w:divBdr>
      <w:divsChild>
        <w:div w:id="488863149">
          <w:marLeft w:val="0"/>
          <w:marRight w:val="0"/>
          <w:marTop w:val="0"/>
          <w:marBottom w:val="0"/>
          <w:divBdr>
            <w:top w:val="none" w:sz="0" w:space="0" w:color="auto"/>
            <w:left w:val="none" w:sz="0" w:space="0" w:color="auto"/>
            <w:bottom w:val="none" w:sz="0" w:space="0" w:color="auto"/>
            <w:right w:val="none" w:sz="0" w:space="0" w:color="auto"/>
          </w:divBdr>
        </w:div>
        <w:div w:id="555089945">
          <w:marLeft w:val="0"/>
          <w:marRight w:val="0"/>
          <w:marTop w:val="0"/>
          <w:marBottom w:val="0"/>
          <w:divBdr>
            <w:top w:val="none" w:sz="0" w:space="0" w:color="auto"/>
            <w:left w:val="none" w:sz="0" w:space="0" w:color="auto"/>
            <w:bottom w:val="none" w:sz="0" w:space="0" w:color="auto"/>
            <w:right w:val="none" w:sz="0" w:space="0" w:color="auto"/>
          </w:divBdr>
        </w:div>
      </w:divsChild>
    </w:div>
    <w:div w:id="1135755246">
      <w:bodyDiv w:val="1"/>
      <w:marLeft w:val="0"/>
      <w:marRight w:val="0"/>
      <w:marTop w:val="0"/>
      <w:marBottom w:val="0"/>
      <w:divBdr>
        <w:top w:val="none" w:sz="0" w:space="0" w:color="auto"/>
        <w:left w:val="none" w:sz="0" w:space="0" w:color="auto"/>
        <w:bottom w:val="none" w:sz="0" w:space="0" w:color="auto"/>
        <w:right w:val="none" w:sz="0" w:space="0" w:color="auto"/>
      </w:divBdr>
    </w:div>
    <w:div w:id="1142304812">
      <w:bodyDiv w:val="1"/>
      <w:marLeft w:val="0"/>
      <w:marRight w:val="0"/>
      <w:marTop w:val="0"/>
      <w:marBottom w:val="0"/>
      <w:divBdr>
        <w:top w:val="none" w:sz="0" w:space="0" w:color="auto"/>
        <w:left w:val="none" w:sz="0" w:space="0" w:color="auto"/>
        <w:bottom w:val="none" w:sz="0" w:space="0" w:color="auto"/>
        <w:right w:val="none" w:sz="0" w:space="0" w:color="auto"/>
      </w:divBdr>
    </w:div>
    <w:div w:id="1142501356">
      <w:bodyDiv w:val="1"/>
      <w:marLeft w:val="0"/>
      <w:marRight w:val="0"/>
      <w:marTop w:val="0"/>
      <w:marBottom w:val="0"/>
      <w:divBdr>
        <w:top w:val="none" w:sz="0" w:space="0" w:color="auto"/>
        <w:left w:val="none" w:sz="0" w:space="0" w:color="auto"/>
        <w:bottom w:val="none" w:sz="0" w:space="0" w:color="auto"/>
        <w:right w:val="none" w:sz="0" w:space="0" w:color="auto"/>
      </w:divBdr>
    </w:div>
    <w:div w:id="1205826119">
      <w:bodyDiv w:val="1"/>
      <w:marLeft w:val="0"/>
      <w:marRight w:val="0"/>
      <w:marTop w:val="0"/>
      <w:marBottom w:val="0"/>
      <w:divBdr>
        <w:top w:val="none" w:sz="0" w:space="0" w:color="auto"/>
        <w:left w:val="none" w:sz="0" w:space="0" w:color="auto"/>
        <w:bottom w:val="none" w:sz="0" w:space="0" w:color="auto"/>
        <w:right w:val="none" w:sz="0" w:space="0" w:color="auto"/>
      </w:divBdr>
    </w:div>
    <w:div w:id="1272737821">
      <w:bodyDiv w:val="1"/>
      <w:marLeft w:val="0"/>
      <w:marRight w:val="0"/>
      <w:marTop w:val="0"/>
      <w:marBottom w:val="0"/>
      <w:divBdr>
        <w:top w:val="none" w:sz="0" w:space="0" w:color="auto"/>
        <w:left w:val="none" w:sz="0" w:space="0" w:color="auto"/>
        <w:bottom w:val="none" w:sz="0" w:space="0" w:color="auto"/>
        <w:right w:val="none" w:sz="0" w:space="0" w:color="auto"/>
      </w:divBdr>
    </w:div>
    <w:div w:id="1317342041">
      <w:bodyDiv w:val="1"/>
      <w:marLeft w:val="0"/>
      <w:marRight w:val="0"/>
      <w:marTop w:val="0"/>
      <w:marBottom w:val="0"/>
      <w:divBdr>
        <w:top w:val="none" w:sz="0" w:space="0" w:color="auto"/>
        <w:left w:val="none" w:sz="0" w:space="0" w:color="auto"/>
        <w:bottom w:val="none" w:sz="0" w:space="0" w:color="auto"/>
        <w:right w:val="none" w:sz="0" w:space="0" w:color="auto"/>
      </w:divBdr>
    </w:div>
    <w:div w:id="1364329555">
      <w:bodyDiv w:val="1"/>
      <w:marLeft w:val="0"/>
      <w:marRight w:val="0"/>
      <w:marTop w:val="0"/>
      <w:marBottom w:val="0"/>
      <w:divBdr>
        <w:top w:val="none" w:sz="0" w:space="0" w:color="auto"/>
        <w:left w:val="none" w:sz="0" w:space="0" w:color="auto"/>
        <w:bottom w:val="none" w:sz="0" w:space="0" w:color="auto"/>
        <w:right w:val="none" w:sz="0" w:space="0" w:color="auto"/>
      </w:divBdr>
    </w:div>
    <w:div w:id="1424497815">
      <w:bodyDiv w:val="1"/>
      <w:marLeft w:val="0"/>
      <w:marRight w:val="0"/>
      <w:marTop w:val="0"/>
      <w:marBottom w:val="0"/>
      <w:divBdr>
        <w:top w:val="none" w:sz="0" w:space="0" w:color="auto"/>
        <w:left w:val="none" w:sz="0" w:space="0" w:color="auto"/>
        <w:bottom w:val="none" w:sz="0" w:space="0" w:color="auto"/>
        <w:right w:val="none" w:sz="0" w:space="0" w:color="auto"/>
      </w:divBdr>
    </w:div>
    <w:div w:id="1447501670">
      <w:bodyDiv w:val="1"/>
      <w:marLeft w:val="0"/>
      <w:marRight w:val="0"/>
      <w:marTop w:val="0"/>
      <w:marBottom w:val="0"/>
      <w:divBdr>
        <w:top w:val="none" w:sz="0" w:space="0" w:color="auto"/>
        <w:left w:val="none" w:sz="0" w:space="0" w:color="auto"/>
        <w:bottom w:val="none" w:sz="0" w:space="0" w:color="auto"/>
        <w:right w:val="none" w:sz="0" w:space="0" w:color="auto"/>
      </w:divBdr>
    </w:div>
    <w:div w:id="1455096481">
      <w:bodyDiv w:val="1"/>
      <w:marLeft w:val="0"/>
      <w:marRight w:val="0"/>
      <w:marTop w:val="0"/>
      <w:marBottom w:val="0"/>
      <w:divBdr>
        <w:top w:val="none" w:sz="0" w:space="0" w:color="auto"/>
        <w:left w:val="none" w:sz="0" w:space="0" w:color="auto"/>
        <w:bottom w:val="none" w:sz="0" w:space="0" w:color="auto"/>
        <w:right w:val="none" w:sz="0" w:space="0" w:color="auto"/>
      </w:divBdr>
    </w:div>
    <w:div w:id="1465348774">
      <w:bodyDiv w:val="1"/>
      <w:marLeft w:val="0"/>
      <w:marRight w:val="0"/>
      <w:marTop w:val="0"/>
      <w:marBottom w:val="0"/>
      <w:divBdr>
        <w:top w:val="none" w:sz="0" w:space="0" w:color="auto"/>
        <w:left w:val="none" w:sz="0" w:space="0" w:color="auto"/>
        <w:bottom w:val="none" w:sz="0" w:space="0" w:color="auto"/>
        <w:right w:val="none" w:sz="0" w:space="0" w:color="auto"/>
      </w:divBdr>
    </w:div>
    <w:div w:id="1470903898">
      <w:bodyDiv w:val="1"/>
      <w:marLeft w:val="0"/>
      <w:marRight w:val="0"/>
      <w:marTop w:val="0"/>
      <w:marBottom w:val="0"/>
      <w:divBdr>
        <w:top w:val="none" w:sz="0" w:space="0" w:color="auto"/>
        <w:left w:val="none" w:sz="0" w:space="0" w:color="auto"/>
        <w:bottom w:val="none" w:sz="0" w:space="0" w:color="auto"/>
        <w:right w:val="none" w:sz="0" w:space="0" w:color="auto"/>
      </w:divBdr>
    </w:div>
    <w:div w:id="1476339482">
      <w:bodyDiv w:val="1"/>
      <w:marLeft w:val="0"/>
      <w:marRight w:val="0"/>
      <w:marTop w:val="0"/>
      <w:marBottom w:val="0"/>
      <w:divBdr>
        <w:top w:val="none" w:sz="0" w:space="0" w:color="auto"/>
        <w:left w:val="none" w:sz="0" w:space="0" w:color="auto"/>
        <w:bottom w:val="none" w:sz="0" w:space="0" w:color="auto"/>
        <w:right w:val="none" w:sz="0" w:space="0" w:color="auto"/>
      </w:divBdr>
    </w:div>
    <w:div w:id="1481649089">
      <w:bodyDiv w:val="1"/>
      <w:marLeft w:val="0"/>
      <w:marRight w:val="0"/>
      <w:marTop w:val="0"/>
      <w:marBottom w:val="0"/>
      <w:divBdr>
        <w:top w:val="none" w:sz="0" w:space="0" w:color="auto"/>
        <w:left w:val="none" w:sz="0" w:space="0" w:color="auto"/>
        <w:bottom w:val="none" w:sz="0" w:space="0" w:color="auto"/>
        <w:right w:val="none" w:sz="0" w:space="0" w:color="auto"/>
      </w:divBdr>
    </w:div>
    <w:div w:id="1493990447">
      <w:bodyDiv w:val="1"/>
      <w:marLeft w:val="0"/>
      <w:marRight w:val="0"/>
      <w:marTop w:val="0"/>
      <w:marBottom w:val="0"/>
      <w:divBdr>
        <w:top w:val="none" w:sz="0" w:space="0" w:color="auto"/>
        <w:left w:val="none" w:sz="0" w:space="0" w:color="auto"/>
        <w:bottom w:val="none" w:sz="0" w:space="0" w:color="auto"/>
        <w:right w:val="none" w:sz="0" w:space="0" w:color="auto"/>
      </w:divBdr>
    </w:div>
    <w:div w:id="1542788195">
      <w:bodyDiv w:val="1"/>
      <w:marLeft w:val="0"/>
      <w:marRight w:val="0"/>
      <w:marTop w:val="0"/>
      <w:marBottom w:val="0"/>
      <w:divBdr>
        <w:top w:val="none" w:sz="0" w:space="0" w:color="auto"/>
        <w:left w:val="none" w:sz="0" w:space="0" w:color="auto"/>
        <w:bottom w:val="none" w:sz="0" w:space="0" w:color="auto"/>
        <w:right w:val="none" w:sz="0" w:space="0" w:color="auto"/>
      </w:divBdr>
    </w:div>
    <w:div w:id="1667711460">
      <w:bodyDiv w:val="1"/>
      <w:marLeft w:val="0"/>
      <w:marRight w:val="0"/>
      <w:marTop w:val="0"/>
      <w:marBottom w:val="0"/>
      <w:divBdr>
        <w:top w:val="none" w:sz="0" w:space="0" w:color="auto"/>
        <w:left w:val="none" w:sz="0" w:space="0" w:color="auto"/>
        <w:bottom w:val="none" w:sz="0" w:space="0" w:color="auto"/>
        <w:right w:val="none" w:sz="0" w:space="0" w:color="auto"/>
      </w:divBdr>
      <w:divsChild>
        <w:div w:id="184448599">
          <w:marLeft w:val="446"/>
          <w:marRight w:val="0"/>
          <w:marTop w:val="0"/>
          <w:marBottom w:val="0"/>
          <w:divBdr>
            <w:top w:val="none" w:sz="0" w:space="0" w:color="auto"/>
            <w:left w:val="none" w:sz="0" w:space="0" w:color="auto"/>
            <w:bottom w:val="none" w:sz="0" w:space="0" w:color="auto"/>
            <w:right w:val="none" w:sz="0" w:space="0" w:color="auto"/>
          </w:divBdr>
        </w:div>
        <w:div w:id="1258322512">
          <w:marLeft w:val="446"/>
          <w:marRight w:val="0"/>
          <w:marTop w:val="0"/>
          <w:marBottom w:val="0"/>
          <w:divBdr>
            <w:top w:val="none" w:sz="0" w:space="0" w:color="auto"/>
            <w:left w:val="none" w:sz="0" w:space="0" w:color="auto"/>
            <w:bottom w:val="none" w:sz="0" w:space="0" w:color="auto"/>
            <w:right w:val="none" w:sz="0" w:space="0" w:color="auto"/>
          </w:divBdr>
        </w:div>
        <w:div w:id="1596936257">
          <w:marLeft w:val="446"/>
          <w:marRight w:val="0"/>
          <w:marTop w:val="0"/>
          <w:marBottom w:val="0"/>
          <w:divBdr>
            <w:top w:val="none" w:sz="0" w:space="0" w:color="auto"/>
            <w:left w:val="none" w:sz="0" w:space="0" w:color="auto"/>
            <w:bottom w:val="none" w:sz="0" w:space="0" w:color="auto"/>
            <w:right w:val="none" w:sz="0" w:space="0" w:color="auto"/>
          </w:divBdr>
        </w:div>
      </w:divsChild>
    </w:div>
    <w:div w:id="1694645813">
      <w:bodyDiv w:val="1"/>
      <w:marLeft w:val="0"/>
      <w:marRight w:val="0"/>
      <w:marTop w:val="0"/>
      <w:marBottom w:val="0"/>
      <w:divBdr>
        <w:top w:val="none" w:sz="0" w:space="0" w:color="auto"/>
        <w:left w:val="none" w:sz="0" w:space="0" w:color="auto"/>
        <w:bottom w:val="none" w:sz="0" w:space="0" w:color="auto"/>
        <w:right w:val="none" w:sz="0" w:space="0" w:color="auto"/>
      </w:divBdr>
    </w:div>
    <w:div w:id="1735276833">
      <w:bodyDiv w:val="1"/>
      <w:marLeft w:val="0"/>
      <w:marRight w:val="0"/>
      <w:marTop w:val="0"/>
      <w:marBottom w:val="0"/>
      <w:divBdr>
        <w:top w:val="none" w:sz="0" w:space="0" w:color="auto"/>
        <w:left w:val="none" w:sz="0" w:space="0" w:color="auto"/>
        <w:bottom w:val="none" w:sz="0" w:space="0" w:color="auto"/>
        <w:right w:val="none" w:sz="0" w:space="0" w:color="auto"/>
      </w:divBdr>
    </w:div>
    <w:div w:id="1773669031">
      <w:bodyDiv w:val="1"/>
      <w:marLeft w:val="0"/>
      <w:marRight w:val="0"/>
      <w:marTop w:val="0"/>
      <w:marBottom w:val="0"/>
      <w:divBdr>
        <w:top w:val="none" w:sz="0" w:space="0" w:color="auto"/>
        <w:left w:val="none" w:sz="0" w:space="0" w:color="auto"/>
        <w:bottom w:val="none" w:sz="0" w:space="0" w:color="auto"/>
        <w:right w:val="none" w:sz="0" w:space="0" w:color="auto"/>
      </w:divBdr>
    </w:div>
    <w:div w:id="1778062310">
      <w:bodyDiv w:val="1"/>
      <w:marLeft w:val="0"/>
      <w:marRight w:val="0"/>
      <w:marTop w:val="0"/>
      <w:marBottom w:val="0"/>
      <w:divBdr>
        <w:top w:val="none" w:sz="0" w:space="0" w:color="auto"/>
        <w:left w:val="none" w:sz="0" w:space="0" w:color="auto"/>
        <w:bottom w:val="none" w:sz="0" w:space="0" w:color="auto"/>
        <w:right w:val="none" w:sz="0" w:space="0" w:color="auto"/>
      </w:divBdr>
    </w:div>
    <w:div w:id="1801915692">
      <w:bodyDiv w:val="1"/>
      <w:marLeft w:val="0"/>
      <w:marRight w:val="0"/>
      <w:marTop w:val="0"/>
      <w:marBottom w:val="0"/>
      <w:divBdr>
        <w:top w:val="none" w:sz="0" w:space="0" w:color="auto"/>
        <w:left w:val="none" w:sz="0" w:space="0" w:color="auto"/>
        <w:bottom w:val="none" w:sz="0" w:space="0" w:color="auto"/>
        <w:right w:val="none" w:sz="0" w:space="0" w:color="auto"/>
      </w:divBdr>
    </w:div>
    <w:div w:id="1844970402">
      <w:bodyDiv w:val="1"/>
      <w:marLeft w:val="0"/>
      <w:marRight w:val="0"/>
      <w:marTop w:val="0"/>
      <w:marBottom w:val="0"/>
      <w:divBdr>
        <w:top w:val="none" w:sz="0" w:space="0" w:color="auto"/>
        <w:left w:val="none" w:sz="0" w:space="0" w:color="auto"/>
        <w:bottom w:val="none" w:sz="0" w:space="0" w:color="auto"/>
        <w:right w:val="none" w:sz="0" w:space="0" w:color="auto"/>
      </w:divBdr>
    </w:div>
    <w:div w:id="1847087862">
      <w:bodyDiv w:val="1"/>
      <w:marLeft w:val="0"/>
      <w:marRight w:val="0"/>
      <w:marTop w:val="0"/>
      <w:marBottom w:val="0"/>
      <w:divBdr>
        <w:top w:val="none" w:sz="0" w:space="0" w:color="auto"/>
        <w:left w:val="none" w:sz="0" w:space="0" w:color="auto"/>
        <w:bottom w:val="none" w:sz="0" w:space="0" w:color="auto"/>
        <w:right w:val="none" w:sz="0" w:space="0" w:color="auto"/>
      </w:divBdr>
    </w:div>
    <w:div w:id="1979526294">
      <w:bodyDiv w:val="1"/>
      <w:marLeft w:val="0"/>
      <w:marRight w:val="0"/>
      <w:marTop w:val="0"/>
      <w:marBottom w:val="0"/>
      <w:divBdr>
        <w:top w:val="none" w:sz="0" w:space="0" w:color="auto"/>
        <w:left w:val="none" w:sz="0" w:space="0" w:color="auto"/>
        <w:bottom w:val="none" w:sz="0" w:space="0" w:color="auto"/>
        <w:right w:val="none" w:sz="0" w:space="0" w:color="auto"/>
      </w:divBdr>
    </w:div>
    <w:div w:id="2018383261">
      <w:bodyDiv w:val="1"/>
      <w:marLeft w:val="0"/>
      <w:marRight w:val="0"/>
      <w:marTop w:val="0"/>
      <w:marBottom w:val="0"/>
      <w:divBdr>
        <w:top w:val="none" w:sz="0" w:space="0" w:color="auto"/>
        <w:left w:val="none" w:sz="0" w:space="0" w:color="auto"/>
        <w:bottom w:val="none" w:sz="0" w:space="0" w:color="auto"/>
        <w:right w:val="none" w:sz="0" w:space="0" w:color="auto"/>
      </w:divBdr>
    </w:div>
    <w:div w:id="2018731229">
      <w:bodyDiv w:val="1"/>
      <w:marLeft w:val="0"/>
      <w:marRight w:val="0"/>
      <w:marTop w:val="0"/>
      <w:marBottom w:val="0"/>
      <w:divBdr>
        <w:top w:val="none" w:sz="0" w:space="0" w:color="auto"/>
        <w:left w:val="none" w:sz="0" w:space="0" w:color="auto"/>
        <w:bottom w:val="none" w:sz="0" w:space="0" w:color="auto"/>
        <w:right w:val="none" w:sz="0" w:space="0" w:color="auto"/>
      </w:divBdr>
    </w:div>
    <w:div w:id="2021347041">
      <w:bodyDiv w:val="1"/>
      <w:marLeft w:val="0"/>
      <w:marRight w:val="0"/>
      <w:marTop w:val="0"/>
      <w:marBottom w:val="0"/>
      <w:divBdr>
        <w:top w:val="none" w:sz="0" w:space="0" w:color="auto"/>
        <w:left w:val="none" w:sz="0" w:space="0" w:color="auto"/>
        <w:bottom w:val="none" w:sz="0" w:space="0" w:color="auto"/>
        <w:right w:val="none" w:sz="0" w:space="0" w:color="auto"/>
      </w:divBdr>
    </w:div>
    <w:div w:id="2036736565">
      <w:bodyDiv w:val="1"/>
      <w:marLeft w:val="0"/>
      <w:marRight w:val="0"/>
      <w:marTop w:val="0"/>
      <w:marBottom w:val="0"/>
      <w:divBdr>
        <w:top w:val="none" w:sz="0" w:space="0" w:color="auto"/>
        <w:left w:val="none" w:sz="0" w:space="0" w:color="auto"/>
        <w:bottom w:val="none" w:sz="0" w:space="0" w:color="auto"/>
        <w:right w:val="none" w:sz="0" w:space="0" w:color="auto"/>
      </w:divBdr>
    </w:div>
    <w:div w:id="2072531346">
      <w:bodyDiv w:val="1"/>
      <w:marLeft w:val="0"/>
      <w:marRight w:val="0"/>
      <w:marTop w:val="0"/>
      <w:marBottom w:val="0"/>
      <w:divBdr>
        <w:top w:val="none" w:sz="0" w:space="0" w:color="auto"/>
        <w:left w:val="none" w:sz="0" w:space="0" w:color="auto"/>
        <w:bottom w:val="none" w:sz="0" w:space="0" w:color="auto"/>
        <w:right w:val="none" w:sz="0" w:space="0" w:color="auto"/>
      </w:divBdr>
    </w:div>
    <w:div w:id="2105153112">
      <w:bodyDiv w:val="1"/>
      <w:marLeft w:val="0"/>
      <w:marRight w:val="0"/>
      <w:marTop w:val="0"/>
      <w:marBottom w:val="0"/>
      <w:divBdr>
        <w:top w:val="none" w:sz="0" w:space="0" w:color="auto"/>
        <w:left w:val="none" w:sz="0" w:space="0" w:color="auto"/>
        <w:bottom w:val="none" w:sz="0" w:space="0" w:color="auto"/>
        <w:right w:val="none" w:sz="0" w:space="0" w:color="auto"/>
      </w:divBdr>
    </w:div>
    <w:div w:id="2127774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4.xml"/><Relationship Id="rId10" Type="http://schemas.openxmlformats.org/officeDocument/2006/relationships/oleObject" Target="embeddings/oleObject2.bin"/><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F38D1-869F-4E8F-9BDB-FF4E78514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6182</TotalTime>
  <Pages>24</Pages>
  <Words>4436</Words>
  <Characters>25291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29668</CharactersWithSpaces>
  <SharedDoc>false</SharedDoc>
  <HLinks>
    <vt:vector size="12" baseType="variant">
      <vt:variant>
        <vt:i4>1310780</vt:i4>
      </vt:variant>
      <vt:variant>
        <vt:i4>62</vt:i4>
      </vt:variant>
      <vt:variant>
        <vt:i4>0</vt:i4>
      </vt:variant>
      <vt:variant>
        <vt:i4>5</vt:i4>
      </vt:variant>
      <vt:variant>
        <vt:lpwstr/>
      </vt:variant>
      <vt:variant>
        <vt:lpwstr>_Toc90040255</vt:lpwstr>
      </vt:variant>
      <vt:variant>
        <vt:i4>1376316</vt:i4>
      </vt:variant>
      <vt:variant>
        <vt:i4>56</vt:i4>
      </vt:variant>
      <vt:variant>
        <vt:i4>0</vt:i4>
      </vt:variant>
      <vt:variant>
        <vt:i4>5</vt:i4>
      </vt:variant>
      <vt:variant>
        <vt:lpwstr/>
      </vt:variant>
      <vt:variant>
        <vt:lpwstr>_Toc90040254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文献综述</cp:keywords>
  <dc:description/>
  <cp:lastModifiedBy>彬 邓</cp:lastModifiedBy>
  <cp:revision>2075</cp:revision>
  <cp:lastPrinted>2023-12-04T08:56:00Z</cp:lastPrinted>
  <dcterms:created xsi:type="dcterms:W3CDTF">2023-11-20T06:49:00Z</dcterms:created>
  <dcterms:modified xsi:type="dcterms:W3CDTF">2024-11-20T08:29:00Z</dcterms:modified>
</cp:coreProperties>
</file>