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A6078" w14:textId="159C51E7" w:rsidR="0023666C" w:rsidRPr="0023666C" w:rsidRDefault="001B5559" w:rsidP="00A6369F">
      <w:pPr>
        <w:spacing w:before="100" w:beforeAutospacing="1" w:after="100" w:afterAutospacing="1" w:line="360" w:lineRule="auto"/>
        <w:jc w:val="center"/>
        <w:rPr>
          <w:rFonts w:ascii="宋体" w:hAnsi="宋体" w:hint="eastAsia"/>
          <w:b/>
          <w:bCs/>
          <w:sz w:val="44"/>
          <w:szCs w:val="44"/>
        </w:rPr>
      </w:pPr>
      <w:r w:rsidRPr="0023666C">
        <w:rPr>
          <w:rFonts w:ascii="宋体" w:hAnsi="宋体"/>
          <w:b/>
          <w:bCs/>
          <w:sz w:val="44"/>
          <w:szCs w:val="44"/>
        </w:rPr>
        <w:t>语言大模型对程序设计语言的影响分析</w:t>
      </w:r>
    </w:p>
    <w:p w14:paraId="404BF9F2" w14:textId="378B9114" w:rsidR="001B5559" w:rsidRPr="00AB583A" w:rsidRDefault="001B5559" w:rsidP="00A6369F">
      <w:pPr>
        <w:pStyle w:val="1"/>
        <w:spacing w:line="360" w:lineRule="auto"/>
        <w:rPr>
          <w:rFonts w:eastAsia="宋体"/>
          <w:b/>
          <w:sz w:val="36"/>
        </w:rPr>
      </w:pPr>
      <w:bookmarkStart w:id="0" w:name="OLE_LINK12"/>
      <w:r w:rsidRPr="00AB583A">
        <w:rPr>
          <w:rFonts w:eastAsia="宋体" w:hint="eastAsia"/>
          <w:b/>
          <w:sz w:val="36"/>
        </w:rPr>
        <w:t>引言</w:t>
      </w:r>
    </w:p>
    <w:bookmarkEnd w:id="0"/>
    <w:p w14:paraId="477292F7" w14:textId="0F797D9E" w:rsidR="001B5559" w:rsidRPr="009C6785" w:rsidRDefault="001B5559" w:rsidP="00A6369F">
      <w:pPr>
        <w:pStyle w:val="2"/>
        <w:spacing w:before="120" w:after="0" w:line="360" w:lineRule="auto"/>
        <w:ind w:left="567"/>
        <w:rPr>
          <w:rFonts w:eastAsia="宋体"/>
          <w:b/>
          <w:sz w:val="32"/>
        </w:rPr>
      </w:pPr>
      <w:r w:rsidRPr="009C6785">
        <w:rPr>
          <w:rFonts w:eastAsia="宋体" w:hint="eastAsia"/>
          <w:b/>
          <w:sz w:val="32"/>
        </w:rPr>
        <w:t>背景介绍</w:t>
      </w:r>
    </w:p>
    <w:p w14:paraId="1F24F617" w14:textId="77777777" w:rsidR="004D7097" w:rsidRPr="004D7097" w:rsidRDefault="004D7097" w:rsidP="00A563E1">
      <w:pPr>
        <w:pStyle w:val="a0"/>
        <w:spacing w:line="360" w:lineRule="auto"/>
        <w:ind w:firstLine="480"/>
      </w:pPr>
      <w:r w:rsidRPr="004D7097">
        <w:t>语言大模型（</w:t>
      </w:r>
      <w:r w:rsidRPr="004D7097">
        <w:t>Large Language Models, LLMs</w:t>
      </w:r>
      <w:r w:rsidRPr="004D7097">
        <w:t>）是基于深度学习技术的人工智能系统，能够理解和生成自然语言文本。近年来，以</w:t>
      </w:r>
      <w:r w:rsidRPr="004D7097">
        <w:t>GPT-3</w:t>
      </w:r>
      <w:r w:rsidRPr="004D7097">
        <w:t>、</w:t>
      </w:r>
      <w:r w:rsidRPr="004D7097">
        <w:t>BERT</w:t>
      </w:r>
      <w:r w:rsidRPr="004D7097">
        <w:t>等为代表的语言大模型在自然语言处理领域取得了显著进展。这些模型通过海量数据训练，具备强大的语义理解和生成能力，不仅可以用于翻译、对话，还能辅助编程任务。</w:t>
      </w:r>
    </w:p>
    <w:p w14:paraId="68019F41" w14:textId="77777777" w:rsidR="004D7097" w:rsidRPr="004D7097" w:rsidRDefault="004D7097" w:rsidP="00A563E1">
      <w:pPr>
        <w:pStyle w:val="a0"/>
        <w:spacing w:line="360" w:lineRule="auto"/>
        <w:ind w:firstLine="480"/>
      </w:pPr>
      <w:r w:rsidRPr="004D7097">
        <w:t>程序设计语言自计算机诞生以来不断演变，从最初的机器码到汇编，再到高级编程语言如</w:t>
      </w:r>
      <w:r w:rsidRPr="004D7097">
        <w:t>C</w:t>
      </w:r>
      <w:r w:rsidRPr="004D7097">
        <w:t>、</w:t>
      </w:r>
      <w:r w:rsidRPr="004D7097">
        <w:t>Java</w:t>
      </w:r>
      <w:r w:rsidRPr="004D7097">
        <w:t>，以及更现代化的</w:t>
      </w:r>
      <w:r w:rsidRPr="004D7097">
        <w:t>Python</w:t>
      </w:r>
      <w:r w:rsidRPr="004D7097">
        <w:t>和</w:t>
      </w:r>
      <w:r w:rsidRPr="004D7097">
        <w:t>Rust</w:t>
      </w:r>
      <w:r w:rsidRPr="004D7097">
        <w:t>等。这一演变过程反映了人类对计算机控制精确性与开发效率之间平衡的不懈追求。在此背景下，研究如何利用新兴技术提升程序设计效率成为一个重要课题。</w:t>
      </w:r>
    </w:p>
    <w:p w14:paraId="2B33DF6E" w14:textId="7485751B" w:rsidR="009C6785" w:rsidRPr="009C6785" w:rsidRDefault="009C6785" w:rsidP="00A6369F">
      <w:pPr>
        <w:pStyle w:val="2"/>
        <w:spacing w:before="120" w:after="0" w:line="360" w:lineRule="auto"/>
        <w:ind w:left="567"/>
        <w:rPr>
          <w:rFonts w:eastAsia="宋体"/>
          <w:b/>
          <w:sz w:val="32"/>
        </w:rPr>
      </w:pPr>
      <w:r>
        <w:rPr>
          <w:rFonts w:eastAsia="宋体" w:hint="eastAsia"/>
          <w:b/>
          <w:sz w:val="32"/>
        </w:rPr>
        <w:t>研究目的和意义</w:t>
      </w:r>
    </w:p>
    <w:p w14:paraId="09618C59" w14:textId="7D878061" w:rsidR="005957AE" w:rsidRPr="005957AE" w:rsidRDefault="005957AE" w:rsidP="00A563E1">
      <w:pPr>
        <w:pStyle w:val="a0"/>
        <w:spacing w:line="360" w:lineRule="auto"/>
        <w:ind w:firstLine="480"/>
      </w:pPr>
      <w:r w:rsidRPr="005957AE">
        <w:t>本</w:t>
      </w:r>
      <w:r w:rsidR="007169CC">
        <w:rPr>
          <w:rFonts w:hint="eastAsia"/>
        </w:rPr>
        <w:t>报告</w:t>
      </w:r>
      <w:r w:rsidRPr="005957AE">
        <w:t>旨在分析语言大模型对程序设计领域可能产生的影响，并探索其未来发展方向。首先，我们将探讨</w:t>
      </w:r>
      <w:r w:rsidRPr="005957AE">
        <w:t>LLMs</w:t>
      </w:r>
      <w:r w:rsidRPr="005957AE">
        <w:t>如何改变传统的软件开发流程。通过自动代码补全、错误检测以及代码优化建议，这些模型有潜力提高开发者生产力并降低入门难度。此外，它们还能帮助识别复杂软件中的潜在漏洞，提高软件安全性。</w:t>
      </w:r>
    </w:p>
    <w:p w14:paraId="7E51F098" w14:textId="45CFF7C3" w:rsidR="005957AE" w:rsidRPr="005957AE" w:rsidRDefault="005957AE" w:rsidP="00A563E1">
      <w:pPr>
        <w:pStyle w:val="a0"/>
        <w:spacing w:line="360" w:lineRule="auto"/>
        <w:ind w:firstLine="480"/>
      </w:pPr>
      <w:r w:rsidRPr="005957AE">
        <w:t>其次，本</w:t>
      </w:r>
      <w:r w:rsidR="00940FC6">
        <w:rPr>
          <w:rFonts w:hint="eastAsia"/>
        </w:rPr>
        <w:t>报告</w:t>
      </w:r>
      <w:r w:rsidRPr="005957AE">
        <w:t>希望提供关于未来编程语言发展的见解。在</w:t>
      </w:r>
      <w:r w:rsidRPr="005957AE">
        <w:t>LLMs</w:t>
      </w:r>
      <w:r w:rsidRPr="005957AE">
        <w:t>支持下，新型编程范式可能会出现，例如以自然语句描述逻辑而非传统编码方式。这种转变不仅简化了人机交互界面，也使得更多非专业人士参与软件创作成为可能，从而扩大创新源泉。</w:t>
      </w:r>
    </w:p>
    <w:p w14:paraId="313D3AA4" w14:textId="13FD4A52" w:rsidR="004D7097" w:rsidRDefault="005957AE" w:rsidP="00A563E1">
      <w:pPr>
        <w:pStyle w:val="a0"/>
        <w:spacing w:line="360" w:lineRule="auto"/>
        <w:ind w:firstLine="480"/>
      </w:pPr>
      <w:r w:rsidRPr="005957AE">
        <w:t>最后，我们还需考虑技术应用带来的社会及伦理问题。例如，大规模使用</w:t>
      </w:r>
      <w:r w:rsidRPr="005957AE">
        <w:t>AI</w:t>
      </w:r>
      <w:r w:rsidRPr="005957AE">
        <w:t>辅助工具是否会导致某些岗位消失？这些工具生成代码时版权归属如何界定？此外，在涉及敏感或关键任务的软件中引入</w:t>
      </w:r>
      <w:r w:rsidRPr="005957AE">
        <w:t>AI</w:t>
      </w:r>
      <w:r w:rsidRPr="005957AE">
        <w:t>决策机制时，其可靠性与透明度也需仔细评估。因此，对这些问题进行深入探讨，有助于指导政策制定者及行业从业者合理规划未来发展路径，实现科技进步与社会责任之间的平衡。</w:t>
      </w:r>
    </w:p>
    <w:p w14:paraId="08B548AD" w14:textId="70A23699" w:rsidR="00EA78BC" w:rsidRPr="00AB583A" w:rsidRDefault="00AB583A" w:rsidP="00A6369F">
      <w:pPr>
        <w:pStyle w:val="1"/>
        <w:spacing w:line="360" w:lineRule="auto"/>
        <w:rPr>
          <w:rFonts w:eastAsia="宋体"/>
          <w:b/>
          <w:sz w:val="36"/>
        </w:rPr>
      </w:pPr>
      <w:r>
        <w:rPr>
          <w:rFonts w:eastAsia="宋体" w:hint="eastAsia"/>
          <w:b/>
          <w:sz w:val="36"/>
        </w:rPr>
        <w:t>语言大模型的技术基础与现状</w:t>
      </w:r>
    </w:p>
    <w:p w14:paraId="19092E87" w14:textId="5F5972C7" w:rsidR="00194AB2" w:rsidRPr="009C6785" w:rsidRDefault="00194AB2" w:rsidP="00A6369F">
      <w:pPr>
        <w:pStyle w:val="2"/>
        <w:spacing w:before="120" w:after="0" w:line="360" w:lineRule="auto"/>
        <w:ind w:left="567"/>
        <w:rPr>
          <w:rFonts w:eastAsia="宋体"/>
          <w:b/>
          <w:sz w:val="32"/>
        </w:rPr>
      </w:pPr>
      <w:r>
        <w:rPr>
          <w:rFonts w:eastAsia="宋体" w:hint="eastAsia"/>
          <w:b/>
          <w:sz w:val="32"/>
        </w:rPr>
        <w:lastRenderedPageBreak/>
        <w:t>语言大模型的技术概述</w:t>
      </w:r>
    </w:p>
    <w:p w14:paraId="01FDD52D" w14:textId="4D7796B9" w:rsidR="00EA78BC" w:rsidRDefault="00EA78BC" w:rsidP="00A563E1">
      <w:pPr>
        <w:pStyle w:val="a0"/>
        <w:spacing w:line="360" w:lineRule="auto"/>
        <w:ind w:firstLine="480"/>
      </w:pPr>
      <w:r>
        <w:rPr>
          <w:rFonts w:hint="eastAsia"/>
        </w:rPr>
        <w:t>语言大模型（</w:t>
      </w:r>
      <w:r>
        <w:rPr>
          <w:rFonts w:hint="eastAsia"/>
        </w:rPr>
        <w:t>LLMs</w:t>
      </w:r>
      <w:r>
        <w:rPr>
          <w:rFonts w:hint="eastAsia"/>
        </w:rPr>
        <w:t>）的发展依赖于深度学习和自然语言处理（</w:t>
      </w:r>
      <w:r>
        <w:rPr>
          <w:rFonts w:hint="eastAsia"/>
        </w:rPr>
        <w:t>NLP</w:t>
      </w:r>
      <w:r>
        <w:rPr>
          <w:rFonts w:hint="eastAsia"/>
        </w:rPr>
        <w:t>）领域的突破。深度学习通过多层神经网络模拟人脑活动，能够从大量数据中提取复杂特征。这一能力使得其在图像识别、语音识别等任务中表现优异，并为</w:t>
      </w:r>
      <w:r>
        <w:rPr>
          <w:rFonts w:hint="eastAsia"/>
        </w:rPr>
        <w:t>NLP</w:t>
      </w:r>
      <w:r>
        <w:rPr>
          <w:rFonts w:hint="eastAsia"/>
        </w:rPr>
        <w:t>提供了强大的工具。</w:t>
      </w:r>
    </w:p>
    <w:p w14:paraId="3461E7E8" w14:textId="7FDE080D" w:rsidR="00EA78BC" w:rsidRDefault="00EA78BC" w:rsidP="00A563E1">
      <w:pPr>
        <w:pStyle w:val="a0"/>
        <w:spacing w:line="360" w:lineRule="auto"/>
        <w:ind w:firstLine="480"/>
      </w:pPr>
      <w:r>
        <w:rPr>
          <w:rFonts w:hint="eastAsia"/>
        </w:rPr>
        <w:t>以</w:t>
      </w:r>
      <w:r>
        <w:rPr>
          <w:rFonts w:hint="eastAsia"/>
        </w:rPr>
        <w:t>GPT</w:t>
      </w:r>
      <w:r>
        <w:rPr>
          <w:rFonts w:hint="eastAsia"/>
        </w:rPr>
        <w:t>系列为代表的大模型采用</w:t>
      </w:r>
      <w:r>
        <w:rPr>
          <w:rFonts w:hint="eastAsia"/>
        </w:rPr>
        <w:t>Transformer</w:t>
      </w:r>
      <w:r>
        <w:rPr>
          <w:rFonts w:hint="eastAsia"/>
        </w:rPr>
        <w:t>架构，这是一种基于注意力机制的神经网络结构。相比传统</w:t>
      </w:r>
      <w:r>
        <w:rPr>
          <w:rFonts w:hint="eastAsia"/>
        </w:rPr>
        <w:t>RNN</w:t>
      </w:r>
      <w:r>
        <w:rPr>
          <w:rFonts w:hint="eastAsia"/>
        </w:rPr>
        <w:t>和</w:t>
      </w:r>
      <w:r>
        <w:rPr>
          <w:rFonts w:hint="eastAsia"/>
        </w:rPr>
        <w:t>LSTM</w:t>
      </w:r>
      <w:r>
        <w:rPr>
          <w:rFonts w:hint="eastAsia"/>
        </w:rPr>
        <w:t>，</w:t>
      </w:r>
      <w:r>
        <w:rPr>
          <w:rFonts w:hint="eastAsia"/>
        </w:rPr>
        <w:t>Transformer</w:t>
      </w:r>
      <w:r>
        <w:rPr>
          <w:rFonts w:hint="eastAsia"/>
        </w:rPr>
        <w:t>能够更好地捕捉长距离依赖关系，提高文本生成质量。在训练过程中，大规模数据</w:t>
      </w:r>
      <w:proofErr w:type="gramStart"/>
      <w:r>
        <w:rPr>
          <w:rFonts w:hint="eastAsia"/>
        </w:rPr>
        <w:t>集用于</w:t>
      </w:r>
      <w:proofErr w:type="gramEnd"/>
      <w:r>
        <w:rPr>
          <w:rFonts w:hint="eastAsia"/>
        </w:rPr>
        <w:t>预训练，使得模型掌握广泛的语义知识；随后，通过微调适应特定任务需求，从而实现高效迁移学习。</w:t>
      </w:r>
    </w:p>
    <w:p w14:paraId="5C4FDB0B" w14:textId="2B0A8406" w:rsidR="00EA78BC" w:rsidRDefault="00EA78BC" w:rsidP="00A563E1">
      <w:pPr>
        <w:pStyle w:val="a0"/>
        <w:spacing w:line="360" w:lineRule="auto"/>
        <w:ind w:firstLine="480"/>
      </w:pPr>
      <w:proofErr w:type="gramStart"/>
      <w:r>
        <w:rPr>
          <w:rFonts w:hint="eastAsia"/>
        </w:rPr>
        <w:t>预训练</w:t>
      </w:r>
      <w:proofErr w:type="gramEnd"/>
      <w:r>
        <w:rPr>
          <w:rFonts w:hint="eastAsia"/>
        </w:rPr>
        <w:t>-</w:t>
      </w:r>
      <w:r>
        <w:rPr>
          <w:rFonts w:hint="eastAsia"/>
        </w:rPr>
        <w:t>微调范式是</w:t>
      </w:r>
      <w:r>
        <w:rPr>
          <w:rFonts w:hint="eastAsia"/>
        </w:rPr>
        <w:t>LLMs</w:t>
      </w:r>
      <w:r>
        <w:rPr>
          <w:rFonts w:hint="eastAsia"/>
        </w:rPr>
        <w:t>成功的重要因素之一。</w:t>
      </w:r>
      <w:proofErr w:type="gramStart"/>
      <w:r>
        <w:rPr>
          <w:rFonts w:hint="eastAsia"/>
        </w:rPr>
        <w:t>预训练</w:t>
      </w:r>
      <w:proofErr w:type="gramEnd"/>
      <w:r>
        <w:rPr>
          <w:rFonts w:hint="eastAsia"/>
        </w:rPr>
        <w:t>阶段通常使用无监督学习方法，在海量文本上进行自回归或掩码预测任务；而微调阶段则结合有监督的数据，对具体应用场景进行优化。此外，评估这些模型性能时常用困惑度、</w:t>
      </w:r>
      <w:r>
        <w:rPr>
          <w:rFonts w:hint="eastAsia"/>
        </w:rPr>
        <w:t>BLEU</w:t>
      </w:r>
      <w:r>
        <w:rPr>
          <w:rFonts w:hint="eastAsia"/>
        </w:rPr>
        <w:t>分数等指标，以衡量其生成能力及准确性。</w:t>
      </w:r>
    </w:p>
    <w:p w14:paraId="7907D4E9" w14:textId="78117E49" w:rsidR="00742810" w:rsidRPr="009C6785" w:rsidRDefault="00742810" w:rsidP="00A6369F">
      <w:pPr>
        <w:pStyle w:val="2"/>
        <w:spacing w:before="120" w:after="0" w:line="360" w:lineRule="auto"/>
        <w:ind w:left="567"/>
        <w:rPr>
          <w:rFonts w:eastAsia="宋体"/>
          <w:b/>
          <w:sz w:val="32"/>
        </w:rPr>
      </w:pPr>
      <w:r>
        <w:rPr>
          <w:rFonts w:eastAsia="宋体" w:hint="eastAsia"/>
          <w:b/>
          <w:sz w:val="32"/>
        </w:rPr>
        <w:t>应用案例</w:t>
      </w:r>
    </w:p>
    <w:p w14:paraId="47AAA70F" w14:textId="051ECF0B" w:rsidR="00E9027C" w:rsidRPr="00E9027C" w:rsidRDefault="00E9027C" w:rsidP="00A563E1">
      <w:pPr>
        <w:pStyle w:val="a0"/>
        <w:spacing w:line="360" w:lineRule="auto"/>
        <w:ind w:firstLine="480"/>
      </w:pPr>
      <w:r w:rsidRPr="00E9027C">
        <w:t>随着技术成熟，</w:t>
      </w:r>
      <w:r w:rsidRPr="00E9027C">
        <w:t>LLMs</w:t>
      </w:r>
      <w:r w:rsidRPr="00E9027C">
        <w:t>在多个实际场景中展现出巨大潜力。其中一个显著应用是代码生成工具，如</w:t>
      </w:r>
      <w:r w:rsidRPr="00E9027C">
        <w:t>GitHub Copilot</w:t>
      </w:r>
      <w:r w:rsidRPr="00E9027C">
        <w:t>。这些工具利用</w:t>
      </w:r>
      <w:r w:rsidRPr="00E9027C">
        <w:t>LLMs</w:t>
      </w:r>
      <w:r w:rsidRPr="00E9027C">
        <w:t>理解开发者意图并自动补全代码片段，不仅提高编程效率，还能帮助初学者快速入门。例如，一位开发者在使用</w:t>
      </w:r>
      <w:r w:rsidRPr="00E9027C">
        <w:t>Copilot</w:t>
      </w:r>
      <w:r w:rsidRPr="00E9027C">
        <w:t>后表示，其项目完成时间缩短了近</w:t>
      </w:r>
      <w:r w:rsidRPr="00E9027C">
        <w:t>30%</w:t>
      </w:r>
      <w:r w:rsidRPr="00E9027C">
        <w:t>。</w:t>
      </w:r>
    </w:p>
    <w:p w14:paraId="78D7BF31" w14:textId="77777777" w:rsidR="00E9027C" w:rsidRPr="00E9027C" w:rsidRDefault="00E9027C" w:rsidP="00A563E1">
      <w:pPr>
        <w:pStyle w:val="a0"/>
        <w:spacing w:line="360" w:lineRule="auto"/>
        <w:ind w:firstLine="480"/>
      </w:pPr>
      <w:r w:rsidRPr="00E9027C">
        <w:t>另一个重要领域是自动调试和代码审查。通过分析程序中的潜在错误模式，</w:t>
      </w:r>
      <w:r w:rsidRPr="00E9027C">
        <w:t>LLMs</w:t>
      </w:r>
      <w:r w:rsidRPr="00E9027C">
        <w:t>可以提前发现并修复漏洞，从而提升软件可靠性。同时，它们还能根据最佳实践建议重构方案，有助于维护代码整洁可读。</w:t>
      </w:r>
    </w:p>
    <w:p w14:paraId="07CEA55A" w14:textId="77777777" w:rsidR="00E9027C" w:rsidRPr="00E9027C" w:rsidRDefault="00E9027C" w:rsidP="00A563E1">
      <w:pPr>
        <w:pStyle w:val="a0"/>
        <w:spacing w:line="360" w:lineRule="auto"/>
        <w:ind w:firstLine="480"/>
      </w:pPr>
      <w:r w:rsidRPr="00E9027C">
        <w:t>自然语言编程接口也是值得关注的发展方向。这类接口允许用户直接用日常语言描述问题，由系统翻译成相应计算机指令执行操作。这不仅降低了非专业人士参与软件开发门槛，也促进跨学科合作创新。例如，在某医疗研究项目中，医生无需具备编程技能即可设计数据分析流程，加速了科研进展。</w:t>
      </w:r>
    </w:p>
    <w:p w14:paraId="40D00DFC" w14:textId="09F98069" w:rsidR="00EA78BC" w:rsidRDefault="00E9027C" w:rsidP="00A563E1">
      <w:pPr>
        <w:pStyle w:val="a0"/>
        <w:spacing w:line="360" w:lineRule="auto"/>
        <w:ind w:firstLine="480"/>
      </w:pPr>
      <w:r w:rsidRPr="00E9027C">
        <w:t>总之，无论是在提高生产力还是拓宽用户群体方面，当前应用案例均显示出</w:t>
      </w:r>
      <w:r w:rsidRPr="00E9027C">
        <w:t>LLMs</w:t>
      </w:r>
      <w:r w:rsidRPr="00E9027C">
        <w:t>对程序设计带来的积极影响。然而，我们也需持续探索如何进一步优化这些技术，以便更好地服务于不同需求场景，并妥善解决相关社会伦理挑战。</w:t>
      </w:r>
    </w:p>
    <w:p w14:paraId="4CC28832" w14:textId="00277B16" w:rsidR="005A7FDB" w:rsidRPr="005A7FDB" w:rsidRDefault="005A7FDB" w:rsidP="00A6369F">
      <w:pPr>
        <w:pStyle w:val="1"/>
        <w:spacing w:line="360" w:lineRule="auto"/>
        <w:rPr>
          <w:rFonts w:eastAsia="宋体"/>
          <w:b/>
          <w:sz w:val="36"/>
        </w:rPr>
      </w:pPr>
      <w:r>
        <w:rPr>
          <w:rFonts w:eastAsia="宋体" w:hint="eastAsia"/>
          <w:b/>
          <w:sz w:val="36"/>
        </w:rPr>
        <w:lastRenderedPageBreak/>
        <w:t>语言大模型对程序设计语言的直接影响</w:t>
      </w:r>
    </w:p>
    <w:p w14:paraId="2A2A9BA9" w14:textId="6B9DE29C" w:rsidR="005C18CB" w:rsidRPr="005C18CB" w:rsidRDefault="005C18CB" w:rsidP="00A6369F">
      <w:pPr>
        <w:pStyle w:val="2"/>
        <w:spacing w:before="120" w:after="0" w:line="360" w:lineRule="auto"/>
        <w:ind w:left="567"/>
        <w:rPr>
          <w:rFonts w:eastAsia="宋体"/>
          <w:b/>
          <w:sz w:val="32"/>
        </w:rPr>
      </w:pPr>
      <w:r>
        <w:rPr>
          <w:rFonts w:eastAsia="宋体" w:hint="eastAsia"/>
          <w:b/>
          <w:sz w:val="32"/>
        </w:rPr>
        <w:t>代码生成与自动补全</w:t>
      </w:r>
    </w:p>
    <w:p w14:paraId="3A13A85D" w14:textId="77777777" w:rsidR="009938D1" w:rsidRPr="009938D1" w:rsidRDefault="009938D1" w:rsidP="00A563E1">
      <w:pPr>
        <w:pStyle w:val="a0"/>
        <w:spacing w:line="360" w:lineRule="auto"/>
        <w:ind w:firstLine="480"/>
      </w:pPr>
      <w:r w:rsidRPr="009938D1">
        <w:t>语言大模型在代码生成和自动补全方面展现出显著优势。首先，它们通过理解上下文，能够快速提供相关代码建议，从而提高开发效率。这种能力不仅减少了重复性劳动，还让开发者有更多时间专注于复杂问题的解决。此外，大模型可以帮助减少人为错误，通过提示潜在语法或逻辑错误来增强代码质量。</w:t>
      </w:r>
    </w:p>
    <w:p w14:paraId="1F2ED06D" w14:textId="77777777" w:rsidR="009938D1" w:rsidRPr="009938D1" w:rsidRDefault="009938D1" w:rsidP="00A563E1">
      <w:pPr>
        <w:pStyle w:val="a0"/>
        <w:spacing w:line="360" w:lineRule="auto"/>
        <w:ind w:firstLine="480"/>
      </w:pPr>
      <w:r w:rsidRPr="009938D1">
        <w:t>然而，这些工具也面临适应性和</w:t>
      </w:r>
      <w:proofErr w:type="gramStart"/>
      <w:r w:rsidRPr="009938D1">
        <w:t>可</w:t>
      </w:r>
      <w:proofErr w:type="gramEnd"/>
      <w:r w:rsidRPr="009938D1">
        <w:t>扩展性的挑战。不同项目可能使用多种编程语言和框架，要求大模型具备广泛的知识储备。同时，为确保用户体验良好，持续收集用户反馈并进行实际效果评估至关重要。例如，一些用户报告称，在特定情况下，自动补全功能可能会引入不必要的冗余，需要进一步优化算法以提升准确度。</w:t>
      </w:r>
    </w:p>
    <w:p w14:paraId="63D55A44" w14:textId="6981406B" w:rsidR="007C151D" w:rsidRPr="007C151D" w:rsidRDefault="007C151D" w:rsidP="00A6369F">
      <w:pPr>
        <w:pStyle w:val="2"/>
        <w:spacing w:before="120" w:after="0" w:line="360" w:lineRule="auto"/>
        <w:ind w:left="567"/>
        <w:rPr>
          <w:rFonts w:eastAsia="宋体"/>
          <w:b/>
          <w:sz w:val="32"/>
        </w:rPr>
      </w:pPr>
      <w:r>
        <w:rPr>
          <w:rFonts w:eastAsia="宋体" w:hint="eastAsia"/>
          <w:b/>
          <w:sz w:val="32"/>
        </w:rPr>
        <w:t>编程语言和语法优化</w:t>
      </w:r>
    </w:p>
    <w:p w14:paraId="5B84F640" w14:textId="5944B617" w:rsidR="00E63A23" w:rsidRDefault="00E63A23" w:rsidP="00A563E1">
      <w:pPr>
        <w:pStyle w:val="a0"/>
        <w:spacing w:line="360" w:lineRule="auto"/>
        <w:ind w:firstLine="480"/>
      </w:pPr>
      <w:r>
        <w:rPr>
          <w:rFonts w:hint="eastAsia"/>
        </w:rPr>
        <w:t>随着</w:t>
      </w:r>
      <w:r>
        <w:rPr>
          <w:rFonts w:hint="eastAsia"/>
        </w:rPr>
        <w:t>LLMs</w:t>
      </w:r>
      <w:r>
        <w:rPr>
          <w:rFonts w:hint="eastAsia"/>
        </w:rPr>
        <w:t>的发展，新型编程语法正在逐步形成。大模型推动了更灵活、更高效的动态类型系统及类型推断技术，使得程序员无需明确指定变量类型即可实现精确计算。这一进步简化了编码过程，同时降低了学习曲线。</w:t>
      </w:r>
    </w:p>
    <w:p w14:paraId="2C6A7DA8" w14:textId="16E7EC17" w:rsidR="009938D1" w:rsidRDefault="00E63A23" w:rsidP="00A563E1">
      <w:pPr>
        <w:pStyle w:val="a0"/>
        <w:spacing w:line="360" w:lineRule="auto"/>
        <w:ind w:firstLine="480"/>
      </w:pPr>
      <w:r>
        <w:rPr>
          <w:rFonts w:hint="eastAsia"/>
        </w:rPr>
        <w:t>此外，大模型支持更自然、更接近人类表达方式的编程方法。在此背景下，我们看到了一些现有语言如</w:t>
      </w:r>
      <w:r>
        <w:rPr>
          <w:rFonts w:hint="eastAsia"/>
        </w:rPr>
        <w:t>Python</w:t>
      </w:r>
      <w:r>
        <w:rPr>
          <w:rFonts w:hint="eastAsia"/>
        </w:rPr>
        <w:t>、</w:t>
      </w:r>
      <w:r>
        <w:rPr>
          <w:rFonts w:hint="eastAsia"/>
        </w:rPr>
        <w:t>JavaScript</w:t>
      </w:r>
      <w:r>
        <w:rPr>
          <w:rFonts w:hint="eastAsia"/>
        </w:rPr>
        <w:t>等不断演变，以满足新需求；同时，也催生出诸如</w:t>
      </w:r>
      <w:r>
        <w:rPr>
          <w:rFonts w:hint="eastAsia"/>
        </w:rPr>
        <w:t>Julia</w:t>
      </w:r>
      <w:r>
        <w:rPr>
          <w:rFonts w:hint="eastAsia"/>
        </w:rPr>
        <w:t>、</w:t>
      </w:r>
      <w:r>
        <w:rPr>
          <w:rFonts w:hint="eastAsia"/>
        </w:rPr>
        <w:t>Kotlin</w:t>
      </w:r>
      <w:r>
        <w:rPr>
          <w:rFonts w:hint="eastAsia"/>
        </w:rPr>
        <w:t>等现代化编程语言。这些变化不仅反映在语法层面，还涉及到底层运行时环境及性能优化策略，从而为未来软件开发奠定基础。</w:t>
      </w:r>
    </w:p>
    <w:p w14:paraId="03C6FD64" w14:textId="3EF7517D" w:rsidR="00975BE7" w:rsidRPr="00975BE7" w:rsidRDefault="00975BE7" w:rsidP="00A6369F">
      <w:pPr>
        <w:pStyle w:val="2"/>
        <w:spacing w:before="120" w:after="0" w:line="360" w:lineRule="auto"/>
        <w:ind w:left="567"/>
        <w:rPr>
          <w:rFonts w:eastAsia="宋体"/>
          <w:b/>
          <w:sz w:val="32"/>
        </w:rPr>
      </w:pPr>
      <w:r>
        <w:rPr>
          <w:rFonts w:eastAsia="宋体" w:hint="eastAsia"/>
          <w:b/>
          <w:sz w:val="32"/>
        </w:rPr>
        <w:t>智能调试与代码审查</w:t>
      </w:r>
    </w:p>
    <w:p w14:paraId="3A90BAF2" w14:textId="0DD03E7D" w:rsidR="00E63A23" w:rsidRPr="00E63A23" w:rsidRDefault="00E63A23" w:rsidP="00A563E1">
      <w:pPr>
        <w:pStyle w:val="a0"/>
        <w:spacing w:line="360" w:lineRule="auto"/>
        <w:ind w:firstLine="480"/>
      </w:pPr>
      <w:r w:rsidRPr="00E63A23">
        <w:t>智能调试是</w:t>
      </w:r>
      <w:r w:rsidRPr="00E63A23">
        <w:t>LLMs</w:t>
      </w:r>
      <w:r w:rsidRPr="00E63A23">
        <w:t>另一个重要应用领域。通过分析大量历史数据，大模型能够识别常见错误模式，并提供相应修复建议。例如，在某大型企业中部署的大规模</w:t>
      </w:r>
      <w:r w:rsidRPr="00E63A23">
        <w:t>AI</w:t>
      </w:r>
      <w:r w:rsidRPr="00E63A23">
        <w:t>驱动调试平台已成功将故障排除时间缩短</w:t>
      </w:r>
      <w:r w:rsidRPr="00E63A23">
        <w:t>30%</w:t>
      </w:r>
      <w:r w:rsidRPr="00E63A23">
        <w:t>以上，提高了整体生产力。</w:t>
      </w:r>
    </w:p>
    <w:p w14:paraId="5D60BA8B" w14:textId="77777777" w:rsidR="00E63A23" w:rsidRPr="00E63A23" w:rsidRDefault="00E63A23" w:rsidP="00A563E1">
      <w:pPr>
        <w:pStyle w:val="a0"/>
        <w:spacing w:line="360" w:lineRule="auto"/>
        <w:ind w:firstLine="480"/>
      </w:pPr>
      <w:r w:rsidRPr="00E63A23">
        <w:t>自助式学习也是其关键特点之一。借助机器学习算法，这些工具可以从每次</w:t>
      </w:r>
      <w:proofErr w:type="gramStart"/>
      <w:r w:rsidRPr="00E63A23">
        <w:t>交互中</w:t>
      </w:r>
      <w:proofErr w:type="gramEnd"/>
      <w:r w:rsidRPr="00E63A23">
        <w:t>获取经验，不断改进自身诊断能力。此外，在团队协作中，引入智能辅助角色，如虚拟助手或顾问，有助于协调成员间任务分配，并促进知识共享。</w:t>
      </w:r>
    </w:p>
    <w:p w14:paraId="62E13E29" w14:textId="77777777" w:rsidR="00E63A23" w:rsidRPr="00E63A23" w:rsidRDefault="00E63A23" w:rsidP="00A563E1">
      <w:pPr>
        <w:pStyle w:val="a0"/>
        <w:spacing w:line="360" w:lineRule="auto"/>
        <w:ind w:firstLine="480"/>
      </w:pPr>
      <w:r w:rsidRPr="00E63A23">
        <w:t>实践证明，将</w:t>
      </w:r>
      <w:r w:rsidRPr="00E63A23">
        <w:t>LLMs</w:t>
      </w:r>
      <w:r w:rsidRPr="00E63A23">
        <w:t>应用于真实场景带来了积极成效。在某开源社区项目中，</w:t>
      </w:r>
      <w:r w:rsidRPr="00E63A23">
        <w:lastRenderedPageBreak/>
        <w:t>通过整合</w:t>
      </w:r>
      <w:r w:rsidRPr="00E63A23">
        <w:t>AI</w:t>
      </w:r>
      <w:r w:rsidRPr="00E63A23">
        <w:t>驱动审核机制后，其提交请求处理速度加快</w:t>
      </w:r>
      <w:r w:rsidRPr="00E63A23">
        <w:t>50%</w:t>
      </w:r>
      <w:r w:rsidRPr="00E63A23">
        <w:t>，且拒绝率明显下降。这表明合理利用先进技术手段，可以有效提升软件生命周期管理水平，实现创新价值最大化。然而，我们仍需关注如何平衡人工判断与机器决策之间关系，以确保最终输出结果符合预期标准，并维护系统透明度与公正性。</w:t>
      </w:r>
    </w:p>
    <w:p w14:paraId="4FB5F4A6" w14:textId="3927839C" w:rsidR="00A829E5" w:rsidRPr="00A829E5" w:rsidRDefault="00A829E5" w:rsidP="00A6369F">
      <w:pPr>
        <w:pStyle w:val="1"/>
        <w:spacing w:line="360" w:lineRule="auto"/>
        <w:rPr>
          <w:rFonts w:eastAsia="宋体"/>
          <w:b/>
          <w:sz w:val="36"/>
        </w:rPr>
      </w:pPr>
      <w:r>
        <w:rPr>
          <w:rFonts w:eastAsia="宋体" w:hint="eastAsia"/>
          <w:b/>
          <w:sz w:val="36"/>
        </w:rPr>
        <w:t>语言大模型对程序设计范式的间接影响</w:t>
      </w:r>
    </w:p>
    <w:p w14:paraId="47F598A7" w14:textId="039A311C" w:rsidR="009C5D67" w:rsidRPr="009C5D67" w:rsidRDefault="009C5D67" w:rsidP="00A6369F">
      <w:pPr>
        <w:pStyle w:val="2"/>
        <w:spacing w:before="120" w:after="0" w:line="360" w:lineRule="auto"/>
        <w:ind w:left="567"/>
        <w:rPr>
          <w:rFonts w:eastAsia="宋体"/>
          <w:b/>
          <w:sz w:val="32"/>
        </w:rPr>
      </w:pPr>
      <w:r>
        <w:rPr>
          <w:rFonts w:eastAsia="宋体" w:hint="eastAsia"/>
          <w:b/>
          <w:sz w:val="32"/>
        </w:rPr>
        <w:t>软件设计模式的变化</w:t>
      </w:r>
    </w:p>
    <w:p w14:paraId="23C6DD60" w14:textId="77777777" w:rsidR="00294B66" w:rsidRDefault="00D1240B" w:rsidP="00A563E1">
      <w:pPr>
        <w:pStyle w:val="a0"/>
        <w:spacing w:line="360" w:lineRule="auto"/>
        <w:ind w:firstLine="480"/>
      </w:pPr>
      <w:r>
        <w:rPr>
          <w:rFonts w:hint="eastAsia"/>
        </w:rPr>
        <w:t>随着语言大模型（</w:t>
      </w:r>
      <w:r>
        <w:rPr>
          <w:rFonts w:hint="eastAsia"/>
        </w:rPr>
        <w:t>LLMs</w:t>
      </w:r>
      <w:r>
        <w:rPr>
          <w:rFonts w:hint="eastAsia"/>
        </w:rPr>
        <w:t>）的普及，软件设计模式正在经历显著变革。传统设计模式强调结构化和模块化，以提高代码可维护性和复用性。然而，在数据驱动和</w:t>
      </w:r>
      <w:r>
        <w:rPr>
          <w:rFonts w:hint="eastAsia"/>
        </w:rPr>
        <w:t>AI</w:t>
      </w:r>
      <w:r>
        <w:rPr>
          <w:rFonts w:hint="eastAsia"/>
        </w:rPr>
        <w:t>辅助开发环境中，新的面向</w:t>
      </w:r>
      <w:r>
        <w:rPr>
          <w:rFonts w:hint="eastAsia"/>
        </w:rPr>
        <w:t>AI</w:t>
      </w:r>
      <w:r>
        <w:rPr>
          <w:rFonts w:hint="eastAsia"/>
        </w:rPr>
        <w:t>的设计原则逐渐形成。这些原则包括灵活的数据接口、实时反馈机制以及自适应算法选择等。</w:t>
      </w:r>
    </w:p>
    <w:p w14:paraId="0BC7370B" w14:textId="6BCFF3BF" w:rsidR="00E63A23" w:rsidRDefault="00D1240B" w:rsidP="00A563E1">
      <w:pPr>
        <w:pStyle w:val="a0"/>
        <w:spacing w:line="360" w:lineRule="auto"/>
        <w:ind w:firstLine="480"/>
      </w:pPr>
      <w:r>
        <w:rPr>
          <w:rFonts w:hint="eastAsia"/>
        </w:rPr>
        <w:t>一个典型案例是</w:t>
      </w:r>
      <w:proofErr w:type="gramStart"/>
      <w:r>
        <w:rPr>
          <w:rFonts w:hint="eastAsia"/>
        </w:rPr>
        <w:t>微服务</w:t>
      </w:r>
      <w:proofErr w:type="gramEnd"/>
      <w:r>
        <w:rPr>
          <w:rFonts w:hint="eastAsia"/>
        </w:rPr>
        <w:t>架构在</w:t>
      </w:r>
      <w:r>
        <w:rPr>
          <w:rFonts w:hint="eastAsia"/>
        </w:rPr>
        <w:t>AI</w:t>
      </w:r>
      <w:r>
        <w:rPr>
          <w:rFonts w:hint="eastAsia"/>
        </w:rPr>
        <w:t>应用中的演进。通过引入智能代理和自动调优技术，系统能够根据负载情况动态调整资源分配，提高整体效率。此外，大模型还促进了新型交互模式的发展，如基于自然语言描述生成</w:t>
      </w:r>
      <w:r>
        <w:rPr>
          <w:rFonts w:hint="eastAsia"/>
        </w:rPr>
        <w:t>UI</w:t>
      </w:r>
      <w:r>
        <w:rPr>
          <w:rFonts w:hint="eastAsia"/>
        </w:rPr>
        <w:t>组件，使得用户体验更加直观便捷。</w:t>
      </w:r>
    </w:p>
    <w:p w14:paraId="31858BBF" w14:textId="517ABEB4" w:rsidR="009177F7" w:rsidRPr="009177F7" w:rsidRDefault="009177F7" w:rsidP="00A6369F">
      <w:pPr>
        <w:pStyle w:val="2"/>
        <w:spacing w:before="120" w:after="0" w:line="360" w:lineRule="auto"/>
        <w:ind w:left="567"/>
        <w:rPr>
          <w:rFonts w:eastAsia="宋体"/>
          <w:b/>
          <w:sz w:val="32"/>
        </w:rPr>
      </w:pPr>
      <w:r>
        <w:rPr>
          <w:rFonts w:eastAsia="宋体" w:hint="eastAsia"/>
          <w:b/>
          <w:sz w:val="32"/>
        </w:rPr>
        <w:t>开发流程的重塑</w:t>
      </w:r>
    </w:p>
    <w:p w14:paraId="783165BA" w14:textId="68B904EB" w:rsidR="00141464" w:rsidRDefault="00141464" w:rsidP="00A563E1">
      <w:pPr>
        <w:pStyle w:val="a0"/>
        <w:spacing w:line="360" w:lineRule="auto"/>
        <w:ind w:firstLine="480"/>
      </w:pPr>
      <w:r>
        <w:rPr>
          <w:rFonts w:hint="eastAsia"/>
        </w:rPr>
        <w:t>LLMs</w:t>
      </w:r>
      <w:r>
        <w:rPr>
          <w:rFonts w:hint="eastAsia"/>
        </w:rPr>
        <w:t>也在重新定义软件开发流程。在持续集成与持续部署（</w:t>
      </w:r>
      <w:r>
        <w:rPr>
          <w:rFonts w:hint="eastAsia"/>
        </w:rPr>
        <w:t>CI/CD</w:t>
      </w:r>
      <w:r>
        <w:rPr>
          <w:rFonts w:hint="eastAsia"/>
        </w:rPr>
        <w:t>）领域，这些模型推动了自动化升级。例如，通过分析版本历史记录和测试结果，大模型可以预测潜在问题并优化发布策略，从而减少人工干预。</w:t>
      </w:r>
    </w:p>
    <w:p w14:paraId="38DECB7A" w14:textId="1CFEA7E8" w:rsidR="00141464" w:rsidRDefault="00141464" w:rsidP="00A563E1">
      <w:pPr>
        <w:pStyle w:val="a0"/>
        <w:spacing w:line="360" w:lineRule="auto"/>
        <w:ind w:firstLine="480"/>
      </w:pPr>
      <w:r>
        <w:rPr>
          <w:rFonts w:hint="eastAsia"/>
        </w:rPr>
        <w:t>需求分析和原型生成同样受益于</w:t>
      </w:r>
      <w:r>
        <w:rPr>
          <w:rFonts w:hint="eastAsia"/>
        </w:rPr>
        <w:t>LLMs</w:t>
      </w:r>
      <w:r>
        <w:rPr>
          <w:rFonts w:hint="eastAsia"/>
        </w:rPr>
        <w:t>。借助自然语言处理能力，开发团队能够快速将客户需求转化为具体功能规格，并生成初步产品原型。这种高效沟通方式不仅缩短了项目周期，还提高了最终产品质量。</w:t>
      </w:r>
    </w:p>
    <w:p w14:paraId="6BD78549" w14:textId="5630D997" w:rsidR="00DA1FFA" w:rsidRDefault="00141464" w:rsidP="00A563E1">
      <w:pPr>
        <w:pStyle w:val="a0"/>
        <w:spacing w:line="360" w:lineRule="auto"/>
        <w:ind w:firstLine="480"/>
      </w:pPr>
      <w:r>
        <w:rPr>
          <w:rFonts w:hint="eastAsia"/>
        </w:rPr>
        <w:t>敏捷开发与</w:t>
      </w:r>
      <w:r>
        <w:rPr>
          <w:rFonts w:hint="eastAsia"/>
        </w:rPr>
        <w:t>DevOps</w:t>
      </w:r>
      <w:r>
        <w:rPr>
          <w:rFonts w:hint="eastAsia"/>
        </w:rPr>
        <w:t>实践正日益融合，而</w:t>
      </w:r>
      <w:r>
        <w:rPr>
          <w:rFonts w:hint="eastAsia"/>
        </w:rPr>
        <w:t>LLMs</w:t>
      </w:r>
      <w:r>
        <w:rPr>
          <w:rFonts w:hint="eastAsia"/>
        </w:rPr>
        <w:t>则成为这一趋势的重要推动力。通过提供实时数据洞察及智能建议，它们帮助团队更好地协调工作流，加速迭代过程。同时，也为跨职能协作创造条件，实现业务目标与技术实现之间无缝衔接。</w:t>
      </w:r>
    </w:p>
    <w:p w14:paraId="5C26B4DB" w14:textId="18411BDE" w:rsidR="00277E06" w:rsidRPr="00277E06" w:rsidRDefault="00277E06" w:rsidP="00A6369F">
      <w:pPr>
        <w:pStyle w:val="2"/>
        <w:spacing w:before="120" w:after="0" w:line="360" w:lineRule="auto"/>
        <w:ind w:left="567"/>
        <w:rPr>
          <w:rFonts w:eastAsia="宋体"/>
          <w:b/>
          <w:sz w:val="32"/>
        </w:rPr>
      </w:pPr>
      <w:r>
        <w:rPr>
          <w:rFonts w:eastAsia="宋体" w:hint="eastAsia"/>
          <w:b/>
          <w:sz w:val="32"/>
        </w:rPr>
        <w:t>教育与培训</w:t>
      </w:r>
    </w:p>
    <w:p w14:paraId="00D72BBB" w14:textId="53F330BC" w:rsidR="00702400" w:rsidRPr="00702400" w:rsidRDefault="00702400" w:rsidP="00A563E1">
      <w:pPr>
        <w:pStyle w:val="a0"/>
        <w:spacing w:line="360" w:lineRule="auto"/>
        <w:ind w:firstLine="480"/>
      </w:pPr>
      <w:r w:rsidRPr="00702400">
        <w:t>在教育领域，</w:t>
      </w:r>
      <w:r w:rsidRPr="00702400">
        <w:t>LLMs</w:t>
      </w:r>
      <w:r w:rsidRPr="00702400">
        <w:t>带来了全新的编程教学方法。一方面，新一代程序员需</w:t>
      </w:r>
      <w:r w:rsidRPr="00702400">
        <w:lastRenderedPageBreak/>
        <w:t>要掌握如何有效利用这些工具进行创新；另一方面，他们也需具备批判性思维以评估机器输出结果。因此，在培养过程中，应注重综合素质提升，包括逻辑推理、问题解决及团队合作等能力。</w:t>
      </w:r>
    </w:p>
    <w:p w14:paraId="59B56047" w14:textId="77777777" w:rsidR="00702400" w:rsidRPr="00702400" w:rsidRDefault="00702400" w:rsidP="00A563E1">
      <w:pPr>
        <w:pStyle w:val="a0"/>
        <w:spacing w:line="360" w:lineRule="auto"/>
        <w:ind w:firstLine="480"/>
      </w:pPr>
      <w:r w:rsidRPr="00702400">
        <w:t>在线资源丰富且多样，为自适应学习提供巨大潜力。例如，通过个性化推荐系统，根据学生兴趣爱好定制课程内容或练习题目，从而激发其主动探索精神。此外，各类互动平台如</w:t>
      </w:r>
      <w:r w:rsidRPr="00702400">
        <w:t>MOOCs</w:t>
      </w:r>
      <w:r w:rsidRPr="00702400">
        <w:t>、编程竞赛网站亦广泛采用大规模评测机制以检验学员水平，并给予针对性反馈意见指导改进方向。</w:t>
      </w:r>
    </w:p>
    <w:p w14:paraId="36FBCE55" w14:textId="7494E97B" w:rsidR="007F4846" w:rsidRDefault="00702400" w:rsidP="00A563E1">
      <w:pPr>
        <w:pStyle w:val="a0"/>
        <w:spacing w:line="360" w:lineRule="auto"/>
        <w:ind w:firstLine="480"/>
      </w:pPr>
      <w:r w:rsidRPr="00702400">
        <w:t>对于编程教育课程而言，引入实际案例分享至关重要</w:t>
      </w:r>
      <w:r w:rsidRPr="00702400">
        <w:t>——</w:t>
      </w:r>
      <w:r w:rsidRPr="00702400">
        <w:t>尤其是在涉及复杂概念时更是如此。例如，一门关于</w:t>
      </w:r>
      <w:r w:rsidRPr="00702400">
        <w:t>“AI</w:t>
      </w:r>
      <w:r w:rsidRPr="00702400">
        <w:t>辅助软件工程</w:t>
      </w:r>
      <w:r w:rsidRPr="00702400">
        <w:t>”</w:t>
      </w:r>
      <w:r w:rsidRPr="00702400">
        <w:t>的课程可能会结合真实企业项目展示如何应用最新技术手段提升生产率，同时讨论相关挑战及解决方案。这种实战导向教学方式有助于增强学生信心，并促使他们积极参与到未来行业发展中去。</w:t>
      </w:r>
    </w:p>
    <w:p w14:paraId="09680B0B" w14:textId="0A3BA95D" w:rsidR="00B426F8" w:rsidRPr="00B426F8" w:rsidRDefault="00B426F8" w:rsidP="00A6369F">
      <w:pPr>
        <w:pStyle w:val="1"/>
        <w:spacing w:line="360" w:lineRule="auto"/>
        <w:rPr>
          <w:rFonts w:eastAsia="宋体"/>
          <w:b/>
          <w:sz w:val="36"/>
        </w:rPr>
      </w:pPr>
      <w:r>
        <w:rPr>
          <w:rFonts w:eastAsia="宋体" w:hint="eastAsia"/>
          <w:b/>
          <w:sz w:val="36"/>
        </w:rPr>
        <w:t>结论</w:t>
      </w:r>
    </w:p>
    <w:p w14:paraId="0290B883" w14:textId="77777777" w:rsidR="004A5C25" w:rsidRPr="004A5C25" w:rsidRDefault="004A5C25" w:rsidP="00A563E1">
      <w:pPr>
        <w:pStyle w:val="a0"/>
        <w:spacing w:line="360" w:lineRule="auto"/>
        <w:ind w:firstLine="480"/>
      </w:pPr>
      <w:r w:rsidRPr="004A5C25">
        <w:t>语言大模型（</w:t>
      </w:r>
      <w:r w:rsidRPr="004A5C25">
        <w:t>LLMs</w:t>
      </w:r>
      <w:r w:rsidRPr="004A5C25">
        <w:t>）在程序设计语言领域的应用正</w:t>
      </w:r>
      <w:proofErr w:type="gramStart"/>
      <w:r w:rsidRPr="004A5C25">
        <w:t>引发深远</w:t>
      </w:r>
      <w:proofErr w:type="gramEnd"/>
      <w:r w:rsidRPr="004A5C25">
        <w:t>影响。它们不仅提升了代码生成和自动补全的效率，还推动了编程语法和开发流程的革新。同时，智能调试与代码审查功能为软件质量保障提供了新的手段。这些进步正在重塑程序设计范式，使得软件开发变得更加高效、灵活且易于访问。</w:t>
      </w:r>
    </w:p>
    <w:p w14:paraId="0503378F" w14:textId="77777777" w:rsidR="004A5C25" w:rsidRPr="004A5C25" w:rsidRDefault="004A5C25" w:rsidP="00A563E1">
      <w:pPr>
        <w:pStyle w:val="a0"/>
        <w:spacing w:line="360" w:lineRule="auto"/>
        <w:ind w:firstLine="480"/>
      </w:pPr>
      <w:r w:rsidRPr="004A5C25">
        <w:t>然而，面对技术挑战如模型准确性、数据隐私以及计算资源管理等问题，我们必须持续创新和改进。提高模型解释性以增强透明度，并发展可解释</w:t>
      </w:r>
      <w:r w:rsidRPr="004A5C25">
        <w:t>AI</w:t>
      </w:r>
      <w:r w:rsidRPr="004A5C25">
        <w:t>方法，将是未来研究的重要方向。此外，在伦理与社会层面，应妥善处理自动化对就业市场的冲击，以及代码生成中的版权问题，以确保技术应用公平公正。</w:t>
      </w:r>
    </w:p>
    <w:p w14:paraId="677724BE" w14:textId="77777777" w:rsidR="004A5C25" w:rsidRPr="004A5C25" w:rsidRDefault="004A5C25" w:rsidP="00A563E1">
      <w:pPr>
        <w:pStyle w:val="a0"/>
        <w:spacing w:line="360" w:lineRule="auto"/>
        <w:ind w:firstLine="480"/>
      </w:pPr>
      <w:r w:rsidRPr="004A5C25">
        <w:t>因此，学术界和工业界需携手合作，共同应对这些挑战并把握机遇。在基础研究方面，加强跨学科交流有助于推动理论突破；而在实际应用中，通过开放协作加速技术转移，可以更好地服务于多样化需求场景。</w:t>
      </w:r>
    </w:p>
    <w:p w14:paraId="61A9B860" w14:textId="016D7E2C" w:rsidR="004A5C25" w:rsidRPr="004A5C25" w:rsidRDefault="004A5C25" w:rsidP="00A563E1">
      <w:pPr>
        <w:pStyle w:val="a0"/>
        <w:spacing w:line="360" w:lineRule="auto"/>
        <w:ind w:firstLine="480"/>
      </w:pPr>
      <w:r w:rsidRPr="004A5C25">
        <w:t>展望未来，多模态大模型的发展将进一步拓宽人机交互边界，</w:t>
      </w:r>
      <w:proofErr w:type="gramStart"/>
      <w:r w:rsidRPr="004A5C25">
        <w:t>而跨语言</w:t>
      </w:r>
      <w:proofErr w:type="gramEnd"/>
      <w:r w:rsidRPr="004A5C25">
        <w:t>编程环境则可能简化全球团队协作过程。此外，人机协同编程的新范式也预示着一个充满潜力的时代：在此背景下，每个人都能参与到科技创新之中，为解决复杂社会问题贡献智慧。因此，我们有理由相信，通过不断探索与实践，这一领域必将在不久后迎来更多令人振奋的突破与创新。</w:t>
      </w:r>
    </w:p>
    <w:sectPr w:rsidR="004A5C25" w:rsidRPr="004A5C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B4200" w14:textId="77777777" w:rsidR="00E93904" w:rsidRDefault="00E93904" w:rsidP="00A563E1">
      <w:pPr>
        <w:spacing w:line="240" w:lineRule="auto"/>
      </w:pPr>
      <w:r>
        <w:separator/>
      </w:r>
    </w:p>
  </w:endnote>
  <w:endnote w:type="continuationSeparator" w:id="0">
    <w:p w14:paraId="1756894C" w14:textId="77777777" w:rsidR="00E93904" w:rsidRDefault="00E93904" w:rsidP="00A56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74CC8" w14:textId="77777777" w:rsidR="00E93904" w:rsidRDefault="00E93904" w:rsidP="00A563E1">
      <w:pPr>
        <w:spacing w:line="240" w:lineRule="auto"/>
      </w:pPr>
      <w:r>
        <w:separator/>
      </w:r>
    </w:p>
  </w:footnote>
  <w:footnote w:type="continuationSeparator" w:id="0">
    <w:p w14:paraId="570B47E1" w14:textId="77777777" w:rsidR="00E93904" w:rsidRDefault="00E93904" w:rsidP="00A56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num w:numId="1" w16cid:durableId="177386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6B"/>
    <w:rsid w:val="000675F5"/>
    <w:rsid w:val="00141464"/>
    <w:rsid w:val="0017497E"/>
    <w:rsid w:val="00194AB2"/>
    <w:rsid w:val="001A1D49"/>
    <w:rsid w:val="001B5559"/>
    <w:rsid w:val="00231666"/>
    <w:rsid w:val="0023666C"/>
    <w:rsid w:val="00241F8D"/>
    <w:rsid w:val="00277E06"/>
    <w:rsid w:val="00294B66"/>
    <w:rsid w:val="0035136B"/>
    <w:rsid w:val="00412B0E"/>
    <w:rsid w:val="0044532B"/>
    <w:rsid w:val="00461F92"/>
    <w:rsid w:val="004A5C25"/>
    <w:rsid w:val="004D7097"/>
    <w:rsid w:val="005343A5"/>
    <w:rsid w:val="00552722"/>
    <w:rsid w:val="005957AE"/>
    <w:rsid w:val="005A7FDB"/>
    <w:rsid w:val="005C18CB"/>
    <w:rsid w:val="00694C4B"/>
    <w:rsid w:val="006B2C5C"/>
    <w:rsid w:val="006C0779"/>
    <w:rsid w:val="00702400"/>
    <w:rsid w:val="007169CC"/>
    <w:rsid w:val="00742810"/>
    <w:rsid w:val="007C151D"/>
    <w:rsid w:val="007F441E"/>
    <w:rsid w:val="007F4846"/>
    <w:rsid w:val="007F6078"/>
    <w:rsid w:val="00823AE1"/>
    <w:rsid w:val="0089013F"/>
    <w:rsid w:val="009070E4"/>
    <w:rsid w:val="009177F7"/>
    <w:rsid w:val="00940FC6"/>
    <w:rsid w:val="00975BE7"/>
    <w:rsid w:val="009938D1"/>
    <w:rsid w:val="009A0912"/>
    <w:rsid w:val="009C5D67"/>
    <w:rsid w:val="009C6785"/>
    <w:rsid w:val="00A563E1"/>
    <w:rsid w:val="00A6369F"/>
    <w:rsid w:val="00A829E5"/>
    <w:rsid w:val="00AB1759"/>
    <w:rsid w:val="00AB18DE"/>
    <w:rsid w:val="00AB583A"/>
    <w:rsid w:val="00AC3875"/>
    <w:rsid w:val="00AE6EBC"/>
    <w:rsid w:val="00B419F5"/>
    <w:rsid w:val="00B426F8"/>
    <w:rsid w:val="00BF5231"/>
    <w:rsid w:val="00CC7A9E"/>
    <w:rsid w:val="00D1240B"/>
    <w:rsid w:val="00DA1FFA"/>
    <w:rsid w:val="00DA4723"/>
    <w:rsid w:val="00DE56C8"/>
    <w:rsid w:val="00DF4EE2"/>
    <w:rsid w:val="00E63A23"/>
    <w:rsid w:val="00E9027C"/>
    <w:rsid w:val="00E93344"/>
    <w:rsid w:val="00E93904"/>
    <w:rsid w:val="00E954A8"/>
    <w:rsid w:val="00EA78BC"/>
    <w:rsid w:val="00F44206"/>
    <w:rsid w:val="00F4726C"/>
    <w:rsid w:val="00F901C6"/>
    <w:rsid w:val="00F9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44707"/>
  <w15:chartTrackingRefBased/>
  <w15:docId w15:val="{93AEA88B-C581-4608-BB91-26060C4F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559"/>
    <w:pPr>
      <w:widowControl w:val="0"/>
      <w:spacing w:line="300" w:lineRule="auto"/>
      <w:jc w:val="both"/>
    </w:pPr>
    <w:rPr>
      <w:rFonts w:ascii="Times New Roman" w:eastAsia="宋体" w:hAnsi="Times New Roman" w:cs="Times New Roman"/>
      <w:sz w:val="24"/>
      <w:szCs w:val="20"/>
    </w:rPr>
  </w:style>
  <w:style w:type="paragraph" w:styleId="1">
    <w:name w:val="heading 1"/>
    <w:basedOn w:val="a"/>
    <w:next w:val="a"/>
    <w:link w:val="10"/>
    <w:qFormat/>
    <w:rsid w:val="001B5559"/>
    <w:pPr>
      <w:keepLines/>
      <w:numPr>
        <w:numId w:val="1"/>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1B5559"/>
    <w:pPr>
      <w:widowControl/>
      <w:numPr>
        <w:ilvl w:val="1"/>
        <w:numId w:val="1"/>
      </w:numPr>
      <w:spacing w:before="240" w:after="240"/>
      <w:outlineLvl w:val="1"/>
    </w:pPr>
    <w:rPr>
      <w:rFonts w:eastAsia="黑体"/>
      <w:kern w:val="0"/>
      <w:sz w:val="28"/>
    </w:rPr>
  </w:style>
  <w:style w:type="paragraph" w:styleId="3">
    <w:name w:val="heading 3"/>
    <w:basedOn w:val="a"/>
    <w:next w:val="a"/>
    <w:link w:val="30"/>
    <w:uiPriority w:val="9"/>
    <w:semiHidden/>
    <w:unhideWhenUsed/>
    <w:qFormat/>
    <w:rsid w:val="001B555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70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B5559"/>
    <w:rPr>
      <w:rFonts w:ascii="Times New Roman" w:eastAsia="黑体" w:hAnsi="Times New Roman" w:cs="Times New Roman"/>
      <w:kern w:val="44"/>
      <w:sz w:val="30"/>
      <w:szCs w:val="20"/>
    </w:rPr>
  </w:style>
  <w:style w:type="character" w:customStyle="1" w:styleId="20">
    <w:name w:val="标题 2 字符"/>
    <w:basedOn w:val="a1"/>
    <w:link w:val="2"/>
    <w:rsid w:val="001B5559"/>
    <w:rPr>
      <w:rFonts w:ascii="Times New Roman" w:eastAsia="黑体" w:hAnsi="Times New Roman" w:cs="Times New Roman"/>
      <w:kern w:val="0"/>
      <w:sz w:val="28"/>
      <w:szCs w:val="20"/>
    </w:rPr>
  </w:style>
  <w:style w:type="paragraph" w:customStyle="1" w:styleId="Heading3-1">
    <w:name w:val="Heading 3-1"/>
    <w:basedOn w:val="3"/>
    <w:next w:val="a"/>
    <w:qFormat/>
    <w:rsid w:val="001B5559"/>
    <w:pPr>
      <w:keepNext w:val="0"/>
      <w:keepLines w:val="0"/>
      <w:widowControl/>
      <w:numPr>
        <w:ilvl w:val="2"/>
        <w:numId w:val="1"/>
      </w:numPr>
      <w:tabs>
        <w:tab w:val="clear" w:pos="709"/>
        <w:tab w:val="num" w:pos="360"/>
      </w:tabs>
      <w:spacing w:before="200" w:after="120" w:line="320" w:lineRule="exact"/>
      <w:ind w:left="0" w:firstLine="0"/>
    </w:pPr>
    <w:rPr>
      <w:rFonts w:eastAsia="黑体"/>
      <w:b w:val="0"/>
      <w:bCs w:val="0"/>
      <w:color w:val="000000"/>
      <w:kern w:val="0"/>
      <w:sz w:val="24"/>
      <w:szCs w:val="20"/>
    </w:rPr>
  </w:style>
  <w:style w:type="paragraph" w:styleId="a0">
    <w:name w:val="Normal Indent"/>
    <w:basedOn w:val="a"/>
    <w:uiPriority w:val="99"/>
    <w:unhideWhenUsed/>
    <w:rsid w:val="001B5559"/>
    <w:pPr>
      <w:ind w:firstLineChars="200" w:firstLine="420"/>
    </w:pPr>
  </w:style>
  <w:style w:type="character" w:customStyle="1" w:styleId="30">
    <w:name w:val="标题 3 字符"/>
    <w:basedOn w:val="a1"/>
    <w:link w:val="3"/>
    <w:uiPriority w:val="9"/>
    <w:semiHidden/>
    <w:rsid w:val="001B5559"/>
    <w:rPr>
      <w:b/>
      <w:bCs/>
      <w:sz w:val="32"/>
      <w:szCs w:val="32"/>
    </w:rPr>
  </w:style>
  <w:style w:type="paragraph" w:styleId="a4">
    <w:name w:val="Body Text"/>
    <w:basedOn w:val="a"/>
    <w:link w:val="a5"/>
    <w:rsid w:val="004D7097"/>
    <w:pPr>
      <w:spacing w:after="120"/>
    </w:pPr>
  </w:style>
  <w:style w:type="character" w:customStyle="1" w:styleId="a5">
    <w:name w:val="正文文本 字符"/>
    <w:basedOn w:val="a1"/>
    <w:link w:val="a4"/>
    <w:rsid w:val="004D7097"/>
    <w:rPr>
      <w:rFonts w:ascii="Times New Roman" w:eastAsia="宋体" w:hAnsi="Times New Roman" w:cs="Times New Roman"/>
      <w:sz w:val="24"/>
      <w:szCs w:val="20"/>
    </w:rPr>
  </w:style>
  <w:style w:type="character" w:customStyle="1" w:styleId="40">
    <w:name w:val="标题 4 字符"/>
    <w:basedOn w:val="a1"/>
    <w:link w:val="4"/>
    <w:uiPriority w:val="9"/>
    <w:semiHidden/>
    <w:rsid w:val="004D7097"/>
    <w:rPr>
      <w:rFonts w:asciiTheme="majorHAnsi" w:eastAsiaTheme="majorEastAsia" w:hAnsiTheme="majorHAnsi" w:cstheme="majorBidi"/>
      <w:b/>
      <w:bCs/>
      <w:sz w:val="28"/>
      <w:szCs w:val="28"/>
    </w:rPr>
  </w:style>
  <w:style w:type="paragraph" w:styleId="a6">
    <w:name w:val="header"/>
    <w:basedOn w:val="a"/>
    <w:link w:val="a7"/>
    <w:uiPriority w:val="99"/>
    <w:unhideWhenUsed/>
    <w:rsid w:val="00A563E1"/>
    <w:pP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A563E1"/>
    <w:rPr>
      <w:rFonts w:ascii="Times New Roman" w:eastAsia="宋体" w:hAnsi="Times New Roman" w:cs="Times New Roman"/>
      <w:sz w:val="18"/>
      <w:szCs w:val="18"/>
    </w:rPr>
  </w:style>
  <w:style w:type="paragraph" w:styleId="a8">
    <w:name w:val="footer"/>
    <w:basedOn w:val="a"/>
    <w:link w:val="a9"/>
    <w:uiPriority w:val="99"/>
    <w:unhideWhenUsed/>
    <w:rsid w:val="00A563E1"/>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A563E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096029">
      <w:bodyDiv w:val="1"/>
      <w:marLeft w:val="0"/>
      <w:marRight w:val="0"/>
      <w:marTop w:val="0"/>
      <w:marBottom w:val="0"/>
      <w:divBdr>
        <w:top w:val="none" w:sz="0" w:space="0" w:color="auto"/>
        <w:left w:val="none" w:sz="0" w:space="0" w:color="auto"/>
        <w:bottom w:val="none" w:sz="0" w:space="0" w:color="auto"/>
        <w:right w:val="none" w:sz="0" w:space="0" w:color="auto"/>
      </w:divBdr>
    </w:div>
    <w:div w:id="515199030">
      <w:bodyDiv w:val="1"/>
      <w:marLeft w:val="0"/>
      <w:marRight w:val="0"/>
      <w:marTop w:val="0"/>
      <w:marBottom w:val="0"/>
      <w:divBdr>
        <w:top w:val="none" w:sz="0" w:space="0" w:color="auto"/>
        <w:left w:val="none" w:sz="0" w:space="0" w:color="auto"/>
        <w:bottom w:val="none" w:sz="0" w:space="0" w:color="auto"/>
        <w:right w:val="none" w:sz="0" w:space="0" w:color="auto"/>
      </w:divBdr>
    </w:div>
    <w:div w:id="569311777">
      <w:bodyDiv w:val="1"/>
      <w:marLeft w:val="0"/>
      <w:marRight w:val="0"/>
      <w:marTop w:val="0"/>
      <w:marBottom w:val="0"/>
      <w:divBdr>
        <w:top w:val="none" w:sz="0" w:space="0" w:color="auto"/>
        <w:left w:val="none" w:sz="0" w:space="0" w:color="auto"/>
        <w:bottom w:val="none" w:sz="0" w:space="0" w:color="auto"/>
        <w:right w:val="none" w:sz="0" w:space="0" w:color="auto"/>
      </w:divBdr>
    </w:div>
    <w:div w:id="591595837">
      <w:bodyDiv w:val="1"/>
      <w:marLeft w:val="0"/>
      <w:marRight w:val="0"/>
      <w:marTop w:val="0"/>
      <w:marBottom w:val="0"/>
      <w:divBdr>
        <w:top w:val="none" w:sz="0" w:space="0" w:color="auto"/>
        <w:left w:val="none" w:sz="0" w:space="0" w:color="auto"/>
        <w:bottom w:val="none" w:sz="0" w:space="0" w:color="auto"/>
        <w:right w:val="none" w:sz="0" w:space="0" w:color="auto"/>
      </w:divBdr>
    </w:div>
    <w:div w:id="637497759">
      <w:bodyDiv w:val="1"/>
      <w:marLeft w:val="0"/>
      <w:marRight w:val="0"/>
      <w:marTop w:val="0"/>
      <w:marBottom w:val="0"/>
      <w:divBdr>
        <w:top w:val="none" w:sz="0" w:space="0" w:color="auto"/>
        <w:left w:val="none" w:sz="0" w:space="0" w:color="auto"/>
        <w:bottom w:val="none" w:sz="0" w:space="0" w:color="auto"/>
        <w:right w:val="none" w:sz="0" w:space="0" w:color="auto"/>
      </w:divBdr>
    </w:div>
    <w:div w:id="727144842">
      <w:bodyDiv w:val="1"/>
      <w:marLeft w:val="0"/>
      <w:marRight w:val="0"/>
      <w:marTop w:val="0"/>
      <w:marBottom w:val="0"/>
      <w:divBdr>
        <w:top w:val="none" w:sz="0" w:space="0" w:color="auto"/>
        <w:left w:val="none" w:sz="0" w:space="0" w:color="auto"/>
        <w:bottom w:val="none" w:sz="0" w:space="0" w:color="auto"/>
        <w:right w:val="none" w:sz="0" w:space="0" w:color="auto"/>
      </w:divBdr>
    </w:div>
    <w:div w:id="899898814">
      <w:bodyDiv w:val="1"/>
      <w:marLeft w:val="0"/>
      <w:marRight w:val="0"/>
      <w:marTop w:val="0"/>
      <w:marBottom w:val="0"/>
      <w:divBdr>
        <w:top w:val="none" w:sz="0" w:space="0" w:color="auto"/>
        <w:left w:val="none" w:sz="0" w:space="0" w:color="auto"/>
        <w:bottom w:val="none" w:sz="0" w:space="0" w:color="auto"/>
        <w:right w:val="none" w:sz="0" w:space="0" w:color="auto"/>
      </w:divBdr>
    </w:div>
    <w:div w:id="906111580">
      <w:bodyDiv w:val="1"/>
      <w:marLeft w:val="0"/>
      <w:marRight w:val="0"/>
      <w:marTop w:val="0"/>
      <w:marBottom w:val="0"/>
      <w:divBdr>
        <w:top w:val="none" w:sz="0" w:space="0" w:color="auto"/>
        <w:left w:val="none" w:sz="0" w:space="0" w:color="auto"/>
        <w:bottom w:val="none" w:sz="0" w:space="0" w:color="auto"/>
        <w:right w:val="none" w:sz="0" w:space="0" w:color="auto"/>
      </w:divBdr>
    </w:div>
    <w:div w:id="982807651">
      <w:bodyDiv w:val="1"/>
      <w:marLeft w:val="0"/>
      <w:marRight w:val="0"/>
      <w:marTop w:val="0"/>
      <w:marBottom w:val="0"/>
      <w:divBdr>
        <w:top w:val="none" w:sz="0" w:space="0" w:color="auto"/>
        <w:left w:val="none" w:sz="0" w:space="0" w:color="auto"/>
        <w:bottom w:val="none" w:sz="0" w:space="0" w:color="auto"/>
        <w:right w:val="none" w:sz="0" w:space="0" w:color="auto"/>
      </w:divBdr>
    </w:div>
    <w:div w:id="1105685805">
      <w:bodyDiv w:val="1"/>
      <w:marLeft w:val="0"/>
      <w:marRight w:val="0"/>
      <w:marTop w:val="0"/>
      <w:marBottom w:val="0"/>
      <w:divBdr>
        <w:top w:val="none" w:sz="0" w:space="0" w:color="auto"/>
        <w:left w:val="none" w:sz="0" w:space="0" w:color="auto"/>
        <w:bottom w:val="none" w:sz="0" w:space="0" w:color="auto"/>
        <w:right w:val="none" w:sz="0" w:space="0" w:color="auto"/>
      </w:divBdr>
    </w:div>
    <w:div w:id="1127627754">
      <w:bodyDiv w:val="1"/>
      <w:marLeft w:val="0"/>
      <w:marRight w:val="0"/>
      <w:marTop w:val="0"/>
      <w:marBottom w:val="0"/>
      <w:divBdr>
        <w:top w:val="none" w:sz="0" w:space="0" w:color="auto"/>
        <w:left w:val="none" w:sz="0" w:space="0" w:color="auto"/>
        <w:bottom w:val="none" w:sz="0" w:space="0" w:color="auto"/>
        <w:right w:val="none" w:sz="0" w:space="0" w:color="auto"/>
      </w:divBdr>
    </w:div>
    <w:div w:id="1322848594">
      <w:bodyDiv w:val="1"/>
      <w:marLeft w:val="0"/>
      <w:marRight w:val="0"/>
      <w:marTop w:val="0"/>
      <w:marBottom w:val="0"/>
      <w:divBdr>
        <w:top w:val="none" w:sz="0" w:space="0" w:color="auto"/>
        <w:left w:val="none" w:sz="0" w:space="0" w:color="auto"/>
        <w:bottom w:val="none" w:sz="0" w:space="0" w:color="auto"/>
        <w:right w:val="none" w:sz="0" w:space="0" w:color="auto"/>
      </w:divBdr>
    </w:div>
    <w:div w:id="1332758428">
      <w:bodyDiv w:val="1"/>
      <w:marLeft w:val="0"/>
      <w:marRight w:val="0"/>
      <w:marTop w:val="0"/>
      <w:marBottom w:val="0"/>
      <w:divBdr>
        <w:top w:val="none" w:sz="0" w:space="0" w:color="auto"/>
        <w:left w:val="none" w:sz="0" w:space="0" w:color="auto"/>
        <w:bottom w:val="none" w:sz="0" w:space="0" w:color="auto"/>
        <w:right w:val="none" w:sz="0" w:space="0" w:color="auto"/>
      </w:divBdr>
    </w:div>
    <w:div w:id="1355888716">
      <w:bodyDiv w:val="1"/>
      <w:marLeft w:val="0"/>
      <w:marRight w:val="0"/>
      <w:marTop w:val="0"/>
      <w:marBottom w:val="0"/>
      <w:divBdr>
        <w:top w:val="none" w:sz="0" w:space="0" w:color="auto"/>
        <w:left w:val="none" w:sz="0" w:space="0" w:color="auto"/>
        <w:bottom w:val="none" w:sz="0" w:space="0" w:color="auto"/>
        <w:right w:val="none" w:sz="0" w:space="0" w:color="auto"/>
      </w:divBdr>
    </w:div>
    <w:div w:id="1392845020">
      <w:bodyDiv w:val="1"/>
      <w:marLeft w:val="0"/>
      <w:marRight w:val="0"/>
      <w:marTop w:val="0"/>
      <w:marBottom w:val="0"/>
      <w:divBdr>
        <w:top w:val="none" w:sz="0" w:space="0" w:color="auto"/>
        <w:left w:val="none" w:sz="0" w:space="0" w:color="auto"/>
        <w:bottom w:val="none" w:sz="0" w:space="0" w:color="auto"/>
        <w:right w:val="none" w:sz="0" w:space="0" w:color="auto"/>
      </w:divBdr>
    </w:div>
    <w:div w:id="1406682277">
      <w:bodyDiv w:val="1"/>
      <w:marLeft w:val="0"/>
      <w:marRight w:val="0"/>
      <w:marTop w:val="0"/>
      <w:marBottom w:val="0"/>
      <w:divBdr>
        <w:top w:val="none" w:sz="0" w:space="0" w:color="auto"/>
        <w:left w:val="none" w:sz="0" w:space="0" w:color="auto"/>
        <w:bottom w:val="none" w:sz="0" w:space="0" w:color="auto"/>
        <w:right w:val="none" w:sz="0" w:space="0" w:color="auto"/>
      </w:divBdr>
    </w:div>
    <w:div w:id="1431925115">
      <w:bodyDiv w:val="1"/>
      <w:marLeft w:val="0"/>
      <w:marRight w:val="0"/>
      <w:marTop w:val="0"/>
      <w:marBottom w:val="0"/>
      <w:divBdr>
        <w:top w:val="none" w:sz="0" w:space="0" w:color="auto"/>
        <w:left w:val="none" w:sz="0" w:space="0" w:color="auto"/>
        <w:bottom w:val="none" w:sz="0" w:space="0" w:color="auto"/>
        <w:right w:val="none" w:sz="0" w:space="0" w:color="auto"/>
      </w:divBdr>
    </w:div>
    <w:div w:id="1511674196">
      <w:bodyDiv w:val="1"/>
      <w:marLeft w:val="0"/>
      <w:marRight w:val="0"/>
      <w:marTop w:val="0"/>
      <w:marBottom w:val="0"/>
      <w:divBdr>
        <w:top w:val="none" w:sz="0" w:space="0" w:color="auto"/>
        <w:left w:val="none" w:sz="0" w:space="0" w:color="auto"/>
        <w:bottom w:val="none" w:sz="0" w:space="0" w:color="auto"/>
        <w:right w:val="none" w:sz="0" w:space="0" w:color="auto"/>
      </w:divBdr>
    </w:div>
    <w:div w:id="1537817191">
      <w:bodyDiv w:val="1"/>
      <w:marLeft w:val="0"/>
      <w:marRight w:val="0"/>
      <w:marTop w:val="0"/>
      <w:marBottom w:val="0"/>
      <w:divBdr>
        <w:top w:val="none" w:sz="0" w:space="0" w:color="auto"/>
        <w:left w:val="none" w:sz="0" w:space="0" w:color="auto"/>
        <w:bottom w:val="none" w:sz="0" w:space="0" w:color="auto"/>
        <w:right w:val="none" w:sz="0" w:space="0" w:color="auto"/>
      </w:divBdr>
    </w:div>
    <w:div w:id="1576207443">
      <w:bodyDiv w:val="1"/>
      <w:marLeft w:val="0"/>
      <w:marRight w:val="0"/>
      <w:marTop w:val="0"/>
      <w:marBottom w:val="0"/>
      <w:divBdr>
        <w:top w:val="none" w:sz="0" w:space="0" w:color="auto"/>
        <w:left w:val="none" w:sz="0" w:space="0" w:color="auto"/>
        <w:bottom w:val="none" w:sz="0" w:space="0" w:color="auto"/>
        <w:right w:val="none" w:sz="0" w:space="0" w:color="auto"/>
      </w:divBdr>
    </w:div>
    <w:div w:id="1638411012">
      <w:bodyDiv w:val="1"/>
      <w:marLeft w:val="0"/>
      <w:marRight w:val="0"/>
      <w:marTop w:val="0"/>
      <w:marBottom w:val="0"/>
      <w:divBdr>
        <w:top w:val="none" w:sz="0" w:space="0" w:color="auto"/>
        <w:left w:val="none" w:sz="0" w:space="0" w:color="auto"/>
        <w:bottom w:val="none" w:sz="0" w:space="0" w:color="auto"/>
        <w:right w:val="none" w:sz="0" w:space="0" w:color="auto"/>
      </w:divBdr>
    </w:div>
    <w:div w:id="1748960329">
      <w:bodyDiv w:val="1"/>
      <w:marLeft w:val="0"/>
      <w:marRight w:val="0"/>
      <w:marTop w:val="0"/>
      <w:marBottom w:val="0"/>
      <w:divBdr>
        <w:top w:val="none" w:sz="0" w:space="0" w:color="auto"/>
        <w:left w:val="none" w:sz="0" w:space="0" w:color="auto"/>
        <w:bottom w:val="none" w:sz="0" w:space="0" w:color="auto"/>
        <w:right w:val="none" w:sz="0" w:space="0" w:color="auto"/>
      </w:divBdr>
    </w:div>
    <w:div w:id="1788045475">
      <w:bodyDiv w:val="1"/>
      <w:marLeft w:val="0"/>
      <w:marRight w:val="0"/>
      <w:marTop w:val="0"/>
      <w:marBottom w:val="0"/>
      <w:divBdr>
        <w:top w:val="none" w:sz="0" w:space="0" w:color="auto"/>
        <w:left w:val="none" w:sz="0" w:space="0" w:color="auto"/>
        <w:bottom w:val="none" w:sz="0" w:space="0" w:color="auto"/>
        <w:right w:val="none" w:sz="0" w:space="0" w:color="auto"/>
      </w:divBdr>
    </w:div>
    <w:div w:id="1813400775">
      <w:bodyDiv w:val="1"/>
      <w:marLeft w:val="0"/>
      <w:marRight w:val="0"/>
      <w:marTop w:val="0"/>
      <w:marBottom w:val="0"/>
      <w:divBdr>
        <w:top w:val="none" w:sz="0" w:space="0" w:color="auto"/>
        <w:left w:val="none" w:sz="0" w:space="0" w:color="auto"/>
        <w:bottom w:val="none" w:sz="0" w:space="0" w:color="auto"/>
        <w:right w:val="none" w:sz="0" w:space="0" w:color="auto"/>
      </w:divBdr>
    </w:div>
    <w:div w:id="1813938094">
      <w:bodyDiv w:val="1"/>
      <w:marLeft w:val="0"/>
      <w:marRight w:val="0"/>
      <w:marTop w:val="0"/>
      <w:marBottom w:val="0"/>
      <w:divBdr>
        <w:top w:val="none" w:sz="0" w:space="0" w:color="auto"/>
        <w:left w:val="none" w:sz="0" w:space="0" w:color="auto"/>
        <w:bottom w:val="none" w:sz="0" w:space="0" w:color="auto"/>
        <w:right w:val="none" w:sz="0" w:space="0" w:color="auto"/>
      </w:divBdr>
    </w:div>
    <w:div w:id="1904876320">
      <w:bodyDiv w:val="1"/>
      <w:marLeft w:val="0"/>
      <w:marRight w:val="0"/>
      <w:marTop w:val="0"/>
      <w:marBottom w:val="0"/>
      <w:divBdr>
        <w:top w:val="none" w:sz="0" w:space="0" w:color="auto"/>
        <w:left w:val="none" w:sz="0" w:space="0" w:color="auto"/>
        <w:bottom w:val="none" w:sz="0" w:space="0" w:color="auto"/>
        <w:right w:val="none" w:sz="0" w:space="0" w:color="auto"/>
      </w:divBdr>
    </w:div>
    <w:div w:id="1910577333">
      <w:bodyDiv w:val="1"/>
      <w:marLeft w:val="0"/>
      <w:marRight w:val="0"/>
      <w:marTop w:val="0"/>
      <w:marBottom w:val="0"/>
      <w:divBdr>
        <w:top w:val="none" w:sz="0" w:space="0" w:color="auto"/>
        <w:left w:val="none" w:sz="0" w:space="0" w:color="auto"/>
        <w:bottom w:val="none" w:sz="0" w:space="0" w:color="auto"/>
        <w:right w:val="none" w:sz="0" w:space="0" w:color="auto"/>
      </w:divBdr>
    </w:div>
    <w:div w:id="1937665677">
      <w:bodyDiv w:val="1"/>
      <w:marLeft w:val="0"/>
      <w:marRight w:val="0"/>
      <w:marTop w:val="0"/>
      <w:marBottom w:val="0"/>
      <w:divBdr>
        <w:top w:val="none" w:sz="0" w:space="0" w:color="auto"/>
        <w:left w:val="none" w:sz="0" w:space="0" w:color="auto"/>
        <w:bottom w:val="none" w:sz="0" w:space="0" w:color="auto"/>
        <w:right w:val="none" w:sz="0" w:space="0" w:color="auto"/>
      </w:divBdr>
    </w:div>
    <w:div w:id="1951236011">
      <w:bodyDiv w:val="1"/>
      <w:marLeft w:val="0"/>
      <w:marRight w:val="0"/>
      <w:marTop w:val="0"/>
      <w:marBottom w:val="0"/>
      <w:divBdr>
        <w:top w:val="none" w:sz="0" w:space="0" w:color="auto"/>
        <w:left w:val="none" w:sz="0" w:space="0" w:color="auto"/>
        <w:bottom w:val="none" w:sz="0" w:space="0" w:color="auto"/>
        <w:right w:val="none" w:sz="0" w:space="0" w:color="auto"/>
      </w:divBdr>
    </w:div>
    <w:div w:id="1985426425">
      <w:bodyDiv w:val="1"/>
      <w:marLeft w:val="0"/>
      <w:marRight w:val="0"/>
      <w:marTop w:val="0"/>
      <w:marBottom w:val="0"/>
      <w:divBdr>
        <w:top w:val="none" w:sz="0" w:space="0" w:color="auto"/>
        <w:left w:val="none" w:sz="0" w:space="0" w:color="auto"/>
        <w:bottom w:val="none" w:sz="0" w:space="0" w:color="auto"/>
        <w:right w:val="none" w:sz="0" w:space="0" w:color="auto"/>
      </w:divBdr>
    </w:div>
    <w:div w:id="21254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彬 邓</dc:creator>
  <cp:keywords/>
  <dc:description/>
  <cp:lastModifiedBy>彬 邓</cp:lastModifiedBy>
  <cp:revision>58</cp:revision>
  <dcterms:created xsi:type="dcterms:W3CDTF">2024-12-13T08:34:00Z</dcterms:created>
  <dcterms:modified xsi:type="dcterms:W3CDTF">2024-12-18T13:44:00Z</dcterms:modified>
</cp:coreProperties>
</file>