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C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sz w:val="21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从基本元素到空间形态-小节诊断（1）</w:t>
      </w:r>
    </w:p>
    <w:p w14:paraId="2D23429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判断下列说法是否正确，在括号内打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“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√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”</w:t>
      </w:r>
      <w:r>
        <w:rPr>
          <w:rFonts w:hint="default" w:ascii="Times New Roman" w:hAnsi="Times New Roman" w:cs="Times New Roman"/>
          <w:sz w:val="21"/>
          <w:szCs w:val="21"/>
        </w:rPr>
        <w:t>或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“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×</w:t>
      </w:r>
      <w:r>
        <w:rPr>
          <w:rFonts w:hint="eastAsia" w:ascii="Times New Roman" w:hAnsi="Times New Roman" w:cs="Times New Roman"/>
          <w:sz w:val="21"/>
          <w:szCs w:val="21"/>
          <w:lang w:eastAsia="zh-CN"/>
        </w:rPr>
        <w:t>”</w:t>
      </w:r>
      <w:r>
        <w:rPr>
          <w:rFonts w:hint="default" w:ascii="Times New Roman" w:hAnsi="Times New Roman" w:cs="Times New Roman"/>
          <w:sz w:val="21"/>
          <w:szCs w:val="21"/>
          <w:lang w:eastAsia="zh-CN"/>
        </w:rPr>
        <w:t>：</w:t>
      </w:r>
    </w:p>
    <w:p w14:paraId="4D877E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（1）几何中的点有大小，可以用实心小圆点完全表示；                      （   ）</w:t>
      </w:r>
    </w:p>
    <w:p w14:paraId="6D376B6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（2）线段可以</w:t>
      </w:r>
      <w:r>
        <w:rPr>
          <w:rFonts w:hint="default" w:ascii="Times New Roman" w:hAnsi="Times New Roman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延伸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；                                                    （   ）</w:t>
      </w:r>
    </w:p>
    <w:p w14:paraId="376E542F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（3）在研究地球公转时，可以将地球抽象为一个点；                        （   ）</w:t>
      </w:r>
    </w:p>
    <w:p w14:paraId="2BFDE6E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（4）几何中的平面没有厚度；                                            （   ） </w:t>
      </w:r>
    </w:p>
    <w:p w14:paraId="1E8F031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（5）我们可以在纸上画出一个完整的几何平面；                            （   ） </w:t>
      </w:r>
    </w:p>
    <w:p w14:paraId="6AFDD55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 xml:space="preserve">（6）平静的湖面在研究其面积时，可以近似看作一个平面．                  （   ） </w:t>
      </w:r>
    </w:p>
    <w:p w14:paraId="2F071312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cs="Times New Roman"/>
          <w:b w:val="0"/>
          <w:bCs w:val="0"/>
          <w:sz w:val="21"/>
          <w:szCs w:val="21"/>
          <w:u w:val="none" w:color="auto"/>
          <w:lang w:val="en-US" w:eastAsia="zh-CN"/>
        </w:rPr>
        <w:t>【答案】（1）√；（2）×；（3）√；（4）√；（5）×；（6）√</w:t>
      </w:r>
      <w:r>
        <w:rPr>
          <w:rFonts w:hint="default" w:ascii="Times New Roman" w:hAnsi="Times New Roman" w:eastAsia="宋体" w:cs="Times New Roman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．</w:t>
      </w:r>
    </w:p>
    <w:p w14:paraId="27CC80D8">
      <w:pPr>
        <w:numPr>
          <w:ilvl w:val="0"/>
          <w:numId w:val="3"/>
        </w:numPr>
        <w:ind w:leftChars="0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线段、射线、直线的区别是什么？</w:t>
      </w:r>
    </w:p>
    <w:p w14:paraId="78DA83D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（1）线段有两个端点，不能延伸；</w:t>
      </w:r>
    </w:p>
    <w:p w14:paraId="48049916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（2）射线只有一个端点，可向一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无限延伸，射线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object>
          <v:shape id="_x0000_i1025" o:spt="75" type="#_x0000_t75" style="height:13pt;width:20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和射线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object>
          <v:shape id="_x0000_i1026" o:spt="75" type="#_x0000_t75" style="height:13pt;width:19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是不同的两条射线；</w:t>
      </w:r>
    </w:p>
    <w:p w14:paraId="054578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（3）直线没有端点，可向两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无限延伸．</w:t>
      </w:r>
    </w:p>
    <w:p w14:paraId="379FA744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bookmarkStart w:id="9" w:name="_GoBack"/>
      <w:bookmarkEnd w:id="9"/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如何判断一个几何图形是“平面图形”还是“立体图形”？请各举一个生活中的例子．</w:t>
      </w:r>
    </w:p>
    <w:p w14:paraId="4901B190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【答案】（1）平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面图形：几何图形的各个部分都在同一平面内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。例子：桌面。</w:t>
      </w:r>
    </w:p>
    <w:p w14:paraId="37E4BE28">
      <w:pPr>
        <w:widowControl w:val="0"/>
        <w:numPr>
          <w:ilvl w:val="0"/>
          <w:numId w:val="4"/>
        </w:numPr>
        <w:jc w:val="both"/>
        <w:rPr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立体图形：几何图形的各个部分不都在同一个平面内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。例子：篮球。</w:t>
      </w:r>
    </w:p>
    <w:p w14:paraId="3269225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rPr>
          <w:sz w:val="21"/>
          <w:szCs w:val="21"/>
        </w:rPr>
      </w:pPr>
      <w:r>
        <w:rPr>
          <w:sz w:val="21"/>
          <w:szCs w:val="21"/>
        </w:rPr>
        <w:t>如图，以点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为端点的射线有</w:t>
      </w:r>
      <w:r>
        <w:rPr>
          <w:rFonts w:hint="eastAsia" w:cs="Times New Roman"/>
          <w:b w:val="0"/>
          <w:bCs w:val="0"/>
          <w:sz w:val="21"/>
          <w:szCs w:val="21"/>
          <w:u w:val="single" w:color="auto"/>
          <w:lang w:val="en-US" w:eastAsia="zh-CN"/>
        </w:rPr>
        <w:t xml:space="preserve">       </w:t>
      </w:r>
      <w:r>
        <w:rPr>
          <w:sz w:val="21"/>
          <w:szCs w:val="21"/>
        </w:rPr>
        <w:t>条．</w:t>
      </w:r>
    </w:p>
    <w:p w14:paraId="14C5C2A7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1920875</wp:posOffset>
            </wp:positionH>
            <wp:positionV relativeFrom="paragraph">
              <wp:posOffset>635</wp:posOffset>
            </wp:positionV>
            <wp:extent cx="1457325" cy="1114425"/>
            <wp:effectExtent l="0" t="0" r="0" b="0"/>
            <wp:wrapSquare wrapText="bothSides"/>
            <wp:docPr id="2" name="图片 2" descr="@@@8f62b526-9a53-4884-8fac-4323c803d8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8f62b526-9a53-4884-8fac-4323c803d81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81E8A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</w:p>
    <w:p w14:paraId="1668BA1E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</w:p>
    <w:p w14:paraId="5AABE103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</w:p>
    <w:p w14:paraId="04265053">
      <w:pPr>
        <w:shd w:val="clear" w:color="auto"/>
        <w:spacing w:line="360" w:lineRule="auto"/>
        <w:jc w:val="left"/>
        <w:textAlignment w:val="center"/>
        <w:rPr>
          <w:rFonts w:hint="eastAsia" w:eastAsia="宋体"/>
          <w:sz w:val="21"/>
          <w:szCs w:val="21"/>
          <w:lang w:eastAsia="zh-CN"/>
        </w:rPr>
      </w:pPr>
      <w:r>
        <w:rPr>
          <w:sz w:val="21"/>
          <w:szCs w:val="21"/>
        </w:rPr>
        <w:t>【答案】</w:t>
      </w:r>
      <w:r>
        <w:rPr>
          <w:rFonts w:hint="eastAsia"/>
          <w:sz w:val="21"/>
          <w:szCs w:val="21"/>
          <w:lang w:val="en-US" w:eastAsia="zh-CN"/>
        </w:rPr>
        <w:t>4</w:t>
      </w:r>
      <w:r>
        <w:rPr>
          <w:sz w:val="21"/>
          <w:szCs w:val="21"/>
        </w:rPr>
        <w:t>．</w:t>
      </w:r>
    </w:p>
    <w:p w14:paraId="3422D02D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sz w:val="21"/>
          <w:szCs w:val="21"/>
        </w:rPr>
        <w:t>【详解】解：图中以点</w:t>
      </w:r>
      <w:r>
        <w:rPr>
          <w:rFonts w:ascii="Times New Roman" w:hAnsi="Times New Roman" w:eastAsia="Times New Roman" w:cs="Times New Roman"/>
          <w:i/>
          <w:sz w:val="21"/>
          <w:szCs w:val="21"/>
        </w:rPr>
        <w:t>O</w:t>
      </w:r>
      <w:r>
        <w:rPr>
          <w:sz w:val="21"/>
          <w:szCs w:val="21"/>
        </w:rPr>
        <w:t>为端点的射线有</w:t>
      </w:r>
      <w:r>
        <w:rPr>
          <w:sz w:val="21"/>
          <w:szCs w:val="21"/>
        </w:rPr>
        <w:object>
          <v:shape id="_x0000_i1027" o:spt="75" alt="eqIdf8fa749ae170bf55ddd77964e75b6a98" type="#_x0000_t75" style="height:12.55pt;width:90.6pt;" o:ole="t" filled="f" o:preferrelative="t" stroked="f" coordsize="21600,21600">
            <v:path/>
            <v:fill on="f" focussize="0,0"/>
            <v:stroke on="f" joinstyle="miter"/>
            <v:imagedata r:id="rId12" o:title="eqIdf8fa749ae170bf55ddd77964e75b6a9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sz w:val="21"/>
          <w:szCs w:val="21"/>
        </w:rPr>
        <w:t>，共4条．</w:t>
      </w:r>
    </w:p>
    <w:p w14:paraId="7DDAE55F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sz w:val="21"/>
          <w:szCs w:val="21"/>
        </w:rPr>
        <w:t>．如图，线段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2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14" o:title="eqId03902478df1a55bc99703210bccab910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上有两点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t>图中共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有</w:t>
      </w:r>
      <w:r>
        <w:rPr>
          <w:rFonts w:hint="default" w:ascii="Times New Roman" w:hAnsi="Times New Roman" w:cs="Times New Roman"/>
          <w:sz w:val="21"/>
          <w:szCs w:val="21"/>
        </w:rPr>
        <w:t>_______条线段．</w:t>
      </w:r>
    </w:p>
    <w:p w14:paraId="249B53E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1905000" cy="219075"/>
            <wp:effectExtent l="0" t="0" r="0" b="0"/>
            <wp:docPr id="69" name="图片 69" descr="@@@a6a60900-f84d-48c5-85bb-c649bf6e0f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@@@a6a60900-f84d-48c5-85bb-c649bf6e0fbf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A30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cs="Times New Roman"/>
          <w:sz w:val="21"/>
          <w:szCs w:val="21"/>
          <w:lang w:eastAsia="zh-CN"/>
        </w:rPr>
        <w:t>【</w:t>
      </w:r>
      <w:r>
        <w:rPr>
          <w:rFonts w:hint="eastAsia" w:cs="Times New Roman"/>
          <w:sz w:val="21"/>
          <w:szCs w:val="21"/>
          <w:lang w:val="en-US" w:eastAsia="zh-CN"/>
        </w:rPr>
        <w:t>答案】6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700DEB32">
      <w:pPr>
        <w:shd w:val="clear" w:color="auto" w:fill="auto"/>
        <w:spacing w:line="360" w:lineRule="auto"/>
        <w:jc w:val="left"/>
        <w:textAlignment w:val="center"/>
        <w:rPr>
          <w:sz w:val="21"/>
          <w:szCs w:val="21"/>
        </w:rPr>
      </w:pPr>
    </w:p>
    <w:p w14:paraId="5412752A">
      <w:pPr>
        <w:numPr>
          <w:ilvl w:val="0"/>
          <w:numId w:val="0"/>
        </w:num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 xml:space="preserve">6. </w:t>
      </w:r>
      <w:r>
        <w:rPr>
          <w:sz w:val="21"/>
          <w:szCs w:val="21"/>
        </w:rPr>
        <w:t>图中一共有</w:t>
      </w:r>
      <w:r>
        <w:rPr>
          <w:rFonts w:ascii="Times New Roman" w:hAnsi="Times New Roman" w:eastAsia="Times New Roman" w:cs="Times New Roman"/>
          <w:b w:val="0"/>
          <w:sz w:val="21"/>
          <w:szCs w:val="21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 w:val="0"/>
          <w:sz w:val="21"/>
          <w:szCs w:val="21"/>
          <w:u w:val="single"/>
          <w:lang w:val="en-US" w:eastAsia="zh-CN"/>
        </w:rPr>
        <w:t xml:space="preserve">    </w:t>
      </w:r>
      <w:r>
        <w:rPr>
          <w:rFonts w:ascii="Times New Roman" w:hAnsi="Times New Roman" w:eastAsia="Times New Roman" w:cs="Times New Roman"/>
          <w:b w:val="0"/>
          <w:sz w:val="21"/>
          <w:szCs w:val="21"/>
          <w:u w:val="single"/>
        </w:rPr>
        <w:t xml:space="preserve">   </w:t>
      </w:r>
      <w:r>
        <w:rPr>
          <w:sz w:val="21"/>
          <w:szCs w:val="21"/>
        </w:rPr>
        <w:t>条线段．</w:t>
      </w:r>
    </w:p>
    <w:p w14:paraId="1DD75176">
      <w:pPr>
        <w:shd w:val="clear" w:color="auto"/>
        <w:spacing w:line="360" w:lineRule="auto"/>
        <w:jc w:val="both"/>
        <w:textAlignment w:val="center"/>
        <w:rPr>
          <w:sz w:val="21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1"/>
          <w:szCs w:val="21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2206625</wp:posOffset>
            </wp:positionH>
            <wp:positionV relativeFrom="paragraph">
              <wp:posOffset>190500</wp:posOffset>
            </wp:positionV>
            <wp:extent cx="1085850" cy="1047750"/>
            <wp:effectExtent l="0" t="0" r="0" b="0"/>
            <wp:wrapSquare wrapText="bothSides"/>
            <wp:docPr id="76" name="图片 76" descr="@@@d4d67f7f-4748-4dd5-ac45-63c1f2676f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 descr="@@@d4d67f7f-4748-4dd5-ac45-63c1f2676fbb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D32DF">
      <w:pPr>
        <w:shd w:val="clear" w:color="auto"/>
        <w:spacing w:line="360" w:lineRule="auto"/>
        <w:jc w:val="both"/>
        <w:textAlignment w:val="center"/>
        <w:rPr>
          <w:sz w:val="21"/>
          <w:szCs w:val="21"/>
        </w:rPr>
      </w:pPr>
    </w:p>
    <w:p w14:paraId="4683B607">
      <w:pPr>
        <w:shd w:val="clear" w:color="auto"/>
        <w:spacing w:line="360" w:lineRule="auto"/>
        <w:jc w:val="both"/>
        <w:textAlignment w:val="center"/>
        <w:rPr>
          <w:sz w:val="21"/>
          <w:szCs w:val="21"/>
        </w:rPr>
      </w:pPr>
    </w:p>
    <w:p w14:paraId="255AA89E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</w:p>
    <w:p w14:paraId="22E38A28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【答案】6．</w:t>
      </w:r>
    </w:p>
    <w:p w14:paraId="7599255B">
      <w:pPr>
        <w:shd w:val="clear" w:color="auto"/>
        <w:spacing w:line="360" w:lineRule="auto"/>
        <w:jc w:val="left"/>
        <w:textAlignment w:val="center"/>
        <w:rPr>
          <w:sz w:val="21"/>
          <w:szCs w:val="21"/>
        </w:rPr>
      </w:pPr>
      <w:r>
        <w:rPr>
          <w:sz w:val="21"/>
          <w:szCs w:val="21"/>
        </w:rPr>
        <w:t>【详解】解：图中有线段</w:t>
      </w:r>
      <w:r>
        <w:rPr>
          <w:sz w:val="21"/>
          <w:szCs w:val="21"/>
        </w:rPr>
        <w:object>
          <v:shape id="_x0000_i1029" o:spt="75" alt="eqIde9f690c5f6eab0b15695cc9d38916290" type="#_x0000_t75" style="height:14.85pt;width:116.2pt;" o:ole="t" filled="f" o:preferrelative="t" stroked="f" coordsize="21600,21600">
            <v:path/>
            <v:fill on="f" focussize="0,0"/>
            <v:stroke on="f"/>
            <v:imagedata r:id="rId18" o:title="eqIde9f690c5f6eab0b15695cc9d3891629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rPr>
          <w:sz w:val="21"/>
          <w:szCs w:val="21"/>
        </w:rPr>
        <w:t>，共6条．故答案为：6．</w:t>
      </w:r>
    </w:p>
    <w:p w14:paraId="3DEB8D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0D30B2B4">
      <w:pPr>
        <w:numPr>
          <w:ilvl w:val="0"/>
          <w:numId w:val="5"/>
        </w:numPr>
        <w:shd w:val="clear" w:color="auto" w:fill="auto"/>
        <w:spacing w:line="360" w:lineRule="auto"/>
        <w:ind w:leftChars="0"/>
        <w:jc w:val="left"/>
        <w:textAlignment w:val="center"/>
        <w:rPr>
          <w:sz w:val="21"/>
        </w:rPr>
      </w:pPr>
      <w:r>
        <w:rPr>
          <w:sz w:val="21"/>
        </w:rPr>
        <w:t>如图，</w:t>
      </w:r>
      <w:r>
        <w:object>
          <v:shape id="_x0000_i1030" o:spt="75" alt="eqId1af9923dc21df0e9634fe52873125bb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20" o:title="eqId1af9923dc21df0e9634fe52873125bb6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1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22" o:title="eqIdac047e91852b91af639feec23a9598b2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sz w:val="21"/>
        </w:rPr>
        <w:t>为线段</w:t>
      </w:r>
      <w:r>
        <w:object>
          <v:shape id="_x0000_i1032" o:spt="75" alt="eqIdb79dd200766db27fb90d6bd1992cf658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24" o:title="eqIdb79dd200766db27fb90d6bd1992cf65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sz w:val="21"/>
        </w:rPr>
        <w:t>上的一点，点</w:t>
      </w:r>
      <w:r>
        <w:object>
          <v:shape id="_x0000_i1033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6" o:title="eqIddad2a36927223bd70f426ba06aea4b4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4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8" o:title="eqId54a5d7d3b6b63fe5c24c3907b7a8eaa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sz w:val="21"/>
        </w:rPr>
        <w:t>分别为线段</w:t>
      </w:r>
      <w:r>
        <w:object>
          <v:shape id="_x0000_i1035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30" o:title="eqIdd1165830b314a0dab65ea267e82bd3f6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6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2" o:title="eqIdf99c4909b2a6be11adc93158fb2230e2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sz w:val="21"/>
        </w:rPr>
        <w:t>的中点，则</w:t>
      </w:r>
      <w:r>
        <w:object>
          <v:shape id="_x0000_i1037" o:spt="75" alt="eqIded1b418d67b301ebfd7db583aa176e28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34" o:title="eqIded1b418d67b301ebfd7db583aa176e2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  <w:r>
        <w:rPr>
          <w:sz w:val="21"/>
        </w:rPr>
        <w:t>的长为</w:t>
      </w:r>
      <w:r>
        <w:rPr>
          <w:rFonts w:ascii="Times New Roman" w:hAnsi="Times New Roman" w:eastAsia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 w14:paraId="0F31CD44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219075"/>
            <wp:effectExtent l="0" t="0" r="0" b="0"/>
            <wp:docPr id="100009" name="图片 100009" descr="@@@0cee2273-32e1-4c8b-86bc-a7e9d7de6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cee2273-32e1-4c8b-86bc-a7e9d7de665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C79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</w:t>
      </w:r>
      <w:r>
        <w:object>
          <v:shape id="_x0000_i1038" o:spt="75" alt="eqId294f43677db00ba65a7f96fc49627d70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7" o:title="eqId294f43677db00ba65a7f96fc49627d7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 w14:paraId="63D0EC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【分析】根据线段中点的定义以及线段和差关系进行计算即可．</w:t>
      </w:r>
    </w:p>
    <w:p w14:paraId="65C312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【详解】解：∵点</w:t>
      </w:r>
      <w:r>
        <w:object>
          <v:shape id="_x0000_i1039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26" o:title="eqIddad2a36927223bd70f426ba06aea4b45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0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28" o:title="eqId54a5d7d3b6b63fe5c24c3907b7a8eaa3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sz w:val="21"/>
        </w:rPr>
        <w:t>分别为线段</w:t>
      </w:r>
      <w:r>
        <w:object>
          <v:shape id="_x0000_i1041" o:spt="75" alt="eqIdd1165830b314a0dab65ea267e82bd3f6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30" o:title="eqIdd1165830b314a0dab65ea267e82bd3f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2" o:spt="75" alt="eqIdf99c4909b2a6be11adc93158fb2230e2" type="#_x0000_t75" style="height:11.3pt;width:19.35pt;" o:ole="t" filled="f" o:preferrelative="t" stroked="f" coordsize="21600,21600">
            <v:path/>
            <v:fill on="f" focussize="0,0"/>
            <v:stroke on="f" joinstyle="miter"/>
            <v:imagedata r:id="rId32" o:title="eqIdf99c4909b2a6be11adc93158fb2230e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sz w:val="21"/>
        </w:rPr>
        <w:t>的中点，</w:t>
      </w:r>
    </w:p>
    <w:p w14:paraId="386BB2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3" o:spt="75" alt="eqId0a88f9ab88574abaa15503f68fa235fc" type="#_x0000_t75" style="height:27.05pt;width:79.2pt;" o:ole="t" filled="f" o:preferrelative="t" stroked="f" coordsize="21600,21600">
            <v:path/>
            <v:fill on="f" focussize="0,0"/>
            <v:stroke on="f" joinstyle="miter"/>
            <v:imagedata r:id="rId43" o:title="eqId0a88f9ab88574abaa15503f68fa235f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4" o:spt="75" alt="eqIddc38f4fbcb1c1b8d0e5b82c183e47dcd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45" o:title="eqIddc38f4fbcb1c1b8d0e5b82c183e47d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sz w:val="21"/>
        </w:rPr>
        <w:t>，</w:t>
      </w:r>
    </w:p>
    <w:p w14:paraId="4369D6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5" o:spt="75" alt="eqIda9fe4f492febe7dc9252481f1f2f52a1" type="#_x0000_t75" style="height:27.1pt;width:265.75pt;" o:ole="t" filled="f" o:preferrelative="t" stroked="f" coordsize="21600,21600">
            <v:path/>
            <v:fill on="f" focussize="0,0"/>
            <v:stroke on="f" joinstyle="miter"/>
            <v:imagedata r:id="rId47" o:title="eqIda9fe4f492febe7dc9252481f1f2f52a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sz w:val="21"/>
        </w:rPr>
        <w:t>．</w:t>
      </w:r>
    </w:p>
    <w:p w14:paraId="7C252CB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2B18D183">
      <w:pPr>
        <w:numPr>
          <w:ilvl w:val="0"/>
          <w:numId w:val="5"/>
        </w:numPr>
        <w:shd w:val="clear" w:color="auto" w:fill="auto"/>
        <w:spacing w:line="360" w:lineRule="auto"/>
        <w:ind w:left="0" w:leftChars="0" w:firstLine="0" w:firstLineChars="0"/>
        <w:jc w:val="left"/>
        <w:textAlignment w:val="center"/>
        <w:rPr>
          <w:sz w:val="21"/>
        </w:rPr>
      </w:pPr>
      <w:r>
        <w:rPr>
          <w:sz w:val="21"/>
        </w:rPr>
        <w:t>直线</w:t>
      </w:r>
      <w:r>
        <w:object>
          <v:shape id="_x0000_i1046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49" o:title="eqIde9e661d825b7a6061e4d26fe5c53df73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sz w:val="21"/>
        </w:rPr>
        <w:t>的位置关系如图所示，则下列语句：</w:t>
      </w:r>
    </w:p>
    <w:p w14:paraId="623A6BE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在直线</w:t>
      </w:r>
      <w:r>
        <w:object>
          <v:shape id="_x0000_i1047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1" o:title="eqId0dc5c9827dfd0be5a9c85962d6ccbfb1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sz w:val="21"/>
        </w:rPr>
        <w:t>上；②直线</w:t>
      </w:r>
      <w:r>
        <w:object>
          <v:shape id="_x0000_i1048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sz w:val="21"/>
        </w:rPr>
        <w:t>经过点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；③直线</w:t>
      </w:r>
      <w:r>
        <w:object>
          <v:shape id="_x0000_i1049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49" o:title="eqIde9e661d825b7a6061e4d26fe5c53df73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sz w:val="21"/>
        </w:rPr>
        <w:t>两两相交；④点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是直线</w:t>
      </w:r>
      <w:r>
        <w:object>
          <v:shape id="_x0000_i1050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56" o:title="eqId374fe9986ebbc986fc422e514ab93a5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sz w:val="21"/>
        </w:rPr>
        <w:t>的交点，以上语句正确的有</w:t>
      </w:r>
      <w:r>
        <w:rPr>
          <w:rFonts w:ascii="Times New Roman" w:hAnsi="Times New Roman" w:eastAsia="Times New Roman" w:cs="Times New Roman"/>
          <w:b w:val="0"/>
          <w:sz w:val="21"/>
        </w:rPr>
        <w:t>_________</w:t>
      </w:r>
      <w:r>
        <w:rPr>
          <w:sz w:val="21"/>
        </w:rPr>
        <w:t>（只填写序号）</w:t>
      </w:r>
    </w:p>
    <w:p w14:paraId="1B0CE7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1009650"/>
            <wp:effectExtent l="0" t="0" r="0" b="0"/>
            <wp:docPr id="100011" name="图片 100011" descr="@@@8f33b0bf-4009-4771-aac6-a9b52f3667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f33b0bf-4009-4771-aac6-a9b52f36679f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F4A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【答案】①③④</w:t>
      </w:r>
    </w:p>
    <w:p w14:paraId="139D4B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【分析】本题主要考查了点与直线的位置关系，熟练掌握点经过直线，说明点在直线上和点不经过直线，说明点在直线外是解题的关键．依据点与直线的位置关系进行判断，即可得到正确结论．</w:t>
      </w:r>
    </w:p>
    <w:p w14:paraId="487FC97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</w:p>
    <w:p w14:paraId="2240BCE4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由图可得，①点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在直线</w:t>
      </w:r>
      <w:r>
        <w:object>
          <v:shape id="_x0000_i105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1" o:title="eqId0dc5c9827dfd0be5a9c85962d6ccbfb1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sz w:val="21"/>
        </w:rPr>
        <w:t>上，正确；</w:t>
      </w:r>
    </w:p>
    <w:p w14:paraId="2EB54D0B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②直线</w:t>
      </w:r>
      <w:r>
        <w:object>
          <v:shape id="_x0000_i105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sz w:val="21"/>
        </w:rPr>
        <w:t>不经过点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，错误；</w:t>
      </w:r>
    </w:p>
    <w:p w14:paraId="7C278688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③直线</w:t>
      </w:r>
      <w:r>
        <w:object>
          <v:shape id="_x0000_i1053" o:spt="75" alt="eqIde9e661d825b7a6061e4d26fe5c53df73" type="#_x0000_t75" style="height:12.85pt;width:52.75pt;" o:ole="t" filled="f" o:preferrelative="t" stroked="f" coordsize="21600,21600">
            <v:path/>
            <v:fill on="f" focussize="0,0"/>
            <v:stroke on="f" joinstyle="miter"/>
            <v:imagedata r:id="rId49" o:title="eqIde9e661d825b7a6061e4d26fe5c53df73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sz w:val="21"/>
        </w:rPr>
        <w:t>两两相交，正确；</w:t>
      </w:r>
    </w:p>
    <w:p w14:paraId="20F50E83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④点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是直线</w:t>
      </w:r>
      <w:r>
        <w:object>
          <v:shape id="_x0000_i1054" o:spt="75" alt="eqId374fe9986ebbc986fc422e514ab93a51" type="#_x0000_t75" style="height:14.3pt;width:35.15pt;" o:ole="t" filled="f" o:preferrelative="t" stroked="f" coordsize="21600,21600">
            <v:path/>
            <v:fill on="f" focussize="0,0"/>
            <v:stroke on="f" joinstyle="miter"/>
            <v:imagedata r:id="rId56" o:title="eqId374fe9986ebbc986fc422e514ab93a51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sz w:val="21"/>
        </w:rPr>
        <w:t>的交点，正确；</w:t>
      </w:r>
    </w:p>
    <w:p w14:paraId="1CB39D38">
      <w:pPr>
        <w:shd w:val="clear" w:color="auto" w:fill="F2F2F2"/>
        <w:spacing w:line="360" w:lineRule="auto"/>
        <w:ind w:left="140"/>
        <w:jc w:val="left"/>
        <w:textAlignment w:val="center"/>
        <w:rPr>
          <w:sz w:val="21"/>
        </w:rPr>
      </w:pPr>
      <w:r>
        <w:rPr>
          <w:sz w:val="21"/>
        </w:rPr>
        <w:t>故答案为：①③④．</w:t>
      </w:r>
    </w:p>
    <w:p w14:paraId="3BDF22BA">
      <w:pPr>
        <w:jc w:val="center"/>
        <w:textAlignment w:val="center"/>
        <w:rPr>
          <w:rFonts w:ascii="黑体" w:hAnsi="黑体" w:eastAsia="黑体" w:cs="黑体"/>
          <w:b/>
          <w:i w:val="0"/>
          <w:color w:val="000000"/>
          <w:sz w:val="30"/>
        </w:rPr>
      </w:pPr>
    </w:p>
    <w:p w14:paraId="7F22B420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二、解答题</w:t>
      </w:r>
    </w:p>
    <w:p w14:paraId="21F25D4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 xml:space="preserve">9. </w:t>
      </w:r>
      <w:r>
        <w:rPr>
          <w:sz w:val="21"/>
        </w:rPr>
        <w:t>如图，已知四个点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，根据下列要求画图：</w:t>
      </w:r>
    </w:p>
    <w:p w14:paraId="7FA078E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647700"/>
            <wp:effectExtent l="0" t="0" r="0" b="0"/>
            <wp:docPr id="100019" name="图片 100019" descr="@@@2a77f0de-d01a-49b1-8444-39ef3c5d8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2a77f0de-d01a-49b1-8444-39ef3c5d85b2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BA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(1)画线段</w:t>
      </w:r>
      <w:r>
        <w:object>
          <v:shape id="_x0000_i1055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sz w:val="21"/>
        </w:rPr>
        <w:t>；</w:t>
      </w:r>
    </w:p>
    <w:p w14:paraId="134F5C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(2)画射线</w:t>
      </w:r>
      <w:r>
        <w:object>
          <v:shape id="_x0000_i1056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5" o:title="eqId9d78abbad68bbbf12af10cd40ef4c35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sz w:val="21"/>
        </w:rPr>
        <w:t>，与线段</w:t>
      </w:r>
      <w:r>
        <w:object>
          <v:shape id="_x0000_i1057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67" o:title="eqId7dea2ae9d515f9ab351ad72306b776e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sz w:val="21"/>
        </w:rPr>
        <w:t>的延长线交于点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；</w:t>
      </w:r>
    </w:p>
    <w:p w14:paraId="30D94B6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(3)找一点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，使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既在直线</w:t>
      </w:r>
      <w:r>
        <w:object>
          <v:shape id="_x0000_i1058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9" o:title="eqId03902478df1a55bc99703210bccab9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sz w:val="21"/>
        </w:rPr>
        <w:t>上，又在直线</w:t>
      </w:r>
      <w:r>
        <w:object>
          <v:shape id="_x0000_i1059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1" o:title="eqId0dc5c9827dfd0be5a9c85962d6ccbfb1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sz w:val="21"/>
        </w:rPr>
        <w:t>上．</w:t>
      </w:r>
    </w:p>
    <w:p w14:paraId="6B6BBE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【答案】(1)见解析</w:t>
      </w:r>
    </w:p>
    <w:p w14:paraId="4D6E52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(2)见解析</w:t>
      </w:r>
    </w:p>
    <w:p w14:paraId="3540133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(3)见解析</w:t>
      </w:r>
    </w:p>
    <w:p w14:paraId="2010ACE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【分析】（1）根据线段的定义画出图形；</w:t>
      </w:r>
    </w:p>
    <w:p w14:paraId="067329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（2）根据射线，线段的延长线的定义画出图形即可；</w:t>
      </w:r>
    </w:p>
    <w:p w14:paraId="4A2B2F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（3）直线</w:t>
      </w:r>
      <w:r>
        <w:object>
          <v:shape id="_x0000_i1060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9" o:title="eqId03902478df1a55bc99703210bccab910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sz w:val="21"/>
        </w:rPr>
        <w:t>与直线</w:t>
      </w:r>
      <w:r>
        <w:object>
          <v:shape id="_x0000_i1061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1" o:title="eqId0dc5c9827dfd0be5a9c85962d6ccbfb1"/>
            <o:lock v:ext="edit" aspectratio="t"/>
            <w10:wrap type="none"/>
            <w10:anchorlock/>
          </v:shape>
          <o:OLEObject Type="Embed" ProgID="Equation.DSMT4" ShapeID="_x0000_i1061" DrawAspect="Content" ObjectID="_1468075761" r:id="rId72">
            <o:LockedField>false</o:LockedField>
          </o:OLEObject>
        </w:object>
      </w:r>
      <w:r>
        <w:rPr>
          <w:sz w:val="21"/>
        </w:rPr>
        <w:t>的交点即为所求．</w:t>
      </w:r>
    </w:p>
    <w:p w14:paraId="628A8E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【详解】（1）解：如图，连接</w:t>
      </w:r>
      <w:r>
        <w:object>
          <v:shape id="_x0000_i106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3">
            <o:LockedField>false</o:LockedField>
          </o:OLEObject>
        </w:object>
      </w:r>
      <w:r>
        <w:rPr>
          <w:sz w:val="21"/>
        </w:rPr>
        <w:t>，线段</w:t>
      </w:r>
      <w:r>
        <w:object>
          <v:shape id="_x0000_i1063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53" o:title="eqIdf52a58fbaf4fea03567e88a9f0f6e37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4">
            <o:LockedField>false</o:LockedField>
          </o:OLEObject>
        </w:object>
      </w:r>
      <w:r>
        <w:rPr>
          <w:sz w:val="21"/>
        </w:rPr>
        <w:t>即为所求；</w:t>
      </w:r>
    </w:p>
    <w:p w14:paraId="70F5AB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（2）解：如图，连接</w:t>
      </w:r>
      <w:r>
        <w:object>
          <v:shape id="_x0000_i1064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5" o:title="eqId9d78abbad68bbbf12af10cd40ef4c353"/>
            <o:lock v:ext="edit" aspectratio="t"/>
            <w10:wrap type="none"/>
            <w10:anchorlock/>
          </v:shape>
          <o:OLEObject Type="Embed" ProgID="Equation.DSMT4" ShapeID="_x0000_i1064" DrawAspect="Content" ObjectID="_1468075764" r:id="rId75">
            <o:LockedField>false</o:LockedField>
          </o:OLEObject>
        </w:object>
      </w:r>
      <w:r>
        <w:rPr>
          <w:sz w:val="21"/>
        </w:rPr>
        <w:t>并延长交线段</w:t>
      </w:r>
      <w:r>
        <w:object>
          <v:shape id="_x0000_i1065" o:spt="75" alt="eqId7dea2ae9d515f9ab351ad72306b776ee" type="#_x0000_t75" style="height:11.6pt;width:16.7pt;" o:ole="t" filled="f" o:preferrelative="t" stroked="f" coordsize="21600,21600">
            <v:path/>
            <v:fill on="f" focussize="0,0"/>
            <v:stroke on="f" joinstyle="miter"/>
            <v:imagedata r:id="rId67" o:title="eqId7dea2ae9d515f9ab351ad72306b776ee"/>
            <o:lock v:ext="edit" aspectratio="t"/>
            <w10:wrap type="none"/>
            <w10:anchorlock/>
          </v:shape>
          <o:OLEObject Type="Embed" ProgID="Equation.DSMT4" ShapeID="_x0000_i1065" DrawAspect="Content" ObjectID="_1468075765" r:id="rId76">
            <o:LockedField>false</o:LockedField>
          </o:OLEObject>
        </w:object>
      </w:r>
      <w:r>
        <w:rPr>
          <w:sz w:val="21"/>
        </w:rPr>
        <w:t>的延长线于点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，射线</w:t>
      </w:r>
      <w:r>
        <w:object>
          <v:shape id="_x0000_i1066" o:spt="75" alt="eqId9d78abbad68bbbf12af10cd40ef4c353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65" o:title="eqId9d78abbad68bbbf12af10cd40ef4c353"/>
            <o:lock v:ext="edit" aspectratio="t"/>
            <w10:wrap type="none"/>
            <w10:anchorlock/>
          </v:shape>
          <o:OLEObject Type="Embed" ProgID="Equation.DSMT4" ShapeID="_x0000_i1066" DrawAspect="Content" ObjectID="_1468075766" r:id="rId77">
            <o:LockedField>false</o:LockedField>
          </o:OLEObject>
        </w:object>
      </w:r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sz w:val="21"/>
        </w:rPr>
        <w:t>即为所求；</w:t>
      </w:r>
    </w:p>
    <w:p w14:paraId="166B93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（3）解：如图，直线</w:t>
      </w:r>
      <w:r>
        <w:object>
          <v:shape id="_x0000_i1067" o:spt="75" alt="eqId03902478df1a55bc99703210bccab910" type="#_x0000_t75" style="height:11.4pt;width:18.45pt;" o:ole="t" filled="f" o:preferrelative="t" stroked="f" coordsize="21600,21600">
            <v:path/>
            <v:fill on="f" focussize="0,0"/>
            <v:stroke on="f" joinstyle="miter"/>
            <v:imagedata r:id="rId69" o:title="eqId03902478df1a55bc99703210bccab910"/>
            <o:lock v:ext="edit" aspectratio="t"/>
            <w10:wrap type="none"/>
            <w10:anchorlock/>
          </v:shape>
          <o:OLEObject Type="Embed" ProgID="Equation.DSMT4" ShapeID="_x0000_i1067" DrawAspect="Content" ObjectID="_1468075767" r:id="rId78">
            <o:LockedField>false</o:LockedField>
          </o:OLEObject>
        </w:object>
      </w:r>
      <w:r>
        <w:rPr>
          <w:sz w:val="21"/>
        </w:rPr>
        <w:t>与直线</w:t>
      </w:r>
      <w:r>
        <w:object>
          <v:shape id="_x0000_i1068" o:spt="75" alt="eqId0dc5c9827dfd0be5a9c85962d6ccbfb1" type="#_x0000_t75" style="height:12.05pt;width:17.55pt;" o:ole="t" filled="f" o:preferrelative="t" stroked="f" coordsize="21600,21600">
            <v:path/>
            <v:fill on="f" focussize="0,0"/>
            <v:stroke on="f" joinstyle="miter"/>
            <v:imagedata r:id="rId51" o:title="eqId0dc5c9827dfd0be5a9c85962d6ccbfb1"/>
            <o:lock v:ext="edit" aspectratio="t"/>
            <w10:wrap type="none"/>
            <w10:anchorlock/>
          </v:shape>
          <o:OLEObject Type="Embed" ProgID="Equation.DSMT4" ShapeID="_x0000_i1068" DrawAspect="Content" ObjectID="_1468075768" r:id="rId79">
            <o:LockedField>false</o:LockedField>
          </o:OLEObject>
        </w:object>
      </w:r>
      <w:r>
        <w:rPr>
          <w:sz w:val="21"/>
        </w:rPr>
        <w:t>交于点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即为所求．</w:t>
      </w:r>
    </w:p>
    <w:p w14:paraId="21BAAA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24050" cy="1466850"/>
            <wp:effectExtent l="0" t="0" r="0" b="0"/>
            <wp:docPr id="100021" name="图片 100021" descr="@@@2154a5e6-29a8-40b7-86cb-789f315369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154a5e6-29a8-40b7-86cb-789f315369dd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314D5">
      <w:pPr>
        <w:numPr>
          <w:ilvl w:val="0"/>
          <w:numId w:val="0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</w:p>
    <w:p w14:paraId="7199B9A9">
      <w:pPr>
        <w:numPr>
          <w:ilvl w:val="0"/>
          <w:numId w:val="0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10. </w:t>
      </w:r>
      <w:r>
        <w:rPr>
          <w:rFonts w:hint="default" w:ascii="Times New Roman" w:hAnsi="Times New Roman" w:cs="Times New Roman"/>
          <w:sz w:val="21"/>
          <w:szCs w:val="21"/>
        </w:rPr>
        <w:t>如图，点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6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82" o:title="eqIdc5db41a1f31d6baee7c69990811edb9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为线段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4" o:title="eqIdf52a58fbaf4fea03567e88a9f0f6e37e"/>
            <o:lock v:ext="edit" aspectratio="t"/>
            <w10:wrap type="none"/>
            <w10:anchorlock/>
          </v:shape>
          <o:OLEObject Type="Embed" ProgID="Equation.DSMT4" ShapeID="_x0000_i1070" DrawAspect="Content" ObjectID="_1468075770" r:id="rId83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上一点，点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86" o:title="eqId8455657dde27aabe6adb7b188e031c11"/>
            <o:lock v:ext="edit" aspectratio="t"/>
            <w10:wrap type="none"/>
            <w10:anchorlock/>
          </v:shape>
          <o:OLEObject Type="Embed" ProgID="Equation.DSMT4" ShapeID="_x0000_i1071" DrawAspect="Content" ObjectID="_1468075771" r:id="rId85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为线段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2" o:spt="75" alt="eqId6b1bd1adfe4cc6566218f19970c2fd3b" type="#_x0000_t75" style="height:12.25pt;width:16.7pt;" o:ole="t" filled="f" o:preferrelative="t" stroked="f" coordsize="21600,21600">
            <v:path/>
            <v:fill on="f" focussize="0,0"/>
            <v:stroke on="f" joinstyle="miter"/>
            <v:imagedata r:id="rId88" o:title="eqId6b1bd1adfe4cc6566218f19970c2fd3b"/>
            <o:lock v:ext="edit" aspectratio="t"/>
            <w10:wrap type="none"/>
            <w10:anchorlock/>
          </v:shape>
          <o:OLEObject Type="Embed" ProgID="Equation.DSMT4" ShapeID="_x0000_i1072" DrawAspect="Content" ObjectID="_1468075772" r:id="rId87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的中点，且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3" o:spt="75" alt="eqId3433f3d99b827bb05e87d92faaf89f4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90" o:title="eqId3433f3d99b827bb05e87d92faaf89f42"/>
            <o:lock v:ext="edit" aspectratio="t"/>
            <w10:wrap type="none"/>
            <w10:anchorlock/>
          </v:shape>
          <o:OLEObject Type="Embed" ProgID="Equation.DSMT4" ShapeID="_x0000_i1073" DrawAspect="Content" ObjectID="_1468075773" r:id="rId8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4" o:spt="75" alt="eqId1bfe6362e241ce790c6c30dfdfe72f07" type="#_x0000_t75" style="height:12.3pt;width:51.9pt;" o:ole="t" filled="f" o:preferrelative="t" stroked="f" coordsize="21600,21600">
            <v:path/>
            <v:fill on="f" focussize="0,0"/>
            <v:stroke on="f" joinstyle="miter"/>
            <v:imagedata r:id="rId92" o:title="eqId1bfe6362e241ce790c6c30dfdfe72f07"/>
            <o:lock v:ext="edit" aspectratio="t"/>
            <w10:wrap type="none"/>
            <w10:anchorlock/>
          </v:shape>
          <o:OLEObject Type="Embed" ProgID="Equation.DSMT4" ShapeID="_x0000_i1074" DrawAspect="Content" ObjectID="_1468075774" r:id="rId91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54C3560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inline distT="0" distB="0" distL="114300" distR="114300">
            <wp:extent cx="2590800" cy="323850"/>
            <wp:effectExtent l="0" t="0" r="0" b="0"/>
            <wp:docPr id="4" name="图片 4" descr="@@@139c7ffe-ce4d-43a8-b7b2-decc000738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139c7ffe-ce4d-43a8-b7b2-decc000738a1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A8203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1）</w:t>
      </w:r>
      <w:r>
        <w:rPr>
          <w:rFonts w:hint="default" w:ascii="Times New Roman" w:hAnsi="Times New Roman" w:cs="Times New Roman"/>
          <w:sz w:val="21"/>
          <w:szCs w:val="21"/>
        </w:rPr>
        <w:t>求线段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5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95" o:title="eqIdd40b319212a7e7528b053e1c7097e966"/>
            <o:lock v:ext="edit" aspectratio="t"/>
            <w10:wrap type="none"/>
            <w10:anchorlock/>
          </v:shape>
          <o:OLEObject Type="Embed" ProgID="Equation.DSMT4" ShapeID="_x0000_i1075" DrawAspect="Content" ObjectID="_1468075775" r:id="rId94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的长度；</w:t>
      </w:r>
    </w:p>
    <w:p w14:paraId="319297A0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2）若</w:t>
      </w:r>
      <w:r>
        <w:rPr>
          <w:rFonts w:hint="default" w:ascii="Times New Roman" w:hAnsi="Times New Roman" w:cs="Times New Roman"/>
          <w:sz w:val="21"/>
          <w:szCs w:val="21"/>
        </w:rPr>
        <w:t>点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97" o:title="eqId2a30f3a8b673cc28bd90c50cf1a35281"/>
            <o:lock v:ext="edit" aspectratio="t"/>
            <w10:wrap type="none"/>
            <w10:anchorlock/>
          </v:shape>
          <o:OLEObject Type="Embed" ProgID="Equation.DSMT4" ShapeID="_x0000_i1076" DrawAspect="Content" ObjectID="_1468075776" r:id="rId96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是线段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84" o:title="eqIdf52a58fbaf4fea03567e88a9f0f6e37e"/>
            <o:lock v:ext="edit" aspectratio="t"/>
            <w10:wrap type="none"/>
            <w10:anchorlock/>
          </v:shape>
          <o:OLEObject Type="Embed" ProgID="Equation.DSMT4" ShapeID="_x0000_i1077" DrawAspect="Content" ObjectID="_1468075777" r:id="rId98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的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中</w:t>
      </w:r>
      <w:r>
        <w:rPr>
          <w:rFonts w:hint="default" w:ascii="Times New Roman" w:hAnsi="Times New Roman" w:cs="Times New Roman"/>
          <w:sz w:val="21"/>
          <w:szCs w:val="21"/>
        </w:rPr>
        <w:t>点，求线段</w:t>
      </w:r>
      <w:r>
        <w:rPr>
          <w:rFonts w:hint="default" w:ascii="Times New Roman" w:hAnsi="Times New Roman" w:cs="Times New Roman"/>
          <w:i/>
          <w:iCs/>
          <w:sz w:val="21"/>
          <w:szCs w:val="21"/>
          <w:lang w:val="en-US" w:eastAsia="zh-CN"/>
        </w:rPr>
        <w:t>CE</w:t>
      </w:r>
      <w:r>
        <w:rPr>
          <w:rFonts w:hint="default" w:ascii="Times New Roman" w:hAnsi="Times New Roman" w:cs="Times New Roman"/>
          <w:sz w:val="21"/>
          <w:szCs w:val="21"/>
        </w:rPr>
        <w:t>的长度．</w:t>
      </w:r>
    </w:p>
    <w:p w14:paraId="1ADAEE39"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答案】</w:t>
      </w:r>
    </w:p>
    <w:p w14:paraId="686EA56C">
      <w:pPr>
        <w:numPr>
          <w:ilvl w:val="0"/>
          <w:numId w:val="6"/>
        </w:num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</w:rPr>
        <w:object>
          <v:shape id="_x0000_i1078" o:spt="75" alt="eqId3433f3d99b827bb05e87d92faaf89f4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90" o:title="eqId3433f3d99b827bb05e87d92faaf89f42"/>
            <o:lock v:ext="edit" aspectratio="t"/>
            <w10:wrap type="none"/>
            <w10:anchorlock/>
          </v:shape>
          <o:OLEObject Type="Embed" ProgID="Equation.DSMT4" ShapeID="_x0000_i1078" DrawAspect="Content" ObjectID="_1468075778" r:id="rId99">
            <o:LockedField>false</o:LockedField>
          </o:OLEObject>
        </w:object>
      </w:r>
      <w:r>
        <w:rPr>
          <w:rFonts w:hint="default" w:ascii="Times New Roman" w:hAnsi="Times New Roman" w:cs="Times New Roman"/>
          <w:sz w:val="21"/>
          <w:szCs w:val="21"/>
        </w:rPr>
        <w:t>，</w:t>
      </w:r>
      <w:r>
        <w:rPr>
          <w:rFonts w:hint="default" w:ascii="Times New Roman" w:hAnsi="Times New Roman" w:cs="Times New Roman"/>
          <w:sz w:val="21"/>
          <w:szCs w:val="21"/>
        </w:rPr>
        <w:object>
          <v:shape id="_x0000_i1079" o:spt="75" alt="eqId1bfe6362e241ce790c6c30dfdfe72f07" type="#_x0000_t75" style="height:12.3pt;width:51.9pt;" o:ole="t" filled="f" o:preferrelative="t" stroked="f" coordsize="21600,21600">
            <v:path/>
            <v:fill on="f" focussize="0,0"/>
            <v:stroke on="f" joinstyle="miter"/>
            <v:imagedata r:id="rId92" o:title="eqId1bfe6362e241ce790c6c30dfdfe72f0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0">
            <o:LockedField>false</o:LockedField>
          </o:OLEObject>
        </w:object>
      </w:r>
      <w:r>
        <w:rPr>
          <w:rFonts w:hint="eastAsia" w:cs="Times New Roman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则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80" o:spt="75" type="#_x0000_t75" style="height:13.95pt;width:144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80" DrawAspect="Content" ObjectID="_1468075780" r:id="rId101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cm；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81" o:spt="75" type="#_x0000_t75" style="height:31pt;width:116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KSEE3" ShapeID="_x0000_i1081" DrawAspect="Content" ObjectID="_1468075781" r:id="rId103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2D269FC">
      <w:pPr>
        <w:shd w:val="clear" w:color="auto" w:fill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eastAsia="宋体" w:cs="Times New Roman"/>
          <w:sz w:val="21"/>
          <w:szCs w:val="21"/>
          <w:lang w:val="en-US" w:eastAsia="zh-CN"/>
        </w:rPr>
        <w:t>（2）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82" o:spt="75" type="#_x0000_t75" style="height:31pt;width:121.95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KSEE3" ShapeID="_x0000_i1082" DrawAspect="Content" ObjectID="_1468075782" r:id="rId105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cm，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object>
          <v:shape id="_x0000_i1083" o:spt="75" type="#_x0000_t75" style="height:13.95pt;width:137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KSEE3" ShapeID="_x0000_i1083" DrawAspect="Content" ObjectID="_1468075783" r:id="rId107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cm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35AC93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2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2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3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OLE_LINK47"/>
    <w:bookmarkStart w:id="1" w:name="OLE_LINK45"/>
    <w:bookmarkStart w:id="2" w:name="_Hlk82096959"/>
    <w:bookmarkStart w:id="3" w:name="OLE_LINK46"/>
    <w:bookmarkStart w:id="4" w:name="OLE_LINK48"/>
    <w:bookmarkStart w:id="5" w:name="OLE_LINK43"/>
    <w:bookmarkStart w:id="6" w:name="OLE_LINK44"/>
    <w:bookmarkStart w:id="7" w:name="_Hlk82096855"/>
    <w:bookmarkStart w:id="8" w:name="_Hlk82096968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3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F9185C"/>
    <w:multiLevelType w:val="singleLevel"/>
    <w:tmpl w:val="D3F9185C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D61EEF11"/>
    <w:multiLevelType w:val="singleLevel"/>
    <w:tmpl w:val="D61EEF11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E93F9135"/>
    <w:multiLevelType w:val="singleLevel"/>
    <w:tmpl w:val="E93F9135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19DE9DCD"/>
    <w:multiLevelType w:val="singleLevel"/>
    <w:tmpl w:val="19DE9DCD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33706804"/>
    <w:multiLevelType w:val="singleLevel"/>
    <w:tmpl w:val="33706804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C4535A9"/>
    <w:multiLevelType w:val="multilevel"/>
    <w:tmpl w:val="4C4535A9"/>
    <w:lvl w:ilvl="0" w:tentative="0">
      <w:start w:val="1"/>
      <w:numFmt w:val="decimal"/>
      <w:pStyle w:val="7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E452DFD"/>
    <w:rsid w:val="0F5A5F98"/>
    <w:rsid w:val="110F67DD"/>
    <w:rsid w:val="12373DF7"/>
    <w:rsid w:val="12815302"/>
    <w:rsid w:val="136D54D5"/>
    <w:rsid w:val="143B6675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CB1722"/>
    <w:rsid w:val="315A68A9"/>
    <w:rsid w:val="319B13D9"/>
    <w:rsid w:val="3294008E"/>
    <w:rsid w:val="33154F2C"/>
    <w:rsid w:val="33E57D77"/>
    <w:rsid w:val="342746F7"/>
    <w:rsid w:val="34A52E51"/>
    <w:rsid w:val="35AD47AB"/>
    <w:rsid w:val="35B93CF0"/>
    <w:rsid w:val="38017391"/>
    <w:rsid w:val="38386B1F"/>
    <w:rsid w:val="38F857A9"/>
    <w:rsid w:val="39343760"/>
    <w:rsid w:val="3B41267C"/>
    <w:rsid w:val="3B9C0F45"/>
    <w:rsid w:val="3BF10423"/>
    <w:rsid w:val="3C2D19C5"/>
    <w:rsid w:val="3DAE79CF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520C2"/>
    <w:rsid w:val="45AB5993"/>
    <w:rsid w:val="46A5054B"/>
    <w:rsid w:val="46CC2B32"/>
    <w:rsid w:val="46D73413"/>
    <w:rsid w:val="473D2C9F"/>
    <w:rsid w:val="48DA295A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CCC6B18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F86E8E"/>
    <w:rsid w:val="6A726A61"/>
    <w:rsid w:val="6AAE157E"/>
    <w:rsid w:val="6BAC5FAC"/>
    <w:rsid w:val="6D0A254D"/>
    <w:rsid w:val="6E035552"/>
    <w:rsid w:val="6F3E7E5E"/>
    <w:rsid w:val="70380E5C"/>
    <w:rsid w:val="716034C2"/>
    <w:rsid w:val="718112CF"/>
    <w:rsid w:val="734463A5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7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4.bin"/><Relationship Id="rId98" Type="http://schemas.openxmlformats.org/officeDocument/2006/relationships/oleObject" Target="embeddings/oleObject53.bin"/><Relationship Id="rId97" Type="http://schemas.openxmlformats.org/officeDocument/2006/relationships/image" Target="media/image41.wmf"/><Relationship Id="rId96" Type="http://schemas.openxmlformats.org/officeDocument/2006/relationships/oleObject" Target="embeddings/oleObject52.bin"/><Relationship Id="rId95" Type="http://schemas.openxmlformats.org/officeDocument/2006/relationships/image" Target="media/image40.wmf"/><Relationship Id="rId94" Type="http://schemas.openxmlformats.org/officeDocument/2006/relationships/oleObject" Target="embeddings/oleObject51.bin"/><Relationship Id="rId93" Type="http://schemas.openxmlformats.org/officeDocument/2006/relationships/image" Target="media/image39.png"/><Relationship Id="rId92" Type="http://schemas.openxmlformats.org/officeDocument/2006/relationships/image" Target="media/image38.wmf"/><Relationship Id="rId91" Type="http://schemas.openxmlformats.org/officeDocument/2006/relationships/oleObject" Target="embeddings/oleObject50.bin"/><Relationship Id="rId90" Type="http://schemas.openxmlformats.org/officeDocument/2006/relationships/image" Target="media/image37.wmf"/><Relationship Id="rId9" Type="http://schemas.openxmlformats.org/officeDocument/2006/relationships/image" Target="media/image3.wmf"/><Relationship Id="rId89" Type="http://schemas.openxmlformats.org/officeDocument/2006/relationships/oleObject" Target="embeddings/oleObject49.bin"/><Relationship Id="rId88" Type="http://schemas.openxmlformats.org/officeDocument/2006/relationships/image" Target="media/image36.wmf"/><Relationship Id="rId87" Type="http://schemas.openxmlformats.org/officeDocument/2006/relationships/oleObject" Target="embeddings/oleObject48.bin"/><Relationship Id="rId86" Type="http://schemas.openxmlformats.org/officeDocument/2006/relationships/image" Target="media/image35.wmf"/><Relationship Id="rId85" Type="http://schemas.openxmlformats.org/officeDocument/2006/relationships/oleObject" Target="embeddings/oleObject47.bin"/><Relationship Id="rId84" Type="http://schemas.openxmlformats.org/officeDocument/2006/relationships/image" Target="media/image34.wmf"/><Relationship Id="rId83" Type="http://schemas.openxmlformats.org/officeDocument/2006/relationships/oleObject" Target="embeddings/oleObject46.bin"/><Relationship Id="rId82" Type="http://schemas.openxmlformats.org/officeDocument/2006/relationships/image" Target="media/image33.wmf"/><Relationship Id="rId81" Type="http://schemas.openxmlformats.org/officeDocument/2006/relationships/oleObject" Target="embeddings/oleObject45.bin"/><Relationship Id="rId80" Type="http://schemas.openxmlformats.org/officeDocument/2006/relationships/image" Target="media/image32.png"/><Relationship Id="rId8" Type="http://schemas.openxmlformats.org/officeDocument/2006/relationships/oleObject" Target="embeddings/oleObject2.bin"/><Relationship Id="rId79" Type="http://schemas.openxmlformats.org/officeDocument/2006/relationships/oleObject" Target="embeddings/oleObject44.bin"/><Relationship Id="rId78" Type="http://schemas.openxmlformats.org/officeDocument/2006/relationships/oleObject" Target="embeddings/oleObject43.bin"/><Relationship Id="rId77" Type="http://schemas.openxmlformats.org/officeDocument/2006/relationships/oleObject" Target="embeddings/oleObject42.bin"/><Relationship Id="rId76" Type="http://schemas.openxmlformats.org/officeDocument/2006/relationships/oleObject" Target="embeddings/oleObject41.bin"/><Relationship Id="rId75" Type="http://schemas.openxmlformats.org/officeDocument/2006/relationships/oleObject" Target="embeddings/oleObject40.bin"/><Relationship Id="rId74" Type="http://schemas.openxmlformats.org/officeDocument/2006/relationships/oleObject" Target="embeddings/oleObject39.bin"/><Relationship Id="rId73" Type="http://schemas.openxmlformats.org/officeDocument/2006/relationships/oleObject" Target="embeddings/oleObject38.bin"/><Relationship Id="rId72" Type="http://schemas.openxmlformats.org/officeDocument/2006/relationships/oleObject" Target="embeddings/oleObject37.bin"/><Relationship Id="rId71" Type="http://schemas.openxmlformats.org/officeDocument/2006/relationships/oleObject" Target="embeddings/oleObject36.bin"/><Relationship Id="rId70" Type="http://schemas.openxmlformats.org/officeDocument/2006/relationships/oleObject" Target="embeddings/oleObject35.bin"/><Relationship Id="rId7" Type="http://schemas.openxmlformats.org/officeDocument/2006/relationships/image" Target="media/image2.wmf"/><Relationship Id="rId69" Type="http://schemas.openxmlformats.org/officeDocument/2006/relationships/image" Target="media/image31.wmf"/><Relationship Id="rId68" Type="http://schemas.openxmlformats.org/officeDocument/2006/relationships/oleObject" Target="embeddings/oleObject34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3.bin"/><Relationship Id="rId65" Type="http://schemas.openxmlformats.org/officeDocument/2006/relationships/image" Target="media/image29.wmf"/><Relationship Id="rId64" Type="http://schemas.openxmlformats.org/officeDocument/2006/relationships/oleObject" Target="embeddings/oleObject32.bin"/><Relationship Id="rId63" Type="http://schemas.openxmlformats.org/officeDocument/2006/relationships/oleObject" Target="embeddings/oleObject31.bin"/><Relationship Id="rId62" Type="http://schemas.openxmlformats.org/officeDocument/2006/relationships/image" Target="media/image28.png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1.bin"/><Relationship Id="rId59" Type="http://schemas.openxmlformats.org/officeDocument/2006/relationships/oleObject" Target="embeddings/oleObject28.bin"/><Relationship Id="rId58" Type="http://schemas.openxmlformats.org/officeDocument/2006/relationships/oleObject" Target="embeddings/oleObject27.bin"/><Relationship Id="rId57" Type="http://schemas.openxmlformats.org/officeDocument/2006/relationships/image" Target="media/image27.png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image" Target="media/image23.wmf"/><Relationship Id="rId48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2" Type="http://schemas.openxmlformats.org/officeDocument/2006/relationships/oleObject" Target="embeddings/oleObject19.bin"/><Relationship Id="rId41" Type="http://schemas.openxmlformats.org/officeDocument/2006/relationships/oleObject" Target="embeddings/oleObject18.bin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8.png"/><Relationship Id="rId34" Type="http://schemas.openxmlformats.org/officeDocument/2006/relationships/image" Target="media/image17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wmf"/><Relationship Id="rId23" Type="http://schemas.openxmlformats.org/officeDocument/2006/relationships/oleObject" Target="embeddings/oleObject8.bin"/><Relationship Id="rId22" Type="http://schemas.openxmlformats.org/officeDocument/2006/relationships/image" Target="media/image11.wmf"/><Relationship Id="rId21" Type="http://schemas.openxmlformats.org/officeDocument/2006/relationships/oleObject" Target="embeddings/oleObject7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" Type="http://schemas.openxmlformats.org/officeDocument/2006/relationships/oleObject" Target="embeddings/oleObject6.bin"/><Relationship Id="rId18" Type="http://schemas.openxmlformats.org/officeDocument/2006/relationships/image" Target="media/image9.wmf"/><Relationship Id="rId17" Type="http://schemas.openxmlformats.org/officeDocument/2006/relationships/oleObject" Target="embeddings/oleObject5.bin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wmf"/><Relationship Id="rId13" Type="http://schemas.openxmlformats.org/officeDocument/2006/relationships/oleObject" Target="embeddings/oleObject4.bin"/><Relationship Id="rId12" Type="http://schemas.openxmlformats.org/officeDocument/2006/relationships/image" Target="media/image5.wmf"/><Relationship Id="rId111" Type="http://schemas.openxmlformats.org/officeDocument/2006/relationships/fontTable" Target="fontTable.xml"/><Relationship Id="rId110" Type="http://schemas.openxmlformats.org/officeDocument/2006/relationships/numbering" Target="numbering.xml"/><Relationship Id="rId11" Type="http://schemas.openxmlformats.org/officeDocument/2006/relationships/oleObject" Target="embeddings/oleObject3.bin"/><Relationship Id="rId109" Type="http://schemas.openxmlformats.org/officeDocument/2006/relationships/customXml" Target="../customXml/item1.xml"/><Relationship Id="rId108" Type="http://schemas.openxmlformats.org/officeDocument/2006/relationships/image" Target="media/image45.wmf"/><Relationship Id="rId107" Type="http://schemas.openxmlformats.org/officeDocument/2006/relationships/oleObject" Target="embeddings/oleObject59.bin"/><Relationship Id="rId106" Type="http://schemas.openxmlformats.org/officeDocument/2006/relationships/image" Target="media/image44.wmf"/><Relationship Id="rId105" Type="http://schemas.openxmlformats.org/officeDocument/2006/relationships/oleObject" Target="embeddings/oleObject58.bin"/><Relationship Id="rId104" Type="http://schemas.openxmlformats.org/officeDocument/2006/relationships/image" Target="media/image43.wmf"/><Relationship Id="rId103" Type="http://schemas.openxmlformats.org/officeDocument/2006/relationships/oleObject" Target="embeddings/oleObject57.bin"/><Relationship Id="rId102" Type="http://schemas.openxmlformats.org/officeDocument/2006/relationships/image" Target="media/image42.wmf"/><Relationship Id="rId101" Type="http://schemas.openxmlformats.org/officeDocument/2006/relationships/oleObject" Target="embeddings/oleObject56.bin"/><Relationship Id="rId100" Type="http://schemas.openxmlformats.org/officeDocument/2006/relationships/oleObject" Target="embeddings/oleObject55.bin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1128</Words>
  <Characters>1174</Characters>
  <Lines>0</Lines>
  <Paragraphs>0</Paragraphs>
  <TotalTime>0</TotalTime>
  <ScaleCrop>false</ScaleCrop>
  <LinksUpToDate>false</LinksUpToDate>
  <CharactersWithSpaces>1402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刘瀚斌</cp:lastModifiedBy>
  <dcterms:modified xsi:type="dcterms:W3CDTF">2026-04-08T08:24:32Z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