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sz w:val="21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从基本元素到空间形态-小节诊断（2）</w:t>
      </w:r>
    </w:p>
    <w:p w14:paraId="13893BCA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【答案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】（1）点动成线；（2）线动成面；（3）面动成体；（4）线动成面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464B9635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eastAsia" w:cs="Times New Roman"/>
          <w:sz w:val="21"/>
          <w:szCs w:val="21"/>
          <w:lang w:eastAsia="zh-CN"/>
        </w:rPr>
        <w:t>【</w:t>
      </w:r>
      <w:r>
        <w:rPr>
          <w:rFonts w:hint="eastAsia" w:cs="Times New Roman"/>
          <w:sz w:val="21"/>
          <w:szCs w:val="21"/>
          <w:lang w:val="en-US" w:eastAsia="zh-CN"/>
        </w:rPr>
        <w:t>答案】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d，a，e，f，b，c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63C0037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3. 【答案】（1）圆柱的底面：当一条线段绕着与其垂直且相交的轴旋转时，生成的图形是一个圆形的面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62CC567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（2）圆柱的侧面：当一条线段绕另一条平行于它的直线旋转时，轨迹是一个圆柱的侧面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312D661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4. 【答案】（1）当圆形的面沿着和它垂直的方向运动时，它的运动轨迹是一个圆柱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7297FB07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5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 xml:space="preserve">. </w:t>
      </w:r>
      <w:r>
        <w:rPr>
          <w:rFonts w:hint="eastAsia" w:eastAsia="宋体" w:cs="Times New Roman"/>
          <w:b w:val="0"/>
          <w:bCs/>
          <w:i w:val="0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【答案】（1）中心；（2）平行；（3）中心；（4）平行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  <w:t>．</w:t>
      </w:r>
    </w:p>
    <w:p w14:paraId="646512D2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【答案】（1）相同；（2）不相同；（3）一条线段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</w:t>
      </w:r>
    </w:p>
    <w:p w14:paraId="17B7B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shd w:val="clear" w:color="auto" w:fill="auto"/>
        </w:rPr>
        <w:t>．</w:t>
      </w:r>
      <w:r>
        <w:rPr>
          <w:rFonts w:hint="eastAsia" w:cs="Times New Roman" w:eastAsiaTheme="majorEastAsia"/>
          <w:b w:val="0"/>
          <w:bCs w:val="0"/>
          <w:sz w:val="21"/>
          <w:szCs w:val="21"/>
          <w:lang w:val="en-US" w:eastAsia="zh-CN"/>
        </w:rPr>
        <w:t>【答案】（1）长，高，宽；（2）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长对正，高平齐，宽相等；（3）</w:t>
      </w:r>
      <w:r>
        <w:rPr>
          <w:rFonts w:hint="eastAsia" w:cs="Times New Roman" w:eastAsiaTheme="majorEastAsia"/>
          <w:b w:val="0"/>
          <w:bCs w:val="0"/>
          <w:kern w:val="2"/>
          <w:sz w:val="21"/>
          <w:szCs w:val="21"/>
          <w:lang w:val="en-US" w:eastAsia="zh-CN" w:bidi="ar-SA"/>
        </w:rPr>
        <w:t>实线，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虚线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．</w:t>
      </w:r>
    </w:p>
    <w:p w14:paraId="31E0E5F2">
      <w:pPr>
        <w:widowControl w:val="0"/>
        <w:numPr>
          <w:ilvl w:val="0"/>
          <w:numId w:val="3"/>
        </w:numPr>
        <w:spacing w:line="360" w:lineRule="auto"/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【答案】（1）太阳光下的影子属于平行投影，路灯下的影子属于中心投影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．</w:t>
      </w:r>
    </w:p>
    <w:p w14:paraId="598ACEC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（2）区别：中心投影是由平行光线（如太阳光线或探照灯）形成的投影；而中心投影是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由同一点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点光源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）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发出的光线形成的投影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．</w:t>
      </w:r>
    </w:p>
    <w:p w14:paraId="43886CE1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eastAsia" w:cs="Times New Roman"/>
          <w:sz w:val="21"/>
          <w:szCs w:val="21"/>
          <w:lang w:val="en-US" w:eastAsia="zh-CN"/>
        </w:rPr>
        <w:t>【答案】（1）面动成体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532BECC8">
      <w:pPr>
        <w:shd w:val="clear" w:color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26" o:spt="75" type="#_x0000_t75" style="height:18pt;width:14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27" o:spt="75" type="#_x0000_t75" style="height:18pt;width:14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7C0B9803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0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</w:t>
      </w:r>
      <w:bookmarkStart w:id="9" w:name="_GoBack"/>
      <w:bookmarkEnd w:id="9"/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【答案】（1）</w:t>
      </w:r>
    </w:p>
    <w:p w14:paraId="22E6BB1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4709795" cy="983615"/>
            <wp:effectExtent l="0" t="0" r="5080" b="6985"/>
            <wp:docPr id="127" name="图片 127" descr="微信图片_20260316171039_359_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微信图片_20260316171039_359_3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7B75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（2）这个几何体的表面积为：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object>
          <v:shape id="_x0000_i1029" o:spt="75" type="#_x0000_t75" style="height:18pt;width:132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9" DrawAspect="Content" ObjectID="_1468075727" r:id="rId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．</w:t>
      </w:r>
    </w:p>
    <w:p w14:paraId="5C36F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3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3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4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_Hlk82096855"/>
    <w:bookmarkStart w:id="1" w:name="_Hlk82096968"/>
    <w:bookmarkStart w:id="2" w:name="_Hlk82096959"/>
    <w:bookmarkStart w:id="3" w:name="OLE_LINK48"/>
    <w:bookmarkStart w:id="4" w:name="OLE_LINK46"/>
    <w:bookmarkStart w:id="5" w:name="OLE_LINK47"/>
    <w:bookmarkStart w:id="6" w:name="OLE_LINK45"/>
    <w:bookmarkStart w:id="7" w:name="OLE_LINK44"/>
    <w:bookmarkStart w:id="8" w:name="OLE_LINK43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4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8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05C4631"/>
    <w:multiLevelType w:val="singleLevel"/>
    <w:tmpl w:val="505C4631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6E589D16"/>
    <w:multiLevelType w:val="singleLevel"/>
    <w:tmpl w:val="6E589D1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DE76B9D"/>
    <w:rsid w:val="0F5A5F98"/>
    <w:rsid w:val="10D3423E"/>
    <w:rsid w:val="110F67DD"/>
    <w:rsid w:val="12373DF7"/>
    <w:rsid w:val="12815302"/>
    <w:rsid w:val="136D54D5"/>
    <w:rsid w:val="143B6675"/>
    <w:rsid w:val="14F3546F"/>
    <w:rsid w:val="15C0583E"/>
    <w:rsid w:val="17E969D2"/>
    <w:rsid w:val="18696C64"/>
    <w:rsid w:val="18715CC1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A420AE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CB1722"/>
    <w:rsid w:val="315A68A9"/>
    <w:rsid w:val="319B13D9"/>
    <w:rsid w:val="3294008E"/>
    <w:rsid w:val="33154F2C"/>
    <w:rsid w:val="33E57D77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496B4F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7F78C7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894F6A"/>
    <w:rsid w:val="69F86E8E"/>
    <w:rsid w:val="6A726A61"/>
    <w:rsid w:val="6AAE157E"/>
    <w:rsid w:val="6B450626"/>
    <w:rsid w:val="6BAC5FAC"/>
    <w:rsid w:val="6D0A254D"/>
    <w:rsid w:val="6E035552"/>
    <w:rsid w:val="6F3E7E5E"/>
    <w:rsid w:val="70380E5C"/>
    <w:rsid w:val="716034C2"/>
    <w:rsid w:val="718112CF"/>
    <w:rsid w:val="734463A5"/>
    <w:rsid w:val="74363F40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  <w:rsid w:val="7FF8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1237</Words>
  <Characters>1241</Characters>
  <Lines>0</Lines>
  <Paragraphs>0</Paragraphs>
  <TotalTime>1</TotalTime>
  <ScaleCrop>false</ScaleCrop>
  <LinksUpToDate>false</LinksUpToDate>
  <CharactersWithSpaces>1481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刘瀚斌</cp:lastModifiedBy>
  <dcterms:modified xsi:type="dcterms:W3CDTF">2026-04-08T08:29:27Z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