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416B">
        <w:rPr>
          <w:rFonts w:ascii="Times New Roman" w:hAnsi="Times New Roman" w:cs="Times New Roman"/>
          <w:b/>
          <w:sz w:val="26"/>
          <w:szCs w:val="26"/>
        </w:rPr>
        <w:t>VIỆT BẮC – TỐ HỮU</w:t>
      </w:r>
    </w:p>
    <w:p w:rsidR="0096416B" w:rsidRPr="0096416B" w:rsidRDefault="0096416B" w:rsidP="009D2E4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96416B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96416B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96416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96416B">
        <w:rPr>
          <w:rFonts w:ascii="Times New Roman" w:hAnsi="Times New Roman" w:cs="Times New Roman"/>
          <w:b/>
          <w:sz w:val="26"/>
          <w:szCs w:val="26"/>
        </w:rPr>
        <w:t xml:space="preserve"> 8 </w:t>
      </w:r>
      <w:proofErr w:type="spellStart"/>
      <w:r w:rsidRPr="0096416B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</w:p>
    <w:p w:rsidR="0096416B" w:rsidRPr="0096416B" w:rsidRDefault="0096416B" w:rsidP="009D2E40">
      <w:pPr>
        <w:spacing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96416B">
        <w:rPr>
          <w:rFonts w:ascii="Times New Roman" w:hAnsi="Times New Roman" w:cs="Times New Roman"/>
          <w:b/>
          <w:sz w:val="26"/>
          <w:szCs w:val="26"/>
        </w:rPr>
        <w:t>I. MỞ BÀI</w:t>
      </w:r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A08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rung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tim.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phải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lòng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dân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đất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nước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nên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nói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dân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đất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nước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đang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nói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chuyện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đàn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bà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yêu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cất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chan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– ta”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bộc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: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6416B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ta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6416B">
        <w:rPr>
          <w:rFonts w:ascii="Times New Roman" w:hAnsi="Times New Roman" w:cs="Times New Roman"/>
          <w:i/>
          <w:sz w:val="26"/>
          <w:szCs w:val="26"/>
        </w:rPr>
        <w:t>.........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Cầm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tay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nhau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biết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nói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hôm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nay"</w:t>
      </w:r>
    </w:p>
    <w:p w:rsidR="0096416B" w:rsidRPr="0096416B" w:rsidRDefault="0096416B" w:rsidP="009D2E4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6416B">
        <w:rPr>
          <w:rFonts w:ascii="Times New Roman" w:hAnsi="Times New Roman" w:cs="Times New Roman"/>
          <w:b/>
          <w:sz w:val="26"/>
          <w:szCs w:val="26"/>
        </w:rPr>
        <w:t xml:space="preserve">II. THÂN BÀI </w:t>
      </w:r>
    </w:p>
    <w:p w:rsidR="0096416B" w:rsidRPr="0096416B" w:rsidRDefault="0096416B" w:rsidP="009D2E4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6416B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96416B">
        <w:rPr>
          <w:rFonts w:ascii="Times New Roman" w:hAnsi="Times New Roman" w:cs="Times New Roman"/>
          <w:b/>
          <w:sz w:val="26"/>
          <w:szCs w:val="26"/>
        </w:rPr>
        <w:t>Khái</w:t>
      </w:r>
      <w:proofErr w:type="spellEnd"/>
      <w:r w:rsidRPr="0096416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b/>
          <w:sz w:val="26"/>
          <w:szCs w:val="26"/>
        </w:rPr>
        <w:t>quát</w:t>
      </w:r>
      <w:proofErr w:type="spellEnd"/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nôi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1954,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1954,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”.</w:t>
      </w:r>
    </w:p>
    <w:p w:rsidR="0096416B" w:rsidRPr="0096416B" w:rsidRDefault="0096416B" w:rsidP="009D2E4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6416B">
        <w:rPr>
          <w:rFonts w:ascii="Times New Roman" w:hAnsi="Times New Roman" w:cs="Times New Roman"/>
          <w:b/>
          <w:sz w:val="26"/>
          <w:szCs w:val="26"/>
        </w:rPr>
        <w:t xml:space="preserve">2. 4 </w:t>
      </w:r>
      <w:proofErr w:type="spellStart"/>
      <w:r w:rsidRPr="0096416B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: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6416B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ta”</w:t>
      </w:r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dao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xưng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– “ta”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gũi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dị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.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“ta”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cất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bâng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khuâng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thắm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xưng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- ta”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ngập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lastRenderedPageBreak/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day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khôn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nguôi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: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6416B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Mười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lăm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ấy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tha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mặn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nồng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>”</w:t>
      </w:r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lăm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keo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thốn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vang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.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mặn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keo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dị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son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.</w:t>
      </w:r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: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6416B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>”</w:t>
      </w:r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xưng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vang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: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6416B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Nhìn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cây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núi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nhìn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sông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>”</w:t>
      </w:r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Ba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lộng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hào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lãng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non,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thượng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son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qua bao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rưng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rưng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nhòe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nghẹn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ngào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chan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.</w:t>
      </w:r>
    </w:p>
    <w:p w:rsidR="0096416B" w:rsidRPr="0096416B" w:rsidRDefault="0096416B" w:rsidP="009D2E4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6416B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96416B">
        <w:rPr>
          <w:rFonts w:ascii="Times New Roman" w:hAnsi="Times New Roman" w:cs="Times New Roman"/>
          <w:b/>
          <w:sz w:val="26"/>
          <w:szCs w:val="26"/>
        </w:rPr>
        <w:t>Bốn</w:t>
      </w:r>
      <w:proofErr w:type="spellEnd"/>
      <w:r w:rsidRPr="0096416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: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6416B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Tiếng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ai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tha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bên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cồn</w:t>
      </w:r>
      <w:proofErr w:type="spellEnd"/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6416B">
        <w:rPr>
          <w:rFonts w:ascii="Times New Roman" w:hAnsi="Times New Roman" w:cs="Times New Roman"/>
          <w:i/>
          <w:sz w:val="26"/>
          <w:szCs w:val="26"/>
        </w:rPr>
        <w:t>.............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Cầm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tay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nhau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biết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nói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hôm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nay”</w:t>
      </w:r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sz w:val="26"/>
          <w:szCs w:val="26"/>
        </w:rPr>
        <w:lastRenderedPageBreak/>
        <w:t>Đại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xưng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“ai”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cất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thổn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vang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lộng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vang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: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6416B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Bâng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khuâng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dạ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bồn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chồn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>”</w:t>
      </w:r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láy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bâng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khuâng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bồn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chồn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.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Bâng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khuâng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luyến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day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trữu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Hai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bâng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khuâng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day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lùng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Hẳn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bồn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chồn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lo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xuôi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son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! </w:t>
      </w:r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6416B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: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6416B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Áo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chàm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đưa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buổi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li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Cầm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tay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nhau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biết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nói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hôm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nay…”</w:t>
      </w:r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6416B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chàm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chàm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vát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cù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li”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cất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thấm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đẫm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li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cất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mặn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gắm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. “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Cầm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tay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nhau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biết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nói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hôm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nay…”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lửng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quãng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ngập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bâng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khuâng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xao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xuyến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luyến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tiếc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nhung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vẻn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28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nghẹn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ngào</w:t>
      </w:r>
      <w:proofErr w:type="spellEnd"/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sz w:val="26"/>
          <w:szCs w:val="26"/>
        </w:rPr>
        <w:lastRenderedPageBreak/>
        <w:t>Không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xưng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- ta,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láy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dị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.</w:t>
      </w:r>
    </w:p>
    <w:p w:rsidR="0096416B" w:rsidRPr="0096416B" w:rsidRDefault="0096416B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bát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nhàng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xưng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“Ta-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ôm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6416B">
        <w:rPr>
          <w:rFonts w:ascii="Times New Roman" w:hAnsi="Times New Roman" w:cs="Times New Roman"/>
          <w:sz w:val="26"/>
          <w:szCs w:val="26"/>
        </w:rPr>
        <w:t>tình,thể</w:t>
      </w:r>
      <w:proofErr w:type="spellEnd"/>
      <w:proofErr w:type="gram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, con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vang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ngọt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ngào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6416B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quấn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quýt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dị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rung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dịu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bao say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đắm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ngọt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ngào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bao con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6416B">
        <w:rPr>
          <w:rFonts w:ascii="Times New Roman" w:hAnsi="Times New Roman" w:cs="Times New Roman"/>
          <w:sz w:val="26"/>
          <w:szCs w:val="26"/>
        </w:rPr>
        <w:t>: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96416B">
        <w:rPr>
          <w:rFonts w:ascii="Times New Roman" w:hAnsi="Times New Roman" w:cs="Times New Roman"/>
          <w:i/>
          <w:sz w:val="26"/>
          <w:szCs w:val="26"/>
        </w:rPr>
        <w:t>“ Khi</w:t>
      </w:r>
      <w:proofErr w:type="gram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ta ở,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nơi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đất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ở</w:t>
      </w:r>
    </w:p>
    <w:p w:rsidR="0096416B" w:rsidRPr="0096416B" w:rsidRDefault="0096416B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6416B">
        <w:rPr>
          <w:rFonts w:ascii="Times New Roman" w:hAnsi="Times New Roman" w:cs="Times New Roman"/>
          <w:i/>
          <w:sz w:val="26"/>
          <w:szCs w:val="26"/>
        </w:rPr>
        <w:t xml:space="preserve">Khi ta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đất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hóa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tâm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6416B">
        <w:rPr>
          <w:rFonts w:ascii="Times New Roman" w:hAnsi="Times New Roman" w:cs="Times New Roman"/>
          <w:i/>
          <w:sz w:val="26"/>
          <w:szCs w:val="26"/>
        </w:rPr>
        <w:t>hồn</w:t>
      </w:r>
      <w:proofErr w:type="spellEnd"/>
      <w:r w:rsidRPr="0096416B">
        <w:rPr>
          <w:rFonts w:ascii="Times New Roman" w:hAnsi="Times New Roman" w:cs="Times New Roman"/>
          <w:i/>
          <w:sz w:val="26"/>
          <w:szCs w:val="26"/>
        </w:rPr>
        <w:t>”</w:t>
      </w:r>
    </w:p>
    <w:p w:rsidR="00FB4988" w:rsidRDefault="00FB4988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B4988" w:rsidRDefault="00FB4988" w:rsidP="009D2E4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FB4988" w:rsidRDefault="00FB4988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</w:p>
    <w:p w:rsidR="00FB4988" w:rsidRDefault="00FB4988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….</w:t>
      </w:r>
    </w:p>
    <w:p w:rsidR="00FB4988" w:rsidRDefault="00FB4988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Địu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rẫy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bẻ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bắp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”</w:t>
      </w:r>
    </w:p>
    <w:p w:rsidR="00FB4988" w:rsidRDefault="00FB4988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B4988" w:rsidRDefault="00FB4988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B4988">
        <w:rPr>
          <w:rFonts w:ascii="Times New Roman" w:hAnsi="Times New Roman" w:cs="Times New Roman"/>
          <w:b/>
          <w:sz w:val="26"/>
          <w:szCs w:val="26"/>
          <w:u w:val="single"/>
        </w:rPr>
        <w:t>BÀI LÀM</w:t>
      </w:r>
    </w:p>
    <w:p w:rsidR="007C7705" w:rsidRPr="007C7705" w:rsidRDefault="007C7705" w:rsidP="009D2E4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C7705">
        <w:rPr>
          <w:rFonts w:ascii="Times New Roman" w:hAnsi="Times New Roman" w:cs="Times New Roman"/>
          <w:b/>
          <w:sz w:val="26"/>
          <w:szCs w:val="26"/>
        </w:rPr>
        <w:t>I. MỞ BÀI</w:t>
      </w:r>
    </w:p>
    <w:p w:rsidR="00FB4988" w:rsidRDefault="00FB4988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C7705"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– “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450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552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>” (</w:t>
      </w:r>
      <w:proofErr w:type="spellStart"/>
      <w:r>
        <w:rPr>
          <w:rFonts w:ascii="Times New Roman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)!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tráng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chiế</w:t>
      </w:r>
      <w:r w:rsidR="007C770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lastRenderedPageBreak/>
        <w:t>tình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 w:rsidRPr="007C7705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7C7705" w:rsidRPr="007C7705">
        <w:rPr>
          <w:rFonts w:ascii="Times New Roman" w:hAnsi="Times New Roman" w:cs="Times New Roman"/>
          <w:sz w:val="26"/>
          <w:szCs w:val="26"/>
        </w:rPr>
        <w:t>.</w:t>
      </w:r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C7705" w:rsidRDefault="007C7705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</w:p>
    <w:p w:rsidR="007C7705" w:rsidRDefault="007C7705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….</w:t>
      </w:r>
    </w:p>
    <w:p w:rsidR="007C7705" w:rsidRDefault="007C7705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Địu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rẫy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bẻ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bắp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”</w:t>
      </w:r>
    </w:p>
    <w:p w:rsidR="007C7705" w:rsidRDefault="007C7705" w:rsidP="009D2E4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C7705">
        <w:rPr>
          <w:rFonts w:ascii="Times New Roman" w:hAnsi="Times New Roman" w:cs="Times New Roman"/>
          <w:b/>
          <w:sz w:val="26"/>
          <w:szCs w:val="26"/>
        </w:rPr>
        <w:t>II. THÂN BÀI</w:t>
      </w:r>
    </w:p>
    <w:p w:rsidR="007C7705" w:rsidRPr="007C7705" w:rsidRDefault="007C7705" w:rsidP="009D2E4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C7705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7C7705">
        <w:rPr>
          <w:rFonts w:ascii="Times New Roman" w:hAnsi="Times New Roman" w:cs="Times New Roman"/>
          <w:b/>
          <w:sz w:val="26"/>
          <w:szCs w:val="26"/>
        </w:rPr>
        <w:t>Khái</w:t>
      </w:r>
      <w:proofErr w:type="spellEnd"/>
      <w:r w:rsidRPr="007C77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b/>
          <w:sz w:val="26"/>
          <w:szCs w:val="26"/>
        </w:rPr>
        <w:t>quát</w:t>
      </w:r>
      <w:proofErr w:type="spellEnd"/>
    </w:p>
    <w:p w:rsidR="007C7705" w:rsidRDefault="007C7705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đùm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Bắc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10/1954,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ương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giã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Ba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vang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hoài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tuôn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chảy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tươi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hào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khúc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C7705" w:rsidRDefault="007C7705" w:rsidP="009D2E4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2. </w:t>
      </w:r>
      <w:proofErr w:type="spellStart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>Nhớ</w:t>
      </w:r>
      <w:proofErr w:type="spellEnd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>thiên</w:t>
      </w:r>
      <w:proofErr w:type="spellEnd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>nhiên</w:t>
      </w:r>
      <w:proofErr w:type="spellEnd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>thanh</w:t>
      </w:r>
      <w:proofErr w:type="spellEnd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>bình</w:t>
      </w:r>
      <w:proofErr w:type="spellEnd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</w:t>
      </w:r>
      <w:proofErr w:type="spellStart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>yên</w:t>
      </w:r>
      <w:proofErr w:type="spellEnd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ả </w:t>
      </w:r>
      <w:proofErr w:type="spellStart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>và</w:t>
      </w:r>
      <w:proofErr w:type="spellEnd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>thơ</w:t>
      </w:r>
      <w:proofErr w:type="spellEnd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>mộng</w:t>
      </w:r>
      <w:proofErr w:type="spellEnd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(6 </w:t>
      </w:r>
      <w:proofErr w:type="spellStart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>câu</w:t>
      </w:r>
      <w:proofErr w:type="spellEnd"/>
      <w:r w:rsidR="00FD7AE0" w:rsidRPr="00FD7AE0">
        <w:rPr>
          <w:rFonts w:ascii="Times New Roman" w:hAnsi="Times New Roman" w:cs="Times New Roman"/>
          <w:b/>
          <w:sz w:val="26"/>
          <w:szCs w:val="26"/>
          <w:highlight w:val="yellow"/>
        </w:rPr>
        <w:t>)</w:t>
      </w:r>
    </w:p>
    <w:p w:rsidR="007C7705" w:rsidRDefault="00E73349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lăm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mặn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chia li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luyến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phảng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phất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dao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nay.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dao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bỗng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ôm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trùm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ở,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ướm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7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chìm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ức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hề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thốt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F9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B13F91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13F91" w:rsidRDefault="00B13F91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lastRenderedPageBreak/>
        <w:t>“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t>Nhớ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t>gì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t>như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t>nhớ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t>ngườ</w:t>
      </w:r>
      <w:r w:rsidR="00DF6B55"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t>i</w:t>
      </w:r>
      <w:proofErr w:type="spellEnd"/>
      <w:r w:rsidR="00DF6B55"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</w:t>
      </w:r>
      <w:proofErr w:type="spellStart"/>
      <w:r w:rsidR="00DF6B55"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t>yêu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  <w:highlight w:val="yellow"/>
        </w:rPr>
        <w:t>”</w:t>
      </w:r>
    </w:p>
    <w:p w:rsidR="00FD7AE0" w:rsidRDefault="00C75AB6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hoài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sương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mộng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ả.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cồn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cào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da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diế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cháy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bỏng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hồn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chiế</w:t>
      </w:r>
      <w:r w:rsidR="00DF6B5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6B55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DF6B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lạ</w:t>
      </w:r>
      <w:r w:rsidR="00DA1AE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>!</w:t>
      </w:r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lơ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lử</w:t>
      </w:r>
      <w:r w:rsidR="00A9558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ám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kìm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Lờ</w:t>
      </w:r>
      <w:r w:rsidR="00A9558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>
        <w:rPr>
          <w:rFonts w:ascii="Times New Roman" w:hAnsi="Times New Roman" w:cs="Times New Roman"/>
          <w:sz w:val="26"/>
          <w:szCs w:val="26"/>
        </w:rPr>
        <w:t>buông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thán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ấ</w:t>
      </w:r>
      <w:r w:rsidR="00A9558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lỏi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>. “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ả</w:t>
      </w:r>
      <w:r w:rsidR="00A95581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A95581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von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lãng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mạn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tứ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ngẩn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ngơ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ngơ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ngẩn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bồn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chồn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rối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bổi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hổi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bồ</w:t>
      </w:r>
      <w:r w:rsidR="00A9558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. Khi da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diết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khoải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đáu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thẳm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miề</w:t>
      </w:r>
      <w:r w:rsidR="00A9558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gũi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</w:t>
      </w:r>
      <w:r w:rsidR="00DA1AEE">
        <w:rPr>
          <w:rFonts w:ascii="Times New Roman" w:hAnsi="Times New Roman" w:cs="Times New Roman"/>
          <w:sz w:val="26"/>
          <w:szCs w:val="26"/>
        </w:rPr>
        <w:t>ỗ</w:t>
      </w:r>
      <w:r w:rsidR="00A95581" w:rsidRPr="00A9558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Việ</w:t>
      </w:r>
      <w:r w:rsidR="00A95581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chăng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ả</w:t>
      </w:r>
      <w:r w:rsidR="00A95581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A95581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đắm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đuổi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trướ</w:t>
      </w:r>
      <w:r w:rsidR="00A95581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</w:t>
      </w:r>
      <w:r w:rsidR="00DA1AEE">
        <w:rPr>
          <w:rFonts w:ascii="Times New Roman" w:hAnsi="Times New Roman" w:cs="Times New Roman"/>
          <w:sz w:val="26"/>
          <w:szCs w:val="26"/>
        </w:rPr>
        <w:t>ứ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Diệu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nhậ</w:t>
      </w:r>
      <w:r w:rsidR="00DA1AE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</w:t>
      </w:r>
      <w:r w:rsidR="00DA1AEE">
        <w:rPr>
          <w:rFonts w:ascii="Times New Roman" w:hAnsi="Times New Roman" w:cs="Times New Roman"/>
          <w:sz w:val="26"/>
          <w:szCs w:val="26"/>
        </w:rPr>
        <w:t>hơ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đỗi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”, ta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bỗng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vỡ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rằ</w:t>
      </w:r>
      <w:r w:rsidR="00DA1AE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xưng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“ta –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Bắ</w:t>
      </w:r>
      <w:r w:rsidR="00DA1AE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tha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mặn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lứa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khiế</w:t>
      </w:r>
      <w:r w:rsidR="00DA1AE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t</w:t>
      </w:r>
      <w:r w:rsidR="00DA1AEE">
        <w:rPr>
          <w:rFonts w:ascii="Times New Roman" w:hAnsi="Times New Roman" w:cs="Times New Roman"/>
          <w:sz w:val="26"/>
          <w:szCs w:val="26"/>
        </w:rPr>
        <w:t>ứ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xưng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95581"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5581" w:rsidRPr="00A95581">
        <w:rPr>
          <w:rFonts w:ascii="Times New Roman" w:hAnsi="Times New Roman" w:cs="Times New Roman"/>
          <w:sz w:val="26"/>
          <w:szCs w:val="26"/>
        </w:rPr>
        <w:t>vậ</w:t>
      </w:r>
      <w:r w:rsidR="00DA1AEE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95581" w:rsidRDefault="00A95581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5581">
        <w:rPr>
          <w:rFonts w:ascii="Times New Roman" w:hAnsi="Times New Roman" w:cs="Times New Roman"/>
          <w:sz w:val="26"/>
          <w:szCs w:val="26"/>
        </w:rPr>
        <w:t>Chảy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mộng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hiề</w:t>
      </w:r>
      <w:r w:rsidR="00DA1AE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A1AEE" w:rsidRPr="00DF6B55" w:rsidRDefault="00DA1AEE" w:rsidP="009D2E40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Trăng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lên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núi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nắng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chiều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lưng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nương</w:t>
      </w:r>
      <w:proofErr w:type="spellEnd"/>
    </w:p>
    <w:p w:rsidR="00DA1AEE" w:rsidRPr="00DF6B55" w:rsidRDefault="00DA1AEE" w:rsidP="009D2E40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từng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khói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cùng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sương</w:t>
      </w:r>
      <w:proofErr w:type="spellEnd"/>
    </w:p>
    <w:p w:rsidR="00DA1AEE" w:rsidRPr="00DF6B55" w:rsidRDefault="00DA1AEE" w:rsidP="009D2E40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Sớm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khuya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bếp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lửa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thương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.</w:t>
      </w:r>
    </w:p>
    <w:p w:rsidR="00DA1AEE" w:rsidRPr="00DF6B55" w:rsidRDefault="00DA1AEE" w:rsidP="009D2E40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từng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rừng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nứa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bờ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tre</w:t>
      </w:r>
      <w:proofErr w:type="spellEnd"/>
    </w:p>
    <w:p w:rsidR="00DA1AEE" w:rsidRPr="00FD7AE0" w:rsidRDefault="00DA1AEE" w:rsidP="009D2E40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Ngòi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Thia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sông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Đáy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suối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Lê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vơi</w:t>
      </w:r>
      <w:proofErr w:type="spellEnd"/>
      <w:r w:rsidRPr="00DF6B5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F6B55">
        <w:rPr>
          <w:rFonts w:ascii="Times New Roman" w:hAnsi="Times New Roman" w:cs="Times New Roman"/>
          <w:i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.”</w:t>
      </w:r>
    </w:p>
    <w:p w:rsidR="00DA1AEE" w:rsidRPr="00DA1AEE" w:rsidRDefault="00A95581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55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mộ</w:t>
      </w:r>
      <w:r w:rsidR="00DA1AE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trăng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trăng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lấp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ló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nhữ</w:t>
      </w:r>
      <w:r w:rsidR="00DA1AE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nương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nếp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thấ</w:t>
      </w:r>
      <w:r w:rsidR="00DA1AE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sương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bồng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bềnh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miêu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581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A95581">
        <w:rPr>
          <w:rFonts w:ascii="Times New Roman" w:hAnsi="Times New Roman" w:cs="Times New Roman"/>
          <w:sz w:val="26"/>
          <w:szCs w:val="26"/>
        </w:rPr>
        <w:t>,</w:t>
      </w:r>
      <w:r w:rsid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khơi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chừng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xao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xuyến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r w:rsidR="00DA1AEE" w:rsidRPr="00DA1AEE">
        <w:rPr>
          <w:rFonts w:ascii="Times New Roman" w:hAnsi="Times New Roman" w:cs="Times New Roman"/>
          <w:sz w:val="26"/>
          <w:szCs w:val="26"/>
        </w:rPr>
        <w:lastRenderedPageBreak/>
        <w:t xml:space="preserve">bao.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dị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mộng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đỗi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AEE" w:rsidRPr="00DA1AE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DA1AEE" w:rsidRPr="00DA1AEE">
        <w:rPr>
          <w:rFonts w:ascii="Times New Roman" w:hAnsi="Times New Roman" w:cs="Times New Roman"/>
          <w:sz w:val="26"/>
          <w:szCs w:val="26"/>
        </w:rPr>
        <w:t>:</w:t>
      </w:r>
    </w:p>
    <w:p w:rsidR="00DA1AEE" w:rsidRPr="00FD7AE0" w:rsidRDefault="00DA1AEE" w:rsidP="009D2E40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D7AE0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Sớm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khuya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bếp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lửa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thương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>”</w:t>
      </w:r>
    </w:p>
    <w:p w:rsidR="00DA1AEE" w:rsidRPr="00DA1AEE" w:rsidRDefault="00DA1AEE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A1AE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tảo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gái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nhọ</w:t>
      </w:r>
      <w:r w:rsidR="00FD7AE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E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r w:rsidRPr="00DA1AEE">
        <w:rPr>
          <w:rFonts w:ascii="Times New Roman" w:hAnsi="Times New Roman" w:cs="Times New Roman"/>
          <w:sz w:val="26"/>
          <w:szCs w:val="26"/>
        </w:rPr>
        <w:t xml:space="preserve">nan,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mẫn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D7AE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nồ</w:t>
      </w:r>
      <w:r w:rsidR="00FD7AE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đượm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ấ</w:t>
      </w:r>
      <w:r w:rsidR="00FD7AE0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E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7AE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E0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khéo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léo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gợ</w:t>
      </w:r>
      <w:r w:rsidR="00FD7A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chan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dịu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nàn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E0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toả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ngập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>.</w:t>
      </w:r>
      <w:r w:rsidR="00FD7AE0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niệ</w:t>
      </w:r>
      <w:r w:rsidR="00FD7AE0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E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đan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xen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>:</w:t>
      </w:r>
    </w:p>
    <w:p w:rsidR="00DA1AEE" w:rsidRPr="00FD7AE0" w:rsidRDefault="00DA1AEE" w:rsidP="009D2E40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D7AE0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từng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rừng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nứa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bờ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tre</w:t>
      </w:r>
      <w:proofErr w:type="spellEnd"/>
    </w:p>
    <w:p w:rsidR="00DA1AEE" w:rsidRPr="00FD7AE0" w:rsidRDefault="00DA1AEE" w:rsidP="009D2E40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Ngài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Thia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sông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Đáy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suối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Lê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vơi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đầy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>"</w:t>
      </w:r>
    </w:p>
    <w:p w:rsidR="00C75AB6" w:rsidRDefault="00DA1AEE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đồi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tre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bát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ngát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suối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sông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hiền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tấ</w:t>
      </w:r>
      <w:r w:rsidR="00FD7AE0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sông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đồi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nứ</w:t>
      </w:r>
      <w:r w:rsidR="00FD7AE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bờ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tre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dưng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dưng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đong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Nhữ</w:t>
      </w:r>
      <w:r w:rsidR="00FD7AE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E0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E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Ngòi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Thia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sông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Đáy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suối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dan</w:t>
      </w:r>
      <w:r w:rsidR="00FD7AE0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E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gắm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phả</w:t>
      </w:r>
      <w:r w:rsidR="00FD7A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niệ</w:t>
      </w:r>
      <w:r w:rsidR="00FD7AE0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E0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E0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</w:t>
      </w:r>
      <w:r w:rsidR="00FD7AE0">
        <w:rPr>
          <w:rFonts w:ascii="Times New Roman" w:hAnsi="Times New Roman" w:cs="Times New Roman"/>
          <w:sz w:val="26"/>
          <w:szCs w:val="26"/>
        </w:rPr>
        <w:t>ẻ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ngọt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xiết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giố</w:t>
      </w:r>
      <w:r w:rsidR="00FD7AE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>:</w:t>
      </w:r>
    </w:p>
    <w:p w:rsidR="00FD7AE0" w:rsidRPr="00FD7AE0" w:rsidRDefault="00FD7AE0" w:rsidP="009D2E40">
      <w:pPr>
        <w:spacing w:line="360" w:lineRule="auto"/>
        <w:ind w:firstLine="279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“</w:t>
      </w:r>
      <w:r w:rsidRPr="00FD7AE0">
        <w:rPr>
          <w:rFonts w:ascii="Times New Roman" w:hAnsi="Times New Roman" w:cs="Times New Roman"/>
          <w:i/>
          <w:sz w:val="26"/>
          <w:szCs w:val="26"/>
        </w:rPr>
        <w:t xml:space="preserve">Con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gặp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lại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dân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như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nai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suối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cũ</w:t>
      </w:r>
      <w:proofErr w:type="spellEnd"/>
    </w:p>
    <w:p w:rsidR="00FD7AE0" w:rsidRPr="00FD7AE0" w:rsidRDefault="00FD7AE0" w:rsidP="009D2E40">
      <w:pPr>
        <w:spacing w:line="360" w:lineRule="auto"/>
        <w:ind w:firstLine="279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Cỏ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đón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giêng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hai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chim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én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gặp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mùa</w:t>
      </w:r>
      <w:proofErr w:type="spellEnd"/>
    </w:p>
    <w:p w:rsidR="00FD7AE0" w:rsidRPr="00FD7AE0" w:rsidRDefault="00FD7AE0" w:rsidP="009D2E40">
      <w:pPr>
        <w:spacing w:line="360" w:lineRule="auto"/>
        <w:ind w:firstLine="279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Như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đứa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trẻ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thơ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đói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lòng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gặp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sữa</w:t>
      </w:r>
      <w:proofErr w:type="spellEnd"/>
    </w:p>
    <w:p w:rsidR="00FD7AE0" w:rsidRPr="00FD7AE0" w:rsidRDefault="00FD7AE0" w:rsidP="009D2E40">
      <w:pPr>
        <w:spacing w:line="360" w:lineRule="auto"/>
        <w:ind w:firstLine="279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Chiếc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nôi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ngừng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bỗng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gặp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cánh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tay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i/>
          <w:sz w:val="26"/>
          <w:szCs w:val="26"/>
        </w:rPr>
        <w:t>đưa</w:t>
      </w:r>
      <w:proofErr w:type="spellEnd"/>
      <w:r w:rsidRPr="00FD7AE0">
        <w:rPr>
          <w:rFonts w:ascii="Times New Roman" w:hAnsi="Times New Roman" w:cs="Times New Roman"/>
          <w:i/>
          <w:sz w:val="26"/>
          <w:szCs w:val="26"/>
        </w:rPr>
        <w:t>”</w:t>
      </w:r>
    </w:p>
    <w:p w:rsidR="00FD7AE0" w:rsidRDefault="00FD7AE0" w:rsidP="009D2E40">
      <w:pPr>
        <w:spacing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D7AE0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Nếp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sống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Việt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Bắc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vô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cùng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khổ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nhưng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tình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sâu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nặng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(6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thơ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FD7AE0">
        <w:rPr>
          <w:rFonts w:ascii="Times New Roman" w:hAnsi="Times New Roman" w:cs="Times New Roman"/>
          <w:b/>
          <w:sz w:val="26"/>
          <w:szCs w:val="26"/>
        </w:rPr>
        <w:t>)</w:t>
      </w:r>
    </w:p>
    <w:p w:rsidR="00052103" w:rsidRPr="00052103" w:rsidRDefault="00052103" w:rsidP="009D2E40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son.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mộc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mạc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D7AE0" w:rsidRPr="002E4B80" w:rsidRDefault="00FD7AE0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2E4B80">
        <w:rPr>
          <w:rFonts w:ascii="Times New Roman" w:hAnsi="Times New Roman" w:cs="Times New Roman"/>
          <w:i/>
          <w:sz w:val="26"/>
          <w:szCs w:val="26"/>
        </w:rPr>
        <w:lastRenderedPageBreak/>
        <w:t xml:space="preserve">“Ta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ta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</w:p>
    <w:p w:rsidR="00FD7AE0" w:rsidRPr="002E4B80" w:rsidRDefault="00FD7AE0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đây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ta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đắng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cay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ngọt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bùi</w:t>
      </w:r>
      <w:proofErr w:type="spellEnd"/>
    </w:p>
    <w:p w:rsidR="00052103" w:rsidRDefault="00052103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52103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giãi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chan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xưng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“ta-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chia li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khôn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nguôi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â</w:t>
      </w:r>
      <w:r w:rsidRPr="0005210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ùa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“ta-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ngọt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ngào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dưng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dưng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dồn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đắng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cay,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ngọt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lửng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0521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ngọt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diết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đượ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dáng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đắng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cay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ngọ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Đắng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cay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thốn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nhọ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nhằn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ngọ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xuôi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ức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AE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A1AE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2103" w:rsidRDefault="00FD7AE0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7AE0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nghèo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ngườ</w:t>
      </w:r>
      <w:r w:rsidR="0005210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>:</w:t>
      </w:r>
    </w:p>
    <w:p w:rsidR="00052103" w:rsidRPr="002E4B80" w:rsidRDefault="00052103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Thương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nhau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chia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củ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sắn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lùi</w:t>
      </w:r>
      <w:proofErr w:type="spellEnd"/>
    </w:p>
    <w:p w:rsidR="00052103" w:rsidRPr="002E4B80" w:rsidRDefault="00052103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Bát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cơm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sẻ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nửa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chặn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sui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đắp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4B80">
        <w:rPr>
          <w:rFonts w:ascii="Times New Roman" w:hAnsi="Times New Roman" w:cs="Times New Roman"/>
          <w:i/>
          <w:sz w:val="26"/>
          <w:szCs w:val="26"/>
        </w:rPr>
        <w:t>cùng</w:t>
      </w:r>
      <w:proofErr w:type="spellEnd"/>
      <w:r w:rsidRPr="002E4B80">
        <w:rPr>
          <w:rFonts w:ascii="Times New Roman" w:hAnsi="Times New Roman" w:cs="Times New Roman"/>
          <w:i/>
          <w:sz w:val="26"/>
          <w:szCs w:val="26"/>
        </w:rPr>
        <w:t>”</w:t>
      </w:r>
    </w:p>
    <w:p w:rsidR="00052103" w:rsidRDefault="00FD7AE0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7AE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từ</w:t>
      </w:r>
      <w:r w:rsidR="0005210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bát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củ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sắn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mả</w:t>
      </w:r>
      <w:r w:rsidR="00052103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chăn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sui”.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mộc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mạc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dị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chắt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chiu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. </w:t>
      </w:r>
      <w:r w:rsidRPr="00FD7AE0">
        <w:rPr>
          <w:rFonts w:ascii="Times New Roman" w:hAnsi="Times New Roman" w:cs="Times New Roman"/>
          <w:sz w:val="26"/>
          <w:szCs w:val="26"/>
        </w:rPr>
        <w:t>Ở</w:t>
      </w:r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mệ</w:t>
      </w:r>
      <w:r w:rsidR="00052103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ỏi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ng</w:t>
      </w:r>
      <w:r w:rsidR="0055773D">
        <w:rPr>
          <w:rFonts w:ascii="Times New Roman" w:hAnsi="Times New Roman" w:cs="Times New Roman"/>
          <w:sz w:val="26"/>
          <w:szCs w:val="26"/>
        </w:rPr>
        <w:t>h</w:t>
      </w:r>
      <w:r w:rsidR="0055773D" w:rsidRPr="00C75AB6">
        <w:rPr>
          <w:rFonts w:ascii="Times New Roman" w:hAnsi="Times New Roman" w:cs="Times New Roman"/>
          <w:sz w:val="26"/>
          <w:szCs w:val="26"/>
        </w:rPr>
        <w:t>ĩa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sắ</w:t>
      </w:r>
      <w:r w:rsidR="0055773D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thiêng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liêng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ruột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thị</w:t>
      </w:r>
      <w:r w:rsidR="0055773D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 w:rsidRPr="00C75AB6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55773D" w:rsidRPr="00C75A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nướ</w:t>
      </w:r>
      <w:r w:rsidR="0005210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0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Việ</w:t>
      </w:r>
      <w:r w:rsidR="00052103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052103">
        <w:rPr>
          <w:rFonts w:ascii="Times New Roman" w:hAnsi="Times New Roman" w:cs="Times New Roman"/>
          <w:sz w:val="26"/>
          <w:szCs w:val="26"/>
        </w:rPr>
        <w:t xml:space="preserve"> Nam.</w:t>
      </w:r>
    </w:p>
    <w:p w:rsidR="00FD7AE0" w:rsidRPr="00FD7AE0" w:rsidRDefault="00FD7AE0" w:rsidP="009D2E40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D7AE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AE0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FD7AE0">
        <w:rPr>
          <w:rFonts w:ascii="Times New Roman" w:hAnsi="Times New Roman" w:cs="Times New Roman"/>
          <w:sz w:val="26"/>
          <w:szCs w:val="26"/>
        </w:rPr>
        <w:t>:</w:t>
      </w:r>
    </w:p>
    <w:p w:rsidR="00FD7AE0" w:rsidRPr="00052103" w:rsidRDefault="00FD7AE0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52103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052103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Pr="0005210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05210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i/>
          <w:sz w:val="26"/>
          <w:szCs w:val="26"/>
        </w:rPr>
        <w:t>mẹ</w:t>
      </w:r>
      <w:proofErr w:type="spellEnd"/>
      <w:r w:rsidRPr="0005210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i/>
          <w:sz w:val="26"/>
          <w:szCs w:val="26"/>
        </w:rPr>
        <w:t>nắng</w:t>
      </w:r>
      <w:proofErr w:type="spellEnd"/>
      <w:r w:rsidRPr="0005210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i/>
          <w:sz w:val="26"/>
          <w:szCs w:val="26"/>
        </w:rPr>
        <w:t>cháy</w:t>
      </w:r>
      <w:proofErr w:type="spellEnd"/>
      <w:r w:rsidRPr="0005210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i/>
          <w:sz w:val="26"/>
          <w:szCs w:val="26"/>
        </w:rPr>
        <w:t>lưng</w:t>
      </w:r>
      <w:proofErr w:type="spellEnd"/>
      <w:r w:rsidRPr="00052103">
        <w:rPr>
          <w:rFonts w:ascii="Times New Roman" w:hAnsi="Times New Roman" w:cs="Times New Roman"/>
          <w:i/>
          <w:sz w:val="26"/>
          <w:szCs w:val="26"/>
        </w:rPr>
        <w:t>,</w:t>
      </w:r>
    </w:p>
    <w:p w:rsidR="00FD7AE0" w:rsidRPr="00052103" w:rsidRDefault="00FD7AE0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52103">
        <w:rPr>
          <w:rFonts w:ascii="Times New Roman" w:hAnsi="Times New Roman" w:cs="Times New Roman"/>
          <w:i/>
          <w:sz w:val="26"/>
          <w:szCs w:val="26"/>
        </w:rPr>
        <w:t>Địu</w:t>
      </w:r>
      <w:proofErr w:type="spellEnd"/>
      <w:r w:rsidRPr="00052103">
        <w:rPr>
          <w:rFonts w:ascii="Times New Roman" w:hAnsi="Times New Roman" w:cs="Times New Roman"/>
          <w:i/>
          <w:sz w:val="26"/>
          <w:szCs w:val="26"/>
        </w:rPr>
        <w:t xml:space="preserve"> con </w:t>
      </w:r>
      <w:proofErr w:type="spellStart"/>
      <w:r w:rsidRPr="00052103">
        <w:rPr>
          <w:rFonts w:ascii="Times New Roman" w:hAnsi="Times New Roman" w:cs="Times New Roman"/>
          <w:i/>
          <w:sz w:val="26"/>
          <w:szCs w:val="26"/>
        </w:rPr>
        <w:t>lên</w:t>
      </w:r>
      <w:proofErr w:type="spellEnd"/>
      <w:r w:rsidRPr="0005210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i/>
          <w:sz w:val="26"/>
          <w:szCs w:val="26"/>
        </w:rPr>
        <w:t>rẫy</w:t>
      </w:r>
      <w:proofErr w:type="spellEnd"/>
      <w:r w:rsidRPr="0005210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i/>
          <w:sz w:val="26"/>
          <w:szCs w:val="26"/>
        </w:rPr>
        <w:t>bẻ</w:t>
      </w:r>
      <w:proofErr w:type="spellEnd"/>
      <w:r w:rsidRPr="0005210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i/>
          <w:sz w:val="26"/>
          <w:szCs w:val="26"/>
        </w:rPr>
        <w:t>từng</w:t>
      </w:r>
      <w:proofErr w:type="spellEnd"/>
      <w:r w:rsidRPr="0005210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i/>
          <w:sz w:val="26"/>
          <w:szCs w:val="26"/>
        </w:rPr>
        <w:t>bắp</w:t>
      </w:r>
      <w:proofErr w:type="spellEnd"/>
      <w:r w:rsidRPr="0005210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52103">
        <w:rPr>
          <w:rFonts w:ascii="Times New Roman" w:hAnsi="Times New Roman" w:cs="Times New Roman"/>
          <w:i/>
          <w:sz w:val="26"/>
          <w:szCs w:val="26"/>
        </w:rPr>
        <w:t>ngô</w:t>
      </w:r>
      <w:proofErr w:type="spellEnd"/>
      <w:r w:rsidRPr="00052103">
        <w:rPr>
          <w:rFonts w:ascii="Times New Roman" w:hAnsi="Times New Roman" w:cs="Times New Roman"/>
          <w:i/>
          <w:sz w:val="26"/>
          <w:szCs w:val="26"/>
        </w:rPr>
        <w:t>”</w:t>
      </w:r>
    </w:p>
    <w:p w:rsidR="0055773D" w:rsidRPr="0055773D" w:rsidRDefault="0055773D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5773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tảo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cõng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cõng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cháy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lưng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rẫy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bẻ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bắp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ngô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giấu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55773D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cháy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lưng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nhói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xót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vớ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. </w:t>
      </w:r>
      <w:r w:rsidRPr="00C75AB6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lastRenderedPageBreak/>
        <w:t>phim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rẫy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chang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chang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rẫy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ô</w:t>
      </w:r>
      <w:r w:rsidRPr="00C75A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non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nớt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mẫn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nương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rẫy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miệt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mài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bẻ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bắp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ngô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đứ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ngô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lưng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cháy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nhọc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nan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siết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C75AB6">
        <w:rPr>
          <w:rFonts w:ascii="Times New Roman" w:hAnsi="Times New Roman" w:cs="Times New Roman"/>
          <w:sz w:val="26"/>
          <w:szCs w:val="26"/>
        </w:rPr>
        <w:t>hưng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mọ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cháy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lưng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khắ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lam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lũ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vất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vả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tảo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hi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mẹ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cất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tha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chăng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AB6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C75AB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55773D"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nhữ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oanh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thổn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thứ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lưng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>:</w:t>
      </w:r>
    </w:p>
    <w:p w:rsidR="0055773D" w:rsidRPr="0055773D" w:rsidRDefault="0055773D" w:rsidP="009D2E40">
      <w:pPr>
        <w:spacing w:line="360" w:lineRule="auto"/>
        <w:ind w:firstLine="405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5773D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Bóng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tròn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che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lưng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mẹ</w:t>
      </w:r>
      <w:proofErr w:type="spellEnd"/>
    </w:p>
    <w:p w:rsidR="0055773D" w:rsidRPr="0055773D" w:rsidRDefault="0055773D" w:rsidP="009D2E40">
      <w:pPr>
        <w:spacing w:line="360" w:lineRule="auto"/>
        <w:ind w:firstLine="405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anh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mę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khóc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>”</w:t>
      </w:r>
    </w:p>
    <w:p w:rsidR="0055773D" w:rsidRPr="0055773D" w:rsidRDefault="0055773D" w:rsidP="009D2E40">
      <w:pPr>
        <w:spacing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 w:rsidRPr="0055773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kơ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nia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Anh)</w:t>
      </w:r>
    </w:p>
    <w:p w:rsidR="0055773D" w:rsidRPr="0055773D" w:rsidRDefault="0055773D" w:rsidP="009D2E40">
      <w:pPr>
        <w:spacing w:line="360" w:lineRule="auto"/>
        <w:ind w:firstLine="39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5773D"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Mặt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trời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bắp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thì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nằm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đồi</w:t>
      </w:r>
      <w:proofErr w:type="spellEnd"/>
    </w:p>
    <w:p w:rsidR="0055773D" w:rsidRPr="0055773D" w:rsidRDefault="0055773D" w:rsidP="009D2E40">
      <w:pPr>
        <w:spacing w:line="360" w:lineRule="auto"/>
        <w:ind w:firstLine="396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Mặt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trời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mẹ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em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nằm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i/>
          <w:sz w:val="26"/>
          <w:szCs w:val="26"/>
        </w:rPr>
        <w:t>lưng</w:t>
      </w:r>
      <w:proofErr w:type="spellEnd"/>
      <w:r w:rsidRPr="0055773D">
        <w:rPr>
          <w:rFonts w:ascii="Times New Roman" w:hAnsi="Times New Roman" w:cs="Times New Roman"/>
          <w:i/>
          <w:sz w:val="26"/>
          <w:szCs w:val="26"/>
        </w:rPr>
        <w:t>”</w:t>
      </w:r>
    </w:p>
    <w:p w:rsidR="0055773D" w:rsidRPr="0055773D" w:rsidRDefault="0055773D" w:rsidP="009D2E40">
      <w:pPr>
        <w:spacing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 w:rsidRPr="0055773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ru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lưng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55773D">
        <w:rPr>
          <w:rFonts w:ascii="Times New Roman" w:hAnsi="Times New Roman" w:cs="Times New Roman"/>
          <w:sz w:val="26"/>
          <w:szCs w:val="26"/>
        </w:rPr>
        <w:t>Điềm</w:t>
      </w:r>
      <w:proofErr w:type="spellEnd"/>
      <w:r w:rsidRPr="0055773D">
        <w:rPr>
          <w:rFonts w:ascii="Times New Roman" w:hAnsi="Times New Roman" w:cs="Times New Roman"/>
          <w:sz w:val="26"/>
          <w:szCs w:val="26"/>
        </w:rPr>
        <w:t>)</w:t>
      </w:r>
    </w:p>
    <w:p w:rsidR="0055773D" w:rsidRPr="0055773D" w:rsidRDefault="0055773D" w:rsidP="009D2E4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5773D">
        <w:rPr>
          <w:rFonts w:ascii="Times New Roman" w:hAnsi="Times New Roman" w:cs="Times New Roman"/>
          <w:b/>
          <w:sz w:val="26"/>
          <w:szCs w:val="26"/>
        </w:rPr>
        <w:t xml:space="preserve">4. </w:t>
      </w:r>
      <w:proofErr w:type="spellStart"/>
      <w:r w:rsidRPr="0055773D"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Pr="005577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</w:p>
    <w:p w:rsidR="00E73349" w:rsidRDefault="00E73349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đượm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dao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nhuần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dao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. Ta,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thấm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thía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ta,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hồn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lấp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lánh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thèm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khát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3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3349">
        <w:rPr>
          <w:rFonts w:ascii="Times New Roman" w:hAnsi="Times New Roman" w:cs="Times New Roman"/>
          <w:sz w:val="26"/>
          <w:szCs w:val="26"/>
        </w:rPr>
        <w:t xml:space="preserve"> ta.</w:t>
      </w:r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tứ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gũi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đỗi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tựu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Nam –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773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55773D">
        <w:rPr>
          <w:rFonts w:ascii="Times New Roman" w:hAnsi="Times New Roman" w:cs="Times New Roman"/>
          <w:sz w:val="26"/>
          <w:szCs w:val="26"/>
        </w:rPr>
        <w:t>!</w:t>
      </w:r>
    </w:p>
    <w:p w:rsidR="0055773D" w:rsidRDefault="0055773D" w:rsidP="009D2E4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5773D">
        <w:rPr>
          <w:rFonts w:ascii="Times New Roman" w:hAnsi="Times New Roman" w:cs="Times New Roman"/>
          <w:b/>
          <w:sz w:val="26"/>
          <w:szCs w:val="26"/>
        </w:rPr>
        <w:t xml:space="preserve">III. </w:t>
      </w:r>
      <w:proofErr w:type="spellStart"/>
      <w:r w:rsidRPr="0055773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5577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773D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</w:p>
    <w:p w:rsidR="0055773D" w:rsidRDefault="0055773D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ả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Chưng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lastRenderedPageBreak/>
        <w:t>ảnh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tan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chảy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nhung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diết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hồn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xuôi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dáng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quấn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quýt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níu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vưa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dịu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say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đắm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tha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04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F73046">
        <w:rPr>
          <w:rFonts w:ascii="Times New Roman" w:hAnsi="Times New Roman" w:cs="Times New Roman"/>
          <w:sz w:val="26"/>
          <w:szCs w:val="26"/>
        </w:rPr>
        <w:t>:</w:t>
      </w:r>
    </w:p>
    <w:p w:rsidR="00F73046" w:rsidRPr="00F73046" w:rsidRDefault="00F73046" w:rsidP="009D2E40">
      <w:pPr>
        <w:spacing w:line="360" w:lineRule="auto"/>
        <w:ind w:firstLine="387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73046">
        <w:rPr>
          <w:rFonts w:ascii="Times New Roman" w:hAnsi="Times New Roman" w:cs="Times New Roman"/>
          <w:i/>
          <w:sz w:val="26"/>
          <w:szCs w:val="26"/>
        </w:rPr>
        <w:t xml:space="preserve">Khi ta ở </w:t>
      </w:r>
      <w:proofErr w:type="spellStart"/>
      <w:r w:rsidRPr="00F73046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F7304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73046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F7304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73046">
        <w:rPr>
          <w:rFonts w:ascii="Times New Roman" w:hAnsi="Times New Roman" w:cs="Times New Roman"/>
          <w:i/>
          <w:sz w:val="26"/>
          <w:szCs w:val="26"/>
        </w:rPr>
        <w:t>nơi</w:t>
      </w:r>
      <w:proofErr w:type="spellEnd"/>
      <w:r w:rsidRPr="00F7304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73046">
        <w:rPr>
          <w:rFonts w:ascii="Times New Roman" w:hAnsi="Times New Roman" w:cs="Times New Roman"/>
          <w:i/>
          <w:sz w:val="26"/>
          <w:szCs w:val="26"/>
        </w:rPr>
        <w:t>đất</w:t>
      </w:r>
      <w:proofErr w:type="spellEnd"/>
      <w:r w:rsidRPr="00F73046">
        <w:rPr>
          <w:rFonts w:ascii="Times New Roman" w:hAnsi="Times New Roman" w:cs="Times New Roman"/>
          <w:i/>
          <w:sz w:val="26"/>
          <w:szCs w:val="26"/>
        </w:rPr>
        <w:t xml:space="preserve"> ở</w:t>
      </w:r>
    </w:p>
    <w:p w:rsidR="00F73046" w:rsidRDefault="00F73046" w:rsidP="009D2E40">
      <w:pPr>
        <w:spacing w:line="360" w:lineRule="auto"/>
        <w:ind w:firstLine="387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73046">
        <w:rPr>
          <w:rFonts w:ascii="Times New Roman" w:hAnsi="Times New Roman" w:cs="Times New Roman"/>
          <w:i/>
          <w:sz w:val="26"/>
          <w:szCs w:val="26"/>
        </w:rPr>
        <w:t xml:space="preserve">Khi ta </w:t>
      </w:r>
      <w:proofErr w:type="spellStart"/>
      <w:r w:rsidRPr="00F73046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F7304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73046">
        <w:rPr>
          <w:rFonts w:ascii="Times New Roman" w:hAnsi="Times New Roman" w:cs="Times New Roman"/>
          <w:i/>
          <w:sz w:val="26"/>
          <w:szCs w:val="26"/>
        </w:rPr>
        <w:t>đất</w:t>
      </w:r>
      <w:proofErr w:type="spellEnd"/>
      <w:r w:rsidRPr="00F7304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73046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Pr="00F7304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73046">
        <w:rPr>
          <w:rFonts w:ascii="Times New Roman" w:hAnsi="Times New Roman" w:cs="Times New Roman"/>
          <w:i/>
          <w:sz w:val="26"/>
          <w:szCs w:val="26"/>
        </w:rPr>
        <w:t>hóa</w:t>
      </w:r>
      <w:proofErr w:type="spellEnd"/>
      <w:r w:rsidRPr="00F7304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73046">
        <w:rPr>
          <w:rFonts w:ascii="Times New Roman" w:hAnsi="Times New Roman" w:cs="Times New Roman"/>
          <w:i/>
          <w:sz w:val="26"/>
          <w:szCs w:val="26"/>
        </w:rPr>
        <w:t>tâm</w:t>
      </w:r>
      <w:proofErr w:type="spellEnd"/>
      <w:r w:rsidRPr="00F7304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73046">
        <w:rPr>
          <w:rFonts w:ascii="Times New Roman" w:hAnsi="Times New Roman" w:cs="Times New Roman"/>
          <w:i/>
          <w:sz w:val="26"/>
          <w:szCs w:val="26"/>
        </w:rPr>
        <w:t>hồn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!</w:t>
      </w:r>
    </w:p>
    <w:p w:rsidR="00F73046" w:rsidRDefault="00F73046" w:rsidP="009D2E4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F73046" w:rsidRDefault="00F73046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</w:p>
    <w:p w:rsidR="00F73046" w:rsidRDefault="00F73046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….</w:t>
      </w:r>
    </w:p>
    <w:p w:rsidR="00F73046" w:rsidRDefault="00F73046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Trào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”</w:t>
      </w:r>
    </w:p>
    <w:p w:rsidR="00F73046" w:rsidRDefault="00F73046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73046" w:rsidRDefault="00F73046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B4988">
        <w:rPr>
          <w:rFonts w:ascii="Times New Roman" w:hAnsi="Times New Roman" w:cs="Times New Roman"/>
          <w:b/>
          <w:sz w:val="26"/>
          <w:szCs w:val="26"/>
          <w:u w:val="single"/>
        </w:rPr>
        <w:t>BÀI LÀM</w:t>
      </w:r>
    </w:p>
    <w:p w:rsidR="00F73046" w:rsidRDefault="00F73046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Bắc</w:t>
      </w:r>
      <w:proofErr w:type="spellEnd"/>
      <w:r>
        <w:rPr>
          <w:rFonts w:ascii="Times New Roman" w:hAnsi="Times New Roman" w:cs="Times New Roman"/>
          <w:sz w:val="26"/>
          <w:szCs w:val="26"/>
        </w:rPr>
        <w:t>” – “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>” (</w:t>
      </w:r>
      <w:proofErr w:type="spellStart"/>
      <w:r>
        <w:rPr>
          <w:rFonts w:ascii="Times New Roman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)!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tráng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chiế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705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7C770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nhủ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ắp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976CA" w:rsidRDefault="001976CA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</w:p>
    <w:p w:rsidR="001976CA" w:rsidRDefault="001976CA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….</w:t>
      </w:r>
    </w:p>
    <w:p w:rsidR="001976CA" w:rsidRDefault="001976CA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Trào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”</w:t>
      </w:r>
    </w:p>
    <w:p w:rsidR="001976CA" w:rsidRPr="009D2E40" w:rsidRDefault="001976CA" w:rsidP="009D2E4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976CA">
        <w:rPr>
          <w:rFonts w:ascii="Times New Roman" w:hAnsi="Times New Roman" w:cs="Times New Roman"/>
          <w:sz w:val="26"/>
          <w:szCs w:val="26"/>
        </w:rPr>
        <w:t xml:space="preserve">Ra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1954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6E79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E7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914">
        <w:rPr>
          <w:rFonts w:ascii="Times New Roman" w:hAnsi="Times New Roman" w:cs="Times New Roman"/>
          <w:sz w:val="26"/>
          <w:szCs w:val="26"/>
        </w:rPr>
        <w:t>xuôi</w:t>
      </w:r>
      <w:proofErr w:type="spellEnd"/>
      <w:r w:rsidR="006E79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E7914">
        <w:rPr>
          <w:rFonts w:ascii="Times New Roman" w:hAnsi="Times New Roman" w:cs="Times New Roman"/>
          <w:sz w:val="26"/>
          <w:szCs w:val="26"/>
        </w:rPr>
        <w:t>b</w:t>
      </w:r>
      <w:r w:rsidRPr="001976CA">
        <w:rPr>
          <w:rFonts w:ascii="Times New Roman" w:hAnsi="Times New Roman" w:cs="Times New Roman"/>
          <w:sz w:val="26"/>
          <w:szCs w:val="26"/>
        </w:rPr>
        <w:t>ài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E79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6E79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lastRenderedPageBreak/>
        <w:t>mang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9D2E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</w:t>
      </w:r>
      <w:r w:rsidR="009D2E40">
        <w:rPr>
          <w:rFonts w:ascii="Times New Roman" w:hAnsi="Times New Roman" w:cs="Times New Roman"/>
          <w:sz w:val="26"/>
          <w:szCs w:val="26"/>
        </w:rPr>
        <w:t>ì</w:t>
      </w:r>
      <w:r w:rsidRPr="001976CA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lăm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9D2E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nhủ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="009D2E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>:</w:t>
      </w:r>
    </w:p>
    <w:p w:rsidR="001976CA" w:rsidRPr="009D2E40" w:rsidRDefault="009D2E40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="001976CA" w:rsidRPr="009D2E40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="001976CA" w:rsidRPr="009D2E4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9D2E40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="001976CA" w:rsidRPr="009D2E40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1976CA" w:rsidRPr="009D2E40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="001976CA" w:rsidRPr="009D2E4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9D2E40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="001976CA" w:rsidRPr="009D2E4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9D2E40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="001976CA" w:rsidRPr="009D2E4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9D2E40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</w:p>
    <w:p w:rsidR="001976CA" w:rsidRPr="009D2E40" w:rsidRDefault="001976CA" w:rsidP="009D2E40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D2E40">
        <w:rPr>
          <w:rFonts w:ascii="Times New Roman" w:hAnsi="Times New Roman" w:cs="Times New Roman"/>
          <w:i/>
          <w:sz w:val="26"/>
          <w:szCs w:val="26"/>
        </w:rPr>
        <w:t>Mưa</w:t>
      </w:r>
      <w:proofErr w:type="spellEnd"/>
      <w:r w:rsidRPr="009D2E4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D2E40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9D2E4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D2E40">
        <w:rPr>
          <w:rFonts w:ascii="Times New Roman" w:hAnsi="Times New Roman" w:cs="Times New Roman"/>
          <w:i/>
          <w:sz w:val="26"/>
          <w:szCs w:val="26"/>
        </w:rPr>
        <w:t>suối</w:t>
      </w:r>
      <w:proofErr w:type="spellEnd"/>
      <w:r w:rsidRPr="009D2E4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D2E40">
        <w:rPr>
          <w:rFonts w:ascii="Times New Roman" w:hAnsi="Times New Roman" w:cs="Times New Roman"/>
          <w:i/>
          <w:sz w:val="26"/>
          <w:szCs w:val="26"/>
        </w:rPr>
        <w:t>lũ</w:t>
      </w:r>
      <w:proofErr w:type="spellEnd"/>
      <w:r w:rsidRPr="009D2E40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9D2E40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9D2E4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D2E40">
        <w:rPr>
          <w:rFonts w:ascii="Times New Roman" w:hAnsi="Times New Roman" w:cs="Times New Roman"/>
          <w:i/>
          <w:sz w:val="26"/>
          <w:szCs w:val="26"/>
        </w:rPr>
        <w:t>mây</w:t>
      </w:r>
      <w:proofErr w:type="spellEnd"/>
      <w:r w:rsidRPr="009D2E4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D2E40">
        <w:rPr>
          <w:rFonts w:ascii="Times New Roman" w:hAnsi="Times New Roman" w:cs="Times New Roman"/>
          <w:i/>
          <w:sz w:val="26"/>
          <w:szCs w:val="26"/>
        </w:rPr>
        <w:t>cùng</w:t>
      </w:r>
      <w:proofErr w:type="spellEnd"/>
      <w:r w:rsidRPr="009D2E4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D2E40">
        <w:rPr>
          <w:rFonts w:ascii="Times New Roman" w:hAnsi="Times New Roman" w:cs="Times New Roman"/>
          <w:i/>
          <w:sz w:val="26"/>
          <w:szCs w:val="26"/>
        </w:rPr>
        <w:t>mù</w:t>
      </w:r>
      <w:proofErr w:type="spellEnd"/>
      <w:r w:rsidRPr="009D2E40">
        <w:rPr>
          <w:rFonts w:ascii="Times New Roman" w:hAnsi="Times New Roman" w:cs="Times New Roman"/>
          <w:i/>
          <w:sz w:val="26"/>
          <w:szCs w:val="26"/>
        </w:rPr>
        <w:t>.</w:t>
      </w:r>
      <w:r w:rsidR="009D2E40">
        <w:rPr>
          <w:rFonts w:ascii="Times New Roman" w:hAnsi="Times New Roman" w:cs="Times New Roman"/>
          <w:i/>
          <w:sz w:val="26"/>
          <w:szCs w:val="26"/>
        </w:rPr>
        <w:t>”</w:t>
      </w:r>
    </w:p>
    <w:p w:rsidR="001976CA" w:rsidRDefault="001976CA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vớ</w:t>
      </w:r>
      <w:r w:rsidR="009D2E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r w:rsidRPr="001976CA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suối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</w:t>
      </w:r>
      <w:r w:rsidR="009D2E40">
        <w:rPr>
          <w:rFonts w:ascii="Times New Roman" w:hAnsi="Times New Roman" w:cs="Times New Roman"/>
          <w:sz w:val="26"/>
          <w:szCs w:val="26"/>
        </w:rPr>
        <w:t>ũ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</w:t>
      </w:r>
      <w:r w:rsidR="009D2E40">
        <w:rPr>
          <w:rFonts w:ascii="Times New Roman" w:hAnsi="Times New Roman" w:cs="Times New Roman"/>
          <w:sz w:val="26"/>
          <w:szCs w:val="26"/>
        </w:rPr>
        <w:t>ù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>”</w:t>
      </w:r>
      <w:r w:rsidR="00904EA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nghiệt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hiể</w:t>
      </w:r>
      <w:r w:rsidR="009D2E40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9D2E40" w:rsidRP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 w:rsidRPr="009D2E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D2E40" w:rsidRP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ngập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 w:rsidRPr="009D2E40">
        <w:rPr>
          <w:rFonts w:ascii="Times New Roman" w:hAnsi="Times New Roman" w:cs="Times New Roman"/>
          <w:sz w:val="26"/>
          <w:szCs w:val="26"/>
        </w:rPr>
        <w:t>cơn</w:t>
      </w:r>
      <w:proofErr w:type="spellEnd"/>
      <w:r w:rsidR="009D2E40" w:rsidRP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 w:rsidRPr="009D2E40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="009D2E40" w:rsidRP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 w:rsidRPr="009D2E40">
        <w:rPr>
          <w:rFonts w:ascii="Times New Roman" w:hAnsi="Times New Roman" w:cs="Times New Roman"/>
          <w:sz w:val="26"/>
          <w:szCs w:val="26"/>
        </w:rPr>
        <w:t>xối</w:t>
      </w:r>
      <w:proofErr w:type="spellEnd"/>
      <w:r w:rsidR="009D2E40" w:rsidRP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 w:rsidRPr="009D2E40">
        <w:rPr>
          <w:rFonts w:ascii="Times New Roman" w:hAnsi="Times New Roman" w:cs="Times New Roman"/>
          <w:sz w:val="26"/>
          <w:szCs w:val="26"/>
        </w:rPr>
        <w:t>xả</w:t>
      </w:r>
      <w:proofErr w:type="spellEnd"/>
      <w:r w:rsidR="009D2E40" w:rsidRPr="009D2E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D2E40" w:rsidRPr="009D2E4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9D2E40" w:rsidRP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 w:rsidRPr="009D2E40">
        <w:rPr>
          <w:rFonts w:ascii="Times New Roman" w:hAnsi="Times New Roman" w:cs="Times New Roman"/>
          <w:sz w:val="26"/>
          <w:szCs w:val="26"/>
        </w:rPr>
        <w:t>chợ</w:t>
      </w:r>
      <w:r w:rsidR="009D2E40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 w:rsidRPr="009D2E4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9D2E40" w:rsidRP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 w:rsidRPr="009D2E40">
        <w:rPr>
          <w:rFonts w:ascii="Times New Roman" w:hAnsi="Times New Roman" w:cs="Times New Roman"/>
          <w:sz w:val="26"/>
          <w:szCs w:val="26"/>
        </w:rPr>
        <w:t>thượng</w:t>
      </w:r>
      <w:proofErr w:type="spellEnd"/>
      <w:r w:rsidR="009D2E40" w:rsidRP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 w:rsidRPr="009D2E4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D2E40" w:rsidRP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cơn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lũ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hung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tàn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sương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giăng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ngọn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cỏ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cành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non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bể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mù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rét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nhọc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>.</w:t>
      </w:r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E40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non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ắp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thốn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. </w:t>
      </w:r>
      <w:r w:rsidR="009D2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r w:rsidR="00904EA7" w:rsidRPr="001976CA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904EA7" w:rsidRPr="001976CA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="00904EA7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 w:rsidRPr="001976C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904EA7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 w:rsidRPr="001976CA">
        <w:rPr>
          <w:rFonts w:ascii="Times New Roman" w:hAnsi="Times New Roman" w:cs="Times New Roman"/>
          <w:sz w:val="26"/>
          <w:szCs w:val="26"/>
        </w:rPr>
        <w:t>suối</w:t>
      </w:r>
      <w:proofErr w:type="spellEnd"/>
      <w:r w:rsidR="00904EA7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 w:rsidRPr="001976CA">
        <w:rPr>
          <w:rFonts w:ascii="Times New Roman" w:hAnsi="Times New Roman" w:cs="Times New Roman"/>
          <w:sz w:val="26"/>
          <w:szCs w:val="26"/>
        </w:rPr>
        <w:t>l</w:t>
      </w:r>
      <w:r w:rsidR="00904EA7">
        <w:rPr>
          <w:rFonts w:ascii="Times New Roman" w:hAnsi="Times New Roman" w:cs="Times New Roman"/>
          <w:sz w:val="26"/>
          <w:szCs w:val="26"/>
        </w:rPr>
        <w:t>ũ</w:t>
      </w:r>
      <w:proofErr w:type="spellEnd"/>
      <w:r w:rsidR="00904EA7" w:rsidRPr="001976CA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="00904EA7" w:rsidRPr="001976CA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="00904EA7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 w:rsidRPr="001976C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904EA7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 w:rsidRPr="001976CA">
        <w:rPr>
          <w:rFonts w:ascii="Times New Roman" w:hAnsi="Times New Roman" w:cs="Times New Roman"/>
          <w:sz w:val="26"/>
          <w:szCs w:val="26"/>
        </w:rPr>
        <w:t>m</w:t>
      </w:r>
      <w:r w:rsidR="00904EA7">
        <w:rPr>
          <w:rFonts w:ascii="Times New Roman" w:hAnsi="Times New Roman" w:cs="Times New Roman"/>
          <w:sz w:val="26"/>
          <w:szCs w:val="26"/>
        </w:rPr>
        <w:t>ù</w:t>
      </w:r>
      <w:proofErr w:type="spellEnd"/>
      <w:r w:rsidR="00904EA7" w:rsidRPr="001976CA">
        <w:rPr>
          <w:rFonts w:ascii="Times New Roman" w:hAnsi="Times New Roman" w:cs="Times New Roman"/>
          <w:sz w:val="26"/>
          <w:szCs w:val="26"/>
        </w:rPr>
        <w:t>”</w:t>
      </w:r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nghiệt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lăm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ở -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04EA7" w:rsidRPr="00904EA7" w:rsidRDefault="00904EA7" w:rsidP="00904EA7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904EA7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04EA7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904EA7">
        <w:rPr>
          <w:rFonts w:ascii="Times New Roman" w:hAnsi="Times New Roman" w:cs="Times New Roman"/>
          <w:sz w:val="26"/>
          <w:szCs w:val="26"/>
        </w:rPr>
        <w:t>:</w:t>
      </w:r>
    </w:p>
    <w:p w:rsidR="00904EA7" w:rsidRPr="00904EA7" w:rsidRDefault="00904EA7" w:rsidP="00904EA7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Pr="00904E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904E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904E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Pr="00904E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chiến</w:t>
      </w:r>
      <w:proofErr w:type="spellEnd"/>
      <w:r w:rsidRPr="00904E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khu</w:t>
      </w:r>
      <w:proofErr w:type="spellEnd"/>
    </w:p>
    <w:p w:rsidR="001976CA" w:rsidRPr="00904EA7" w:rsidRDefault="001976CA" w:rsidP="00904EA7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Miếng</w:t>
      </w:r>
      <w:proofErr w:type="spellEnd"/>
      <w:r w:rsidRPr="00904E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cơm</w:t>
      </w:r>
      <w:proofErr w:type="spellEnd"/>
      <w:r w:rsidRPr="00904E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chấm</w:t>
      </w:r>
      <w:proofErr w:type="spellEnd"/>
      <w:r w:rsidRPr="00904E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muối</w:t>
      </w:r>
      <w:proofErr w:type="spellEnd"/>
      <w:r w:rsidRPr="00904EA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mối</w:t>
      </w:r>
      <w:proofErr w:type="spellEnd"/>
      <w:r w:rsidRPr="00904E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thù</w:t>
      </w:r>
      <w:proofErr w:type="spellEnd"/>
      <w:r w:rsidRPr="00904E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nặng</w:t>
      </w:r>
      <w:proofErr w:type="spellEnd"/>
      <w:r w:rsidRPr="00904EA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04EA7">
        <w:rPr>
          <w:rFonts w:ascii="Times New Roman" w:hAnsi="Times New Roman" w:cs="Times New Roman"/>
          <w:i/>
          <w:sz w:val="26"/>
          <w:szCs w:val="26"/>
        </w:rPr>
        <w:t>vai</w:t>
      </w:r>
      <w:proofErr w:type="spellEnd"/>
      <w:r w:rsidRPr="00904EA7">
        <w:rPr>
          <w:rFonts w:ascii="Times New Roman" w:hAnsi="Times New Roman" w:cs="Times New Roman"/>
          <w:i/>
          <w:sz w:val="26"/>
          <w:szCs w:val="26"/>
        </w:rPr>
        <w:t>?</w:t>
      </w:r>
    </w:p>
    <w:p w:rsidR="001976CA" w:rsidRPr="001976CA" w:rsidRDefault="001976CA" w:rsidP="00904EA7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ức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nhữ</w:t>
      </w:r>
      <w:r w:rsidR="00904EA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miếng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muối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ở,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vớ</w:t>
      </w:r>
      <w:r w:rsidR="00904EA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ngọt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đo</w:t>
      </w:r>
      <w:r w:rsidR="00904EA7">
        <w:rPr>
          <w:rFonts w:ascii="Times New Roman" w:hAnsi="Times New Roman" w:cs="Times New Roman"/>
          <w:sz w:val="26"/>
          <w:szCs w:val="26"/>
        </w:rPr>
        <w:t>à</w:t>
      </w:r>
      <w:r w:rsidRPr="001976C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mụ</w:t>
      </w:r>
      <w:r w:rsidR="00904EA7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A7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904E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>”.</w:t>
      </w:r>
      <w:r w:rsid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muối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son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von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ả</w:t>
      </w:r>
      <w:r w:rsidR="00C46648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dị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gũi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tim.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lastRenderedPageBreak/>
        <w:t>mối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cướp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đan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giặc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đỗi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hào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no.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2/2/2 - 4/4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đặn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nhàng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tha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>.</w:t>
      </w:r>
    </w:p>
    <w:p w:rsidR="001976CA" w:rsidRPr="001976CA" w:rsidRDefault="001976CA" w:rsidP="009D2E4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dị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>:</w:t>
      </w:r>
    </w:p>
    <w:p w:rsidR="001976CA" w:rsidRPr="00C46648" w:rsidRDefault="00C46648" w:rsidP="00C46648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rừng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núi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 ai</w:t>
      </w:r>
    </w:p>
    <w:p w:rsidR="001976CA" w:rsidRPr="00C46648" w:rsidRDefault="001976CA" w:rsidP="00C46648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Trám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bùi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rụng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măng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mai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già</w:t>
      </w:r>
      <w:proofErr w:type="spellEnd"/>
      <w:r w:rsidR="00C46648">
        <w:rPr>
          <w:rFonts w:ascii="Times New Roman" w:hAnsi="Times New Roman" w:cs="Times New Roman"/>
          <w:i/>
          <w:sz w:val="26"/>
          <w:szCs w:val="26"/>
        </w:rPr>
        <w:t>.”</w:t>
      </w:r>
    </w:p>
    <w:p w:rsidR="001976CA" w:rsidRPr="001976CA" w:rsidRDefault="001976CA" w:rsidP="00C46648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nhủ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diết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bâng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khuâng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trám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măng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thờ</w:t>
      </w:r>
      <w:r w:rsidR="00C4664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khát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khao,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xuôi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bỗng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buồn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bã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trám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măng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hái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bộc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46648">
        <w:rPr>
          <w:rFonts w:ascii="Times New Roman" w:hAnsi="Times New Roman" w:cs="Times New Roman"/>
          <w:sz w:val="26"/>
          <w:szCs w:val="26"/>
        </w:rPr>
        <w:t>,</w:t>
      </w:r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tha</w:t>
      </w:r>
      <w:proofErr w:type="spellEnd"/>
      <w:r w:rsidR="00C46648" w:rsidRP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 w:rsidRPr="00C46648">
        <w:rPr>
          <w:rFonts w:ascii="Times New Roman" w:hAnsi="Times New Roman" w:cs="Times New Roman"/>
          <w:sz w:val="26"/>
          <w:szCs w:val="26"/>
        </w:rPr>
        <w:t>thiế</w:t>
      </w:r>
      <w:r w:rsidR="00C46648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>
        <w:rPr>
          <w:rFonts w:ascii="Times New Roman" w:hAnsi="Times New Roman" w:cs="Times New Roman"/>
          <w:sz w:val="26"/>
          <w:szCs w:val="26"/>
        </w:rPr>
        <w:t>mộc</w:t>
      </w:r>
      <w:proofErr w:type="spellEnd"/>
      <w:r w:rsid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>
        <w:rPr>
          <w:rFonts w:ascii="Times New Roman" w:hAnsi="Times New Roman" w:cs="Times New Roman"/>
          <w:sz w:val="26"/>
          <w:szCs w:val="26"/>
        </w:rPr>
        <w:t>mạc</w:t>
      </w:r>
      <w:proofErr w:type="spellEnd"/>
      <w:r w:rsidR="00C466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6648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466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664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C46648">
        <w:rPr>
          <w:rFonts w:ascii="Times New Roman" w:hAnsi="Times New Roman" w:cs="Times New Roman"/>
          <w:sz w:val="26"/>
          <w:szCs w:val="26"/>
        </w:rPr>
        <w:t xml:space="preserve"> bao!</w:t>
      </w:r>
    </w:p>
    <w:p w:rsidR="001976CA" w:rsidRPr="00C46648" w:rsidRDefault="00C46648" w:rsidP="00C46648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nhà</w:t>
      </w:r>
      <w:proofErr w:type="spellEnd"/>
    </w:p>
    <w:p w:rsidR="001976CA" w:rsidRPr="00C46648" w:rsidRDefault="001976CA" w:rsidP="00C46648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Hắt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hiu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lau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xám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đậm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đà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lòng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son.</w:t>
      </w:r>
      <w:r w:rsidR="00C46648">
        <w:rPr>
          <w:rFonts w:ascii="Times New Roman" w:hAnsi="Times New Roman" w:cs="Times New Roman"/>
          <w:i/>
          <w:sz w:val="26"/>
          <w:szCs w:val="26"/>
        </w:rPr>
        <w:t>”</w:t>
      </w:r>
    </w:p>
    <w:p w:rsidR="00D3209A" w:rsidRDefault="001976CA" w:rsidP="00D3209A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hoang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vu,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lặng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nghèo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nàn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hắt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hiu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lau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dị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thầm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lặng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hi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cống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hiến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láy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r w:rsidR="00D3209A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hắt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hiu</w:t>
      </w:r>
      <w:proofErr w:type="spellEnd"/>
      <w:r w:rsidR="00D3209A">
        <w:rPr>
          <w:rFonts w:ascii="Times New Roman" w:hAnsi="Times New Roman" w:cs="Times New Roman"/>
          <w:sz w:val="26"/>
          <w:szCs w:val="26"/>
        </w:rPr>
        <w:t>”</w:t>
      </w:r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lau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hoang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im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lặng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son,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209A" w:rsidRPr="00D3209A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D3209A" w:rsidRPr="00D320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6CA">
        <w:rPr>
          <w:rFonts w:ascii="Times New Roman" w:hAnsi="Times New Roman" w:cs="Times New Roman"/>
          <w:sz w:val="26"/>
          <w:szCs w:val="26"/>
        </w:rPr>
        <w:t>chiế</w:t>
      </w:r>
      <w:r w:rsidR="00D3209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3209A">
        <w:rPr>
          <w:rFonts w:ascii="Times New Roman" w:hAnsi="Times New Roman" w:cs="Times New Roman"/>
          <w:sz w:val="26"/>
          <w:szCs w:val="26"/>
        </w:rPr>
        <w:t>.</w:t>
      </w:r>
    </w:p>
    <w:p w:rsidR="00D3209A" w:rsidRPr="001976CA" w:rsidRDefault="00D3209A" w:rsidP="00D3209A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chặng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>:</w:t>
      </w:r>
    </w:p>
    <w:p w:rsidR="001976CA" w:rsidRPr="00C46648" w:rsidRDefault="00C46648" w:rsidP="00C46648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“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còn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976CA" w:rsidRPr="00C46648">
        <w:rPr>
          <w:rFonts w:ascii="Times New Roman" w:hAnsi="Times New Roman" w:cs="Times New Roman"/>
          <w:i/>
          <w:sz w:val="26"/>
          <w:szCs w:val="26"/>
        </w:rPr>
        <w:t>núi</w:t>
      </w:r>
      <w:proofErr w:type="spellEnd"/>
      <w:r w:rsidR="001976CA" w:rsidRPr="00C46648">
        <w:rPr>
          <w:rFonts w:ascii="Times New Roman" w:hAnsi="Times New Roman" w:cs="Times New Roman"/>
          <w:i/>
          <w:sz w:val="26"/>
          <w:szCs w:val="26"/>
        </w:rPr>
        <w:t xml:space="preserve"> non</w:t>
      </w:r>
    </w:p>
    <w:p w:rsidR="00D3209A" w:rsidRDefault="001976CA" w:rsidP="00C46648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Nhở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kháng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Nhật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thuở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còn</w:t>
      </w:r>
      <w:proofErr w:type="spellEnd"/>
      <w:r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46648">
        <w:rPr>
          <w:rFonts w:ascii="Times New Roman" w:hAnsi="Times New Roman" w:cs="Times New Roman"/>
          <w:i/>
          <w:sz w:val="26"/>
          <w:szCs w:val="26"/>
        </w:rPr>
        <w:t>Việ</w:t>
      </w:r>
      <w:r w:rsidR="00C46648" w:rsidRPr="00C46648">
        <w:rPr>
          <w:rFonts w:ascii="Times New Roman" w:hAnsi="Times New Roman" w:cs="Times New Roman"/>
          <w:i/>
          <w:sz w:val="26"/>
          <w:szCs w:val="26"/>
        </w:rPr>
        <w:t>t</w:t>
      </w:r>
      <w:proofErr w:type="spellEnd"/>
      <w:r w:rsidR="00C46648" w:rsidRPr="00C4664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46648">
        <w:rPr>
          <w:rFonts w:ascii="Times New Roman" w:hAnsi="Times New Roman" w:cs="Times New Roman"/>
          <w:i/>
          <w:sz w:val="26"/>
          <w:szCs w:val="26"/>
        </w:rPr>
        <w:t>Minh.</w:t>
      </w:r>
    </w:p>
    <w:p w:rsidR="00D3209A" w:rsidRPr="00D3209A" w:rsidRDefault="00D3209A" w:rsidP="00D3209A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3209A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D3209A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D3209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i/>
          <w:sz w:val="26"/>
          <w:szCs w:val="26"/>
        </w:rPr>
        <w:t>nhớ</w:t>
      </w:r>
      <w:proofErr w:type="spellEnd"/>
      <w:r w:rsidRPr="00D3209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i/>
          <w:sz w:val="26"/>
          <w:szCs w:val="26"/>
        </w:rPr>
        <w:t>mình</w:t>
      </w:r>
      <w:proofErr w:type="spellEnd"/>
    </w:p>
    <w:p w:rsidR="00C46648" w:rsidRPr="00C46648" w:rsidRDefault="00D3209A" w:rsidP="00D3209A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3209A">
        <w:rPr>
          <w:rFonts w:ascii="Times New Roman" w:hAnsi="Times New Roman" w:cs="Times New Roman"/>
          <w:i/>
          <w:sz w:val="26"/>
          <w:szCs w:val="26"/>
        </w:rPr>
        <w:t>Tân</w:t>
      </w:r>
      <w:proofErr w:type="spellEnd"/>
      <w:r w:rsidRPr="00D3209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i/>
          <w:sz w:val="26"/>
          <w:szCs w:val="26"/>
        </w:rPr>
        <w:t>Trào</w:t>
      </w:r>
      <w:proofErr w:type="spellEnd"/>
      <w:r w:rsidRPr="00D3209A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i/>
          <w:sz w:val="26"/>
          <w:szCs w:val="26"/>
        </w:rPr>
        <w:t>Hồ</w:t>
      </w:r>
      <w:r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mái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?</w:t>
      </w:r>
      <w:r w:rsidR="00C46648">
        <w:rPr>
          <w:rFonts w:ascii="Times New Roman" w:hAnsi="Times New Roman" w:cs="Times New Roman"/>
          <w:i/>
          <w:sz w:val="26"/>
          <w:szCs w:val="26"/>
        </w:rPr>
        <w:t>”</w:t>
      </w:r>
    </w:p>
    <w:p w:rsidR="00D3209A" w:rsidRPr="00D3209A" w:rsidRDefault="00D3209A" w:rsidP="00D3209A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3209A"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>”. “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? Hay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ta, ta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quyện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“ta”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chặng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chăng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nữ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3209A" w:rsidRPr="00D3209A" w:rsidRDefault="00D3209A" w:rsidP="00D3209A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hề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khan,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nhàng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bát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da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diết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dị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lừng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lẫy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chấn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trọn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976CA" w:rsidRPr="001976CA" w:rsidRDefault="00D3209A" w:rsidP="00D3209A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3209A">
        <w:rPr>
          <w:rFonts w:ascii="Times New Roman" w:hAnsi="Times New Roman" w:cs="Times New Roman"/>
          <w:sz w:val="26"/>
          <w:szCs w:val="26"/>
        </w:rPr>
        <w:t xml:space="preserve">Xin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trân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ai kia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phung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09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3209A">
        <w:rPr>
          <w:rFonts w:ascii="Times New Roman" w:hAnsi="Times New Roman" w:cs="Times New Roman"/>
          <w:sz w:val="26"/>
          <w:szCs w:val="26"/>
        </w:rPr>
        <w:t>.”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nhủ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nhàng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xuôi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ca,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diệ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thở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976CA" w:rsidRPr="00197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6CA" w:rsidRPr="001976CA">
        <w:rPr>
          <w:rFonts w:ascii="Times New Roman" w:hAnsi="Times New Roman" w:cs="Times New Roman"/>
          <w:sz w:val="26"/>
          <w:szCs w:val="26"/>
        </w:rPr>
        <w:t>đạ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1976CA" w:rsidRPr="001976CA" w:rsidSect="009641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16B"/>
    <w:rsid w:val="00052103"/>
    <w:rsid w:val="001976CA"/>
    <w:rsid w:val="001C08E7"/>
    <w:rsid w:val="00207DAC"/>
    <w:rsid w:val="002C44F3"/>
    <w:rsid w:val="002E4B80"/>
    <w:rsid w:val="003B3EC8"/>
    <w:rsid w:val="00536A08"/>
    <w:rsid w:val="00552450"/>
    <w:rsid w:val="0055773D"/>
    <w:rsid w:val="005F7CEA"/>
    <w:rsid w:val="006E7914"/>
    <w:rsid w:val="007C7705"/>
    <w:rsid w:val="00904EA7"/>
    <w:rsid w:val="0096416B"/>
    <w:rsid w:val="009D2E40"/>
    <w:rsid w:val="00A95581"/>
    <w:rsid w:val="00B13F91"/>
    <w:rsid w:val="00C46648"/>
    <w:rsid w:val="00C60826"/>
    <w:rsid w:val="00C75AB6"/>
    <w:rsid w:val="00D3209A"/>
    <w:rsid w:val="00DA1AEE"/>
    <w:rsid w:val="00DF6B55"/>
    <w:rsid w:val="00E73349"/>
    <w:rsid w:val="00F73046"/>
    <w:rsid w:val="00FB4988"/>
    <w:rsid w:val="00FD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4FDF9"/>
  <w15:chartTrackingRefBased/>
  <w15:docId w15:val="{3B8F4A83-18A7-4F68-A48B-1148FF25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1798-748F-4373-BEC4-9EC32517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13</Pages>
  <Words>4063</Words>
  <Characters>23160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Seria .</cp:lastModifiedBy>
  <cp:revision>7</cp:revision>
  <dcterms:created xsi:type="dcterms:W3CDTF">2020-10-02T04:40:00Z</dcterms:created>
  <dcterms:modified xsi:type="dcterms:W3CDTF">2023-09-27T23:01:00Z</dcterms:modified>
</cp:coreProperties>
</file>