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A6E7C" w14:textId="26B716A2" w:rsidR="00911EF5" w:rsidRDefault="00AE4FA0">
      <w:pPr>
        <w:rPr>
          <w:rtl/>
        </w:rPr>
      </w:pPr>
      <w:r>
        <w:rPr>
          <w:rFonts w:hint="cs"/>
          <w:rtl/>
        </w:rPr>
        <w:t>שאלות להדסה</w:t>
      </w:r>
      <w:r>
        <w:rPr>
          <w:rtl/>
        </w:rPr>
        <w:br/>
      </w:r>
      <w:r>
        <w:rPr>
          <w:rFonts w:hint="cs"/>
          <w:rtl/>
        </w:rPr>
        <w:t xml:space="preserve">האם אפשר לעבוד עם </w:t>
      </w:r>
      <w:r>
        <w:t>fetch</w:t>
      </w:r>
    </w:p>
    <w:p w14:paraId="58EC1D44" w14:textId="69666784" w:rsidR="00A83C24" w:rsidRDefault="00A83C24">
      <w:pPr>
        <w:rPr>
          <w:rFonts w:hint="cs"/>
          <w:rtl/>
        </w:rPr>
      </w:pPr>
      <w:r>
        <w:rPr>
          <w:rFonts w:hint="cs"/>
          <w:rtl/>
        </w:rPr>
        <w:t xml:space="preserve">האם אני יכולה לבנות שרת ב </w:t>
      </w:r>
      <w:r>
        <w:t xml:space="preserve">.net :C# </w:t>
      </w:r>
      <w:r>
        <w:rPr>
          <w:rFonts w:hint="cs"/>
          <w:rtl/>
        </w:rPr>
        <w:t xml:space="preserve"> ?</w:t>
      </w:r>
    </w:p>
    <w:sectPr w:rsidR="00A83C24" w:rsidSect="007563E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A0"/>
    <w:rsid w:val="005F6F03"/>
    <w:rsid w:val="007563EB"/>
    <w:rsid w:val="00911EF5"/>
    <w:rsid w:val="00A83C24"/>
    <w:rsid w:val="00AE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71C1"/>
  <w15:chartTrackingRefBased/>
  <w15:docId w15:val="{8203812F-E9C7-43EC-8813-352427E72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2025-05-01T07:34:00Z</dcterms:created>
  <dcterms:modified xsi:type="dcterms:W3CDTF">2025-05-01T09:43:00Z</dcterms:modified>
</cp:coreProperties>
</file>