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 bottoms</w:t>
      </w:r>
      <w:r>
        <w:t xml:space="preserve"> </w:t>
      </w:r>
      <w:r>
        <w:t xml:space="preserve">out at epoch 2 and then begins to creep up while the training loss</w:t>
      </w:r>
      <w:r>
        <w:t xml:space="preserve"> </w:t>
      </w:r>
      <w:r>
        <w:t xml:space="preserve">keeps falling — textbook overfitting, and the early-stopping logic</w:t>
      </w:r>
      <w:r>
        <w:t xml:space="preserve"> </w:t>
      </w:r>
      <w:r>
        <w:t xml:space="preserve">(patience 5, threshold 0.001) catches it within five further epochs</w:t>
      </w:r>
      <w:r>
        <w:t xml:space="preserve"> </w:t>
      </w:r>
      <w:r>
        <w:t xml:space="preserve">and shuts the run down. The slightly trickier observation is that</w:t>
      </w:r>
      <w:r>
        <w:t xml:space="preserve"> </w:t>
      </w:r>
      <w:r>
        <w:t xml:space="preserve">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</w:t>
      </w:r>
      <w:r>
        <w:t xml:space="preserve"> </w:t>
      </w:r>
      <w:r>
        <w:t xml:space="preserve">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 like a contradiction the</w:t>
      </w:r>
      <w:r>
        <w:t xml:space="preserve"> </w:t>
      </w:r>
      <w:r>
        <w:t xml:space="preserve">first time you see it; it isn’t. Focal loss with class weighting</w:t>
      </w:r>
      <w:r>
        <w:t xml:space="preserve"> </w:t>
      </w:r>
      <w:r>
        <w:t xml:space="preserve">encourages the model to grow more confident on examples it already</w:t>
      </w:r>
      <w:r>
        <w:t xml:space="preserve"> </w:t>
      </w:r>
      <w:r>
        <w:t xml:space="preserve">gets right, which pushes accuracy up; it also makes the model less</w:t>
      </w:r>
      <w:r>
        <w:t xml:space="preserve"> </w:t>
      </w:r>
      <w:r>
        <w:t xml:space="preserve">calibrated on the minority-class boundaries it still gets wrong,</w:t>
      </w:r>
      <w:r>
        <w:t xml:space="preserve"> </w:t>
      </w:r>
      <w:r>
        <w:t xml:space="preserve">which is the cost the loss is recording. Reading those two curves</w:t>
      </w:r>
      <w:r>
        <w:t xml:space="preserve"> </w:t>
      </w:r>
      <w:r>
        <w:t xml:space="preserve">against each other gave me the patience setting in the first</w:t>
      </w:r>
      <w:r>
        <w:t xml:space="preserve"> </w:t>
      </w:r>
      <w:r>
        <w:t xml:space="preserve">place — without the loss curve, accuracy alone would have led to a</w:t>
      </w:r>
      <w:r>
        <w:t xml:space="preserve"> </w:t>
      </w:r>
      <w:r>
        <w:t xml:space="preserve">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2026-05-18T05:37:47Z</dcterms:created>
  <dcterms:modified xsi:type="dcterms:W3CDTF">2026-05-18T05:37:47Z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