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4AC" w:rsidRDefault="007B6AE3" w:rsidP="00030F8D">
      <w:pPr>
        <w:pStyle w:val="1"/>
        <w:rPr>
          <w:rFonts w:hint="eastAsia"/>
        </w:rPr>
      </w:pPr>
      <w:r>
        <w:rPr>
          <w:rFonts w:hint="eastAsia"/>
        </w:rPr>
        <w:t>建立第一个可以运行的程序</w:t>
      </w:r>
    </w:p>
    <w:p w:rsidR="007B6AE3" w:rsidRDefault="007B6AE3" w:rsidP="00030F8D">
      <w:pPr>
        <w:pStyle w:val="1"/>
        <w:rPr>
          <w:rFonts w:hint="eastAsia"/>
        </w:rPr>
      </w:pPr>
      <w:r>
        <w:rPr>
          <w:rFonts w:hint="eastAsia"/>
        </w:rPr>
        <w:t>项目结构</w:t>
      </w:r>
    </w:p>
    <w:p w:rsidR="007B6AE3" w:rsidRDefault="007B6AE3" w:rsidP="00030F8D">
      <w:pPr>
        <w:pStyle w:val="1"/>
        <w:rPr>
          <w:rFonts w:hint="eastAsia"/>
        </w:rPr>
      </w:pPr>
      <w:r>
        <w:rPr>
          <w:rFonts w:hint="eastAsia"/>
        </w:rPr>
        <w:t>数据库包装</w:t>
      </w:r>
    </w:p>
    <w:p w:rsidR="007B6AE3" w:rsidRDefault="007B6AE3" w:rsidP="00030F8D">
      <w:pPr>
        <w:pStyle w:val="1"/>
        <w:rPr>
          <w:rFonts w:hint="eastAsia"/>
        </w:rPr>
      </w:pPr>
    </w:p>
    <w:sectPr w:rsidR="007B6AE3" w:rsidSect="009E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0F8D"/>
    <w:rsid w:val="00030F8D"/>
    <w:rsid w:val="007B6AE3"/>
    <w:rsid w:val="009E1B98"/>
    <w:rsid w:val="00B0584A"/>
    <w:rsid w:val="00E024F3"/>
    <w:rsid w:val="00F1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B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0F8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>Huateng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binarier</dc:creator>
  <cp:keywords/>
  <dc:description/>
  <cp:lastModifiedBy>binarier</cp:lastModifiedBy>
  <cp:revision>2</cp:revision>
  <dcterms:created xsi:type="dcterms:W3CDTF">2010-05-17T03:38:00Z</dcterms:created>
  <dcterms:modified xsi:type="dcterms:W3CDTF">2010-05-17T05:43:00Z</dcterms:modified>
</cp:coreProperties>
</file>