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924C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7A3E7E1E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53026790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门市参考价为50元，文旅卡用户可凭景区二维码免费入园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2E02D11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1" w:name="_GoBack"/>
      <w:bookmarkEnd w:id="1"/>
    </w:p>
    <w:p w14:paraId="23AB3EE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</w:p>
    <w:p w14:paraId="5824F53F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1.交通攻略：</w:t>
      </w:r>
    </w:p>
    <w:p w14:paraId="3E580DD4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公交：乘坐直达云和县的班车，到达云和县后，转乘龙门村班车前往紧水滩镇游客中心的班车。</w:t>
      </w:r>
    </w:p>
    <w:p w14:paraId="0A7926C9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219E41AB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开放时间等措施，为避免跑空等情况，请出行前致电景区，确认景区是否正常开放，以免影响您的行程安排。</w:t>
      </w:r>
    </w:p>
    <w:p w14:paraId="52C40ED3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3.请您在游玩时注意安全，不要在供电设施、未开发区域等危</w:t>
      </w:r>
    </w:p>
    <w:p w14:paraId="216708B4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险地段游玩，老人或幼童须在监护人陪同下进行游览。感谢您</w:t>
      </w:r>
    </w:p>
    <w:p w14:paraId="1C0C433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的支持和配合。</w:t>
      </w:r>
    </w:p>
    <w:p w14:paraId="4CA44A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sz w:val="44"/>
          <w:szCs w:val="44"/>
        </w:rPr>
      </w:pPr>
      <w:r>
        <w:rPr>
          <w:rFonts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云和湖仙宫景</w:t>
      </w: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区</w:t>
      </w:r>
      <w:r>
        <w:rPr>
          <w:rFonts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位于浙江省丽水市云和县，是一个以水</w:t>
      </w: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电科普游览、休闲垂钓、户外运动和度假养生为主题的特色综合性休闲度假旅游景区。景区位于瓯江中上游，生态环境良好，植被茂盛，湖山俊秀，村古民淳，帆影、古村落、波光、渔舟相映成趣。</w:t>
      </w:r>
    </w:p>
    <w:p w14:paraId="201348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景区内至今仍保留了自宋代沿袭下来的制瓷文化、船帮文化和客家文化。目前，景区已建成了以水电科普为主题的工业游览线；以休闲垂钓、运动休闲为主题的仙宫渔乐线；以瓯江帆影、船帮文化和佛教文化为主题的“十里云河”游线。</w:t>
      </w:r>
    </w:p>
    <w:p w14:paraId="40C453F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3BC548A"/>
    <w:rsid w:val="14CB5976"/>
    <w:rsid w:val="1CC948F8"/>
    <w:rsid w:val="23DC1B5F"/>
    <w:rsid w:val="254A162B"/>
    <w:rsid w:val="26486CBA"/>
    <w:rsid w:val="3A503ED8"/>
    <w:rsid w:val="420C3BF3"/>
    <w:rsid w:val="4A4B4D96"/>
    <w:rsid w:val="4EBB0706"/>
    <w:rsid w:val="58E60110"/>
    <w:rsid w:val="5BD23965"/>
    <w:rsid w:val="67CD4EF0"/>
    <w:rsid w:val="6C2B0680"/>
    <w:rsid w:val="77C92744"/>
    <w:rsid w:val="78D522CA"/>
    <w:rsid w:val="7E5373B2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554</Words>
  <Characters>558</Characters>
  <Lines>0</Lines>
  <Paragraphs>0</Paragraphs>
  <TotalTime>0</TotalTime>
  <ScaleCrop>false</ScaleCrop>
  <LinksUpToDate>false</LinksUpToDate>
  <CharactersWithSpaces>558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C1DA73FD4117460BA5152AE895628537_13</vt:lpwstr>
  </property>
</Properties>
</file>