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需购买并激活诗画浙江·文旅惠民卡后，凭小程序景区二维码</w:t>
      </w:r>
      <w:r>
        <w:rPr>
          <w:rFonts w:hint="eastAsia" w:ascii="微软雅黑" w:hAnsi="微软雅黑" w:eastAsia="微软雅黑" w:cs="微软雅黑"/>
          <w:sz w:val="44"/>
          <w:szCs w:val="44"/>
        </w:rPr>
        <w:t>至景区检票口扫码入园。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该卡一经激活不可更改，此景区在该卡有效期内可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无限次</w:t>
      </w:r>
      <w:r>
        <w:rPr>
          <w:rFonts w:hint="eastAsia" w:ascii="微软雅黑" w:hAnsi="微软雅黑" w:eastAsia="微软雅黑" w:cs="微软雅黑"/>
          <w:sz w:val="44"/>
          <w:szCs w:val="44"/>
        </w:rPr>
        <w:t>使用，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仅限本人当日单人单次入园使用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eastAsia="zh-CN"/>
        </w:rPr>
        <w:t>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法定节假日可用</w:t>
      </w:r>
      <w:r>
        <w:rPr>
          <w:rFonts w:hint="eastAsia" w:ascii="微软雅黑" w:hAnsi="微软雅黑" w:eastAsia="微软雅黑" w:cs="微软雅黑"/>
          <w:sz w:val="44"/>
          <w:szCs w:val="44"/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sz w:val="44"/>
          <w:szCs w:val="44"/>
        </w:rPr>
      </w:pPr>
      <w:r>
        <w:rPr>
          <w:rFonts w:hint="eastAsia" w:ascii="微软雅黑" w:hAnsi="微软雅黑" w:eastAsia="微软雅黑" w:cs="微软雅黑"/>
          <w:sz w:val="44"/>
          <w:szCs w:val="44"/>
        </w:rPr>
        <w:t>门市参考价为</w:t>
      </w:r>
      <w:r>
        <w:rPr>
          <w:rFonts w:ascii="微软雅黑" w:hAnsi="微软雅黑" w:eastAsia="微软雅黑" w:cs="微软雅黑"/>
          <w:sz w:val="44"/>
          <w:szCs w:val="44"/>
        </w:rPr>
        <w:t>70</w:t>
      </w:r>
      <w:r>
        <w:rPr>
          <w:rFonts w:hint="eastAsia" w:ascii="微软雅黑" w:hAnsi="微软雅黑" w:eastAsia="微软雅黑" w:cs="微软雅黑"/>
          <w:sz w:val="44"/>
          <w:szCs w:val="44"/>
        </w:rPr>
        <w:t>元，文旅卡用户可凭景区二维码免费入园，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不包含未提及的其他二次费用</w:t>
      </w:r>
      <w:r>
        <w:rPr>
          <w:rFonts w:hint="eastAsia" w:ascii="微软雅黑" w:hAnsi="微软雅黑" w:eastAsia="微软雅黑" w:cs="微软雅黑"/>
          <w:sz w:val="44"/>
          <w:szCs w:val="44"/>
        </w:rPr>
        <w:t>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FF0000"/>
          <w:sz w:val="44"/>
          <w:szCs w:val="44"/>
        </w:rPr>
      </w:pP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法定节假日定义：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  <w:lang w:val="en-US" w:eastAsia="zh-CN"/>
        </w:rPr>
        <w:t>元旦</w:t>
      </w:r>
      <w:r>
        <w:rPr>
          <w:rFonts w:hint="eastAsia" w:ascii="微软雅黑" w:hAnsi="微软雅黑" w:eastAsia="微软雅黑" w:cs="微软雅黑"/>
          <w:color w:val="FF0000"/>
          <w:sz w:val="44"/>
          <w:szCs w:val="44"/>
        </w:rPr>
        <w:t>、春节、清明节、劳动节、端午节、中秋节、国庆节假期，不含周末。</w:t>
      </w:r>
    </w:p>
    <w:p>
      <w:pPr>
        <w:numPr>
          <w:ilvl w:val="0"/>
          <w:numId w:val="1"/>
        </w:num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  <w:r>
        <w:rPr>
          <w:rFonts w:hint="eastAsia" w:ascii="微软雅黑" w:hAnsi="微软雅黑" w:eastAsia="微软雅黑" w:cs="微软雅黑"/>
          <w:color w:val="262626" w:themeColor="text1" w:themeTint="D9"/>
          <w:sz w:val="44"/>
          <w:szCs w:val="44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  <w:t>请自觉维护公共秩序和环境卫生，抵制不文明行为，服从景区工作人员的管理。</w:t>
      </w:r>
      <w:bookmarkStart w:id="0" w:name="_GoBack"/>
      <w:bookmarkEnd w:id="0"/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  <w:color w:val="262626" w:themeColor="text1" w:themeTint="D9"/>
          <w14:textFill>
            <w14:solidFill>
              <w14:schemeClr w14:val="tx1">
                <w14:lumMod w14:val="85000"/>
                <w14:lumOff w14:val="15000"/>
              </w14:schemeClr>
            </w14:solidFill>
          </w14:textFill>
        </w:rPr>
      </w:pPr>
    </w:p>
    <w:p>
      <w:pPr>
        <w:rPr>
          <w:rFonts w:ascii="微软雅黑" w:hAnsi="微软雅黑" w:eastAsia="微软雅黑" w:cs="微软雅黑"/>
        </w:rPr>
      </w:pPr>
    </w:p>
    <w:sectPr>
      <w:pgSz w:w="11906" w:h="16838"/>
      <w:pgMar w:top="57" w:right="57" w:bottom="57" w:left="5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12C0A1A"/>
    <w:multiLevelType w:val="singleLevel"/>
    <w:tmpl w:val="912C0A1A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  <w:color w:val="auto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ZWMwYTA1YzA2ZmI0YmU5ZGZhZWJjYjk0ZGNmZmJkZTUifQ=="/>
  </w:docVars>
  <w:rsids>
    <w:rsidRoot w:val="67CD4EF0"/>
    <w:rsid w:val="000B3852"/>
    <w:rsid w:val="00234991"/>
    <w:rsid w:val="0040554C"/>
    <w:rsid w:val="004215E0"/>
    <w:rsid w:val="007935DA"/>
    <w:rsid w:val="0090381E"/>
    <w:rsid w:val="00B20FDA"/>
    <w:rsid w:val="00B24807"/>
    <w:rsid w:val="00EA0B0B"/>
    <w:rsid w:val="033B1F5A"/>
    <w:rsid w:val="05C16199"/>
    <w:rsid w:val="05D20367"/>
    <w:rsid w:val="09D568CE"/>
    <w:rsid w:val="0BC56F5F"/>
    <w:rsid w:val="0C25691C"/>
    <w:rsid w:val="10C73C13"/>
    <w:rsid w:val="14CB5976"/>
    <w:rsid w:val="1CC948F8"/>
    <w:rsid w:val="23DC1B5F"/>
    <w:rsid w:val="26486CBA"/>
    <w:rsid w:val="285305D4"/>
    <w:rsid w:val="420C3BF3"/>
    <w:rsid w:val="67CD4EF0"/>
    <w:rsid w:val="6C2B0680"/>
    <w:rsid w:val="77C92744"/>
    <w:rsid w:val="78D522CA"/>
    <w:rsid w:val="7F1B620C"/>
    <w:rsid w:val="7FA02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nhideWhenUsed="0" w:uiPriority="0" w:semiHidden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  <w:style w:type="character" w:customStyle="1" w:styleId="7">
    <w:name w:val="页脚 字符"/>
    <w:basedOn w:val="5"/>
    <w:link w:val="2"/>
    <w:qFormat/>
    <w:uiPriority w:val="0"/>
    <w:rPr>
      <w:rFonts w:asciiTheme="minorHAnsi" w:hAnsiTheme="minorHAnsi" w:eastAsiaTheme="minorEastAsia" w:cstheme="minorBidi"/>
      <w:kern w:val="2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156</Words>
  <Characters>157</Characters>
  <Lines>10</Lines>
  <Paragraphs>3</Paragraphs>
  <TotalTime>1</TotalTime>
  <ScaleCrop>false</ScaleCrop>
  <LinksUpToDate>false</LinksUpToDate>
  <CharactersWithSpaces>157</CharactersWithSpaces>
  <Application>WPS Office_11.1.0.10009_F1E327BC-269C-435d-A152-05C5408002CA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2024-10-12T08:33:00Z</dcterms:created>
  <dc:creator>Cyn</dc:creator>
  <cp:lastModifiedBy>L</cp:lastModifiedBy>
  <dcterms:modified xsi:type="dcterms:W3CDTF">2025-01-24T06:51:45Z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2052-11.1.0.10009</vt:lpwstr>
  </property>
  <property fmtid="{D5CDD505-2E9C-101B-9397-08002B2CF9AE}" pid="3" name="ICV">
    <vt:lpwstr>14506D08D40E4BEDAD92C325380D0414_13</vt:lpwstr>
  </property>
</Properties>
</file>