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横店影城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电影院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每年3次免费观影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，具体内容包括：</w:t>
      </w:r>
    </w:p>
    <w:p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文旅卡用户持卡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浙江省内横店影城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电影院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享受每年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3次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免费观影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诗画浙江文旅卡”小程序兑换领取。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，限横店影城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电影院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浙江地区门店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普通厅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cinity、imax、cgs中国巨幕、led、luxe、杜比影院（杜比视界）vip厅等特殊厅不可兑换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暂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不支持“升厅”服务。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春节假期初一至十五期间不可用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现场出示文旅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惠民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卡核销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核销时间以门店实际营业时间为准。到店核销前，具体场次及座位情况可登陆微信小程序“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横店电影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”查看。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联系方法：如有任何疑问，请联系客服热线。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1DA9751C"/>
    <w:rsid w:val="23DC1B5F"/>
    <w:rsid w:val="26486CBA"/>
    <w:rsid w:val="2FB946E2"/>
    <w:rsid w:val="3AF131D9"/>
    <w:rsid w:val="3FFB2E62"/>
    <w:rsid w:val="420C3BF3"/>
    <w:rsid w:val="47FF5AF0"/>
    <w:rsid w:val="50A85EF4"/>
    <w:rsid w:val="59B45A2D"/>
    <w:rsid w:val="5FE14F25"/>
    <w:rsid w:val="67CD4EF0"/>
    <w:rsid w:val="6C2B0680"/>
    <w:rsid w:val="75F91FE9"/>
    <w:rsid w:val="77C92744"/>
    <w:rsid w:val="77FF67DB"/>
    <w:rsid w:val="78D522CA"/>
    <w:rsid w:val="7A1B6583"/>
    <w:rsid w:val="7A7821D9"/>
    <w:rsid w:val="7F1B620C"/>
    <w:rsid w:val="7FA02BB5"/>
    <w:rsid w:val="CEFBAD7B"/>
    <w:rsid w:val="EDF16C86"/>
    <w:rsid w:val="FCEF3FA1"/>
    <w:rsid w:val="FFBE74BB"/>
    <w:rsid w:val="FFD6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342</Characters>
  <Lines>2</Lines>
  <Paragraphs>1</Paragraphs>
  <TotalTime>5</TotalTime>
  <ScaleCrop>false</ScaleCrop>
  <LinksUpToDate>false</LinksUpToDate>
  <CharactersWithSpaces>342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2024-10-12T22:30:00Z</dcterms:created>
  <dc:creator>Cyn</dc:creator>
  <cp:lastModifiedBy>L</cp:lastModifiedBy>
  <dcterms:modified xsi:type="dcterms:W3CDTF">2025-02-14T01:52:39Z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F79704E261CA41D79D447E6154F38BD1_13</vt:lpwstr>
  </property>
</Properties>
</file>