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4F742" w14:textId="3114E011" w:rsidR="00950773" w:rsidRPr="009E1E2B" w:rsidRDefault="00F90AEB" w:rsidP="001C3AE5">
      <w:pPr>
        <w:pStyle w:val="Heading1"/>
        <w:jc w:val="center"/>
        <w:rPr>
          <w:u w:val="single"/>
        </w:rPr>
      </w:pPr>
      <w:r w:rsidRPr="009E1E2B">
        <w:rPr>
          <w:u w:val="single"/>
        </w:rPr>
        <w:t xml:space="preserve">Discovery </w:t>
      </w:r>
      <w:r w:rsidR="001C1A24" w:rsidRPr="009E1E2B">
        <w:rPr>
          <w:u w:val="single"/>
        </w:rPr>
        <w:t>and Requirements Analysis</w:t>
      </w:r>
    </w:p>
    <w:p w14:paraId="0CD2F950" w14:textId="77777777" w:rsidR="00F90AEB" w:rsidRDefault="00F90AEB" w:rsidP="00313DA8">
      <w:pPr>
        <w:pStyle w:val="Heading2"/>
      </w:pPr>
    </w:p>
    <w:p w14:paraId="1A1E36F9" w14:textId="05A3017F" w:rsidR="001C3AE5" w:rsidRDefault="001C3AE5" w:rsidP="009E1E2B">
      <w:pPr>
        <w:pStyle w:val="Heading1"/>
      </w:pPr>
      <w:r>
        <w:t>Preliminary Research</w:t>
      </w:r>
    </w:p>
    <w:p w14:paraId="4F2B687C" w14:textId="77777777" w:rsidR="00660E69" w:rsidRDefault="001C3AE5" w:rsidP="001C3AE5">
      <w:r>
        <w:t>In preparation for discovery with the user community, given the short proposal timeline, the Product Manager conducted preliminary research involving an open web search for challenges, risks and d</w:t>
      </w:r>
      <w:r w:rsidRPr="001C3AE5">
        <w:t xml:space="preserve">isruptions </w:t>
      </w:r>
      <w:r>
        <w:t>involving</w:t>
      </w:r>
      <w:r w:rsidRPr="001C3AE5">
        <w:t xml:space="preserve"> FDA and Regulated Industry</w:t>
      </w:r>
      <w:r>
        <w:t xml:space="preserve">. Five articles </w:t>
      </w:r>
      <w:r w:rsidR="00660E69">
        <w:t xml:space="preserve">were reviewed, resulting in the definition of a candidate context for persona and user scenarios.  </w:t>
      </w:r>
    </w:p>
    <w:p w14:paraId="340D848E" w14:textId="581A8081" w:rsidR="001C3AE5" w:rsidRDefault="009E1E2B" w:rsidP="009E1E2B">
      <w:pPr>
        <w:pStyle w:val="Heading2"/>
      </w:pPr>
      <w:r>
        <w:t>Research articles</w:t>
      </w:r>
      <w:r w:rsidR="001C3AE5">
        <w:t>:</w:t>
      </w:r>
    </w:p>
    <w:p w14:paraId="62BACCD4" w14:textId="77777777" w:rsidR="001C3AE5" w:rsidRDefault="001C3AE5" w:rsidP="001C3AE5">
      <w:pPr>
        <w:pStyle w:val="ListParagraph"/>
        <w:numPr>
          <w:ilvl w:val="0"/>
          <w:numId w:val="4"/>
        </w:numPr>
        <w:autoSpaceDE w:val="0"/>
        <w:autoSpaceDN w:val="0"/>
        <w:adjustRightInd w:val="0"/>
        <w:spacing w:after="0" w:line="240" w:lineRule="auto"/>
        <w:contextualSpacing w:val="0"/>
        <w:rPr>
          <w:rFonts w:ascii="Arial" w:hAnsi="Arial" w:cs="Arial"/>
          <w:sz w:val="16"/>
          <w:szCs w:val="16"/>
        </w:rPr>
      </w:pPr>
      <w:r>
        <w:t>“</w:t>
      </w:r>
      <w:r w:rsidRPr="00FE645D">
        <w:t>Makers of Generic Drugs Challenge F.D.A. Plan for Updated Warnings</w:t>
      </w:r>
      <w:r>
        <w:t xml:space="preserve">”, New York Times, </w:t>
      </w:r>
      <w:r w:rsidRPr="00FE645D">
        <w:t>M</w:t>
      </w:r>
      <w:r>
        <w:t>arch</w:t>
      </w:r>
      <w:r w:rsidRPr="00FE645D">
        <w:t xml:space="preserve"> 27, 2015</w:t>
      </w:r>
      <w:r>
        <w:t xml:space="preserve">. </w:t>
      </w:r>
      <w:hyperlink r:id="rId10" w:history="1">
        <w:r w:rsidRPr="00C87683">
          <w:rPr>
            <w:rStyle w:val="Hyperlink"/>
            <w:rFonts w:ascii="Arial" w:hAnsi="Arial" w:cs="Arial"/>
            <w:sz w:val="16"/>
            <w:szCs w:val="16"/>
          </w:rPr>
          <w:t>http://www.nytimes.com/2015/03/28/science/makersofgenericdrugschallengefdaplanforupdatedwarnings.html?_r=0</w:t>
        </w:r>
      </w:hyperlink>
    </w:p>
    <w:p w14:paraId="3350DED2" w14:textId="77777777" w:rsidR="001C3AE5" w:rsidRPr="00FE645D" w:rsidRDefault="001C3AE5" w:rsidP="001C3AE5">
      <w:pPr>
        <w:pStyle w:val="ListParagraph"/>
        <w:numPr>
          <w:ilvl w:val="0"/>
          <w:numId w:val="4"/>
        </w:numPr>
        <w:autoSpaceDE w:val="0"/>
        <w:autoSpaceDN w:val="0"/>
        <w:adjustRightInd w:val="0"/>
        <w:spacing w:after="0" w:line="240" w:lineRule="auto"/>
        <w:contextualSpacing w:val="0"/>
        <w:rPr>
          <w:rFonts w:cs="Arial"/>
        </w:rPr>
      </w:pPr>
      <w:r w:rsidRPr="00FE645D">
        <w:rPr>
          <w:rFonts w:cs="Arial"/>
        </w:rPr>
        <w:t>“Challenges and Opportunities for the Generic Drug Industry”,</w:t>
      </w:r>
      <w:r w:rsidRPr="00FE645D">
        <w:t xml:space="preserve"> </w:t>
      </w:r>
      <w:r w:rsidRPr="00FE645D">
        <w:rPr>
          <w:rFonts w:cs="Arial"/>
        </w:rPr>
        <w:t>Remarks at the GPhA Annual Meeting as Delivered by Margaret A. Hamburg, M.D., FDA</w:t>
      </w:r>
      <w:r>
        <w:rPr>
          <w:rFonts w:cs="Arial"/>
        </w:rPr>
        <w:t xml:space="preserve"> </w:t>
      </w:r>
      <w:r w:rsidRPr="00FE645D">
        <w:rPr>
          <w:rFonts w:cs="Arial"/>
        </w:rPr>
        <w:t>Commissioner</w:t>
      </w:r>
      <w:r>
        <w:rPr>
          <w:rFonts w:cs="Arial"/>
        </w:rPr>
        <w:t xml:space="preserve">, </w:t>
      </w:r>
      <w:r w:rsidRPr="00FE645D">
        <w:rPr>
          <w:rFonts w:cs="Arial"/>
        </w:rPr>
        <w:t>February 23, 2012</w:t>
      </w:r>
      <w:r>
        <w:rPr>
          <w:rFonts w:cs="Arial"/>
        </w:rPr>
        <w:t xml:space="preserve">. </w:t>
      </w:r>
      <w:hyperlink r:id="rId11" w:history="1">
        <w:r w:rsidRPr="00C87683">
          <w:rPr>
            <w:rStyle w:val="Hyperlink"/>
            <w:rFonts w:ascii="Arial" w:hAnsi="Arial" w:cs="Arial"/>
            <w:sz w:val="16"/>
            <w:szCs w:val="16"/>
          </w:rPr>
          <w:t>http://www.fda.gov/NewsEvents/Speeches/ucm294978.htm</w:t>
        </w:r>
      </w:hyperlink>
    </w:p>
    <w:p w14:paraId="4080F728" w14:textId="77777777" w:rsidR="001C3AE5" w:rsidRPr="00FE645D" w:rsidRDefault="001C3AE5" w:rsidP="001C3AE5">
      <w:pPr>
        <w:pStyle w:val="ListParagraph"/>
        <w:numPr>
          <w:ilvl w:val="0"/>
          <w:numId w:val="4"/>
        </w:numPr>
        <w:autoSpaceDE w:val="0"/>
        <w:autoSpaceDN w:val="0"/>
        <w:adjustRightInd w:val="0"/>
        <w:spacing w:after="0" w:line="240" w:lineRule="auto"/>
        <w:contextualSpacing w:val="0"/>
        <w:rPr>
          <w:rFonts w:cs="Arial"/>
        </w:rPr>
      </w:pPr>
      <w:r>
        <w:rPr>
          <w:rFonts w:cs="Arial"/>
        </w:rPr>
        <w:t>“</w:t>
      </w:r>
      <w:r w:rsidRPr="00FE645D">
        <w:rPr>
          <w:rFonts w:cs="Arial"/>
        </w:rPr>
        <w:t>Regulation in the Medical Device Industry: FDA insider lays out the</w:t>
      </w:r>
      <w:r>
        <w:rPr>
          <w:rFonts w:cs="Arial"/>
        </w:rPr>
        <w:t xml:space="preserve"> </w:t>
      </w:r>
      <w:r w:rsidRPr="00FE645D">
        <w:rPr>
          <w:rFonts w:cs="Arial"/>
        </w:rPr>
        <w:t>issues</w:t>
      </w:r>
      <w:r>
        <w:rPr>
          <w:rFonts w:cs="Arial"/>
        </w:rPr>
        <w:t xml:space="preserve">”, Metropolitan Corporate Counsel, </w:t>
      </w:r>
      <w:r w:rsidRPr="00FE645D">
        <w:rPr>
          <w:rFonts w:cs="Arial"/>
        </w:rPr>
        <w:t>March 19, 2015</w:t>
      </w:r>
      <w:r>
        <w:rPr>
          <w:rFonts w:cs="Arial"/>
        </w:rPr>
        <w:t xml:space="preserve">. </w:t>
      </w:r>
      <w:hyperlink r:id="rId12" w:history="1">
        <w:r w:rsidRPr="00C87683">
          <w:rPr>
            <w:rStyle w:val="Hyperlink"/>
            <w:rFonts w:ascii="Arial" w:hAnsi="Arial" w:cs="Arial"/>
            <w:sz w:val="16"/>
            <w:szCs w:val="16"/>
          </w:rPr>
          <w:t>http://www.metrocorpcounsel.com/articles/31944/regulationmedicaldeviceindustryfdainsiderlaysoutissues</w:t>
        </w:r>
      </w:hyperlink>
    </w:p>
    <w:p w14:paraId="2E967D58" w14:textId="77777777" w:rsidR="001C3AE5" w:rsidRPr="00437B64" w:rsidRDefault="001C3AE5" w:rsidP="001C3AE5">
      <w:pPr>
        <w:pStyle w:val="ListParagraph"/>
        <w:numPr>
          <w:ilvl w:val="0"/>
          <w:numId w:val="4"/>
        </w:numPr>
        <w:autoSpaceDE w:val="0"/>
        <w:autoSpaceDN w:val="0"/>
        <w:adjustRightInd w:val="0"/>
        <w:spacing w:after="0" w:line="240" w:lineRule="auto"/>
        <w:contextualSpacing w:val="0"/>
        <w:rPr>
          <w:rStyle w:val="Hyperlink"/>
          <w:rFonts w:asciiTheme="minorHAnsi" w:hAnsiTheme="minorHAnsi" w:cs="Arial"/>
          <w:color w:val="auto"/>
        </w:rPr>
      </w:pPr>
      <w:r>
        <w:rPr>
          <w:rFonts w:cs="Arial"/>
        </w:rPr>
        <w:t>“</w:t>
      </w:r>
      <w:r w:rsidRPr="00FE645D">
        <w:rPr>
          <w:rFonts w:cs="Arial"/>
        </w:rPr>
        <w:t>Device Tax Repeal, FDA’s Actions</w:t>
      </w:r>
      <w:r>
        <w:rPr>
          <w:rFonts w:cs="Arial"/>
        </w:rPr>
        <w:t xml:space="preserve"> </w:t>
      </w:r>
      <w:r w:rsidRPr="00FE645D">
        <w:rPr>
          <w:rFonts w:cs="Arial"/>
        </w:rPr>
        <w:t>Affecting Industry Remain Top Issues</w:t>
      </w:r>
      <w:r>
        <w:rPr>
          <w:rFonts w:cs="Arial"/>
        </w:rPr>
        <w:t xml:space="preserve">”, Bloomberg Bureau of National Affairs, January 1, 2015. </w:t>
      </w:r>
      <w:hyperlink r:id="rId13" w:history="1">
        <w:r w:rsidRPr="00C87683">
          <w:rPr>
            <w:rStyle w:val="Hyperlink"/>
            <w:rFonts w:ascii="Arial" w:hAnsi="Arial"/>
            <w:sz w:val="16"/>
            <w:szCs w:val="16"/>
          </w:rPr>
          <w:t>http://www.fr.com/wp-content/uploads/2015/01/Bloomberg-BNA.Medical-Device-Law-Industry-Report.January21.2015.pdf</w:t>
        </w:r>
      </w:hyperlink>
    </w:p>
    <w:p w14:paraId="5E535B34" w14:textId="77777777" w:rsidR="001C3AE5" w:rsidRPr="00437B64" w:rsidRDefault="001C3AE5" w:rsidP="001C3AE5">
      <w:pPr>
        <w:pStyle w:val="ListParagraph"/>
        <w:numPr>
          <w:ilvl w:val="0"/>
          <w:numId w:val="4"/>
        </w:numPr>
        <w:autoSpaceDE w:val="0"/>
        <w:autoSpaceDN w:val="0"/>
        <w:adjustRightInd w:val="0"/>
        <w:spacing w:after="0" w:line="240" w:lineRule="auto"/>
        <w:contextualSpacing w:val="0"/>
        <w:rPr>
          <w:rFonts w:cs="Arial"/>
        </w:rPr>
      </w:pPr>
      <w:r w:rsidRPr="00437B64">
        <w:rPr>
          <w:rStyle w:val="Hyperlink"/>
          <w:rFonts w:asciiTheme="minorHAnsi" w:hAnsiTheme="minorHAnsi"/>
          <w:color w:val="auto"/>
          <w:szCs w:val="16"/>
        </w:rPr>
        <w:t>“Project FDA Report: The Digital Future of Molecular Medicine:</w:t>
      </w:r>
      <w:r>
        <w:rPr>
          <w:rStyle w:val="Hyperlink"/>
          <w:rFonts w:asciiTheme="minorHAnsi" w:hAnsiTheme="minorHAnsi"/>
          <w:color w:val="auto"/>
          <w:szCs w:val="16"/>
        </w:rPr>
        <w:t xml:space="preserve"> </w:t>
      </w:r>
      <w:r w:rsidRPr="00437B64">
        <w:rPr>
          <w:rStyle w:val="Hyperlink"/>
          <w:rFonts w:asciiTheme="minorHAnsi" w:hAnsiTheme="minorHAnsi"/>
          <w:color w:val="auto"/>
          <w:szCs w:val="16"/>
        </w:rPr>
        <w:t>Rethinking FDA Regulation</w:t>
      </w:r>
      <w:r>
        <w:rPr>
          <w:rStyle w:val="Hyperlink"/>
          <w:rFonts w:asciiTheme="minorHAnsi" w:hAnsiTheme="minorHAnsi"/>
          <w:color w:val="auto"/>
          <w:szCs w:val="16"/>
        </w:rPr>
        <w:t xml:space="preserve">”, Manhattan Institute, May 2013. </w:t>
      </w:r>
      <w:r w:rsidRPr="00437B64">
        <w:rPr>
          <w:rStyle w:val="Hyperlink"/>
          <w:rFonts w:ascii="Arial" w:hAnsi="Arial"/>
          <w:sz w:val="16"/>
          <w:szCs w:val="16"/>
        </w:rPr>
        <w:t>http://www.manhattan-institute.org/pdf/fda_06.pdf</w:t>
      </w:r>
    </w:p>
    <w:p w14:paraId="6C321AFD" w14:textId="0ECC8E1B" w:rsidR="00660E69" w:rsidRDefault="00660E69" w:rsidP="001C3AE5"/>
    <w:p w14:paraId="23BFC3F0" w14:textId="535345C4" w:rsidR="00660E69" w:rsidRDefault="009E1E2B" w:rsidP="009E1E2B">
      <w:pPr>
        <w:pStyle w:val="Heading2"/>
      </w:pPr>
      <w:r>
        <w:t>Preliminary Enterprise Context</w:t>
      </w:r>
      <w:r w:rsidR="00660E69">
        <w:t>:</w:t>
      </w:r>
    </w:p>
    <w:p w14:paraId="376EC2EE" w14:textId="77777777" w:rsidR="00660E69" w:rsidRDefault="00660E69" w:rsidP="00660E69">
      <w:pPr>
        <w:pStyle w:val="ListParagraph"/>
        <w:numPr>
          <w:ilvl w:val="0"/>
          <w:numId w:val="6"/>
        </w:numPr>
      </w:pPr>
      <w:r w:rsidRPr="00660E69">
        <w:rPr>
          <w:b/>
        </w:rPr>
        <w:t>Candidate Capability:</w:t>
      </w:r>
      <w:r>
        <w:t xml:space="preserve"> The FDA Administrator needs the ability to readily understand and be able to intuitively demonstrate the impact of enhancing product labels on adverse drug events.</w:t>
      </w:r>
    </w:p>
    <w:p w14:paraId="547A0BC7" w14:textId="6922BACA" w:rsidR="00660E69" w:rsidRDefault="00660E69" w:rsidP="00660E69">
      <w:pPr>
        <w:pStyle w:val="ListParagraph"/>
        <w:numPr>
          <w:ilvl w:val="0"/>
          <w:numId w:val="6"/>
        </w:numPr>
      </w:pPr>
      <w:r w:rsidRPr="00660E69">
        <w:rPr>
          <w:b/>
        </w:rPr>
        <w:t>Why Important:</w:t>
      </w:r>
      <w:r>
        <w:t xml:space="preserve"> FDA has been an advocate of more stringent drug labelling, and is now involved with industry in a controversial effort to impose greater labelling requirements on manufacturers of generic drugs.  The value/cost of this is the subject of debate in the news, so an aid in researching the value of labelling may be of interest to key stakeholders.</w:t>
      </w:r>
    </w:p>
    <w:p w14:paraId="3721F16C" w14:textId="5BFBE475" w:rsidR="00660E69" w:rsidRDefault="00660E69" w:rsidP="00660E69">
      <w:pPr>
        <w:pStyle w:val="ListParagraph"/>
        <w:numPr>
          <w:ilvl w:val="0"/>
          <w:numId w:val="6"/>
        </w:numPr>
      </w:pPr>
      <w:r w:rsidRPr="00660E69">
        <w:rPr>
          <w:b/>
        </w:rPr>
        <w:t>Candidate Persona/Scenario</w:t>
      </w:r>
      <w:r>
        <w:t>:  An FDA Analyst wants to determine if there any correlations exist between changes in drug labelling and a reduction in adverse events across all drugs.</w:t>
      </w:r>
    </w:p>
    <w:p w14:paraId="2C3799AC" w14:textId="493CCD1C" w:rsidR="00660E69" w:rsidRDefault="00660E69" w:rsidP="00660E69">
      <w:pPr>
        <w:pStyle w:val="ListParagraph"/>
        <w:numPr>
          <w:ilvl w:val="0"/>
          <w:numId w:val="6"/>
        </w:numPr>
      </w:pPr>
      <w:r w:rsidRPr="00660E69">
        <w:rPr>
          <w:b/>
        </w:rPr>
        <w:t>Candidate Person/Scenario:</w:t>
      </w:r>
      <w:r>
        <w:t xml:space="preserve"> A Pharmaceutical Researcher wants to determine if there is any correlation between changes in drug labelling and a reduction in adverse events for a specific drug or related drugs.</w:t>
      </w:r>
    </w:p>
    <w:p w14:paraId="225C5AF0" w14:textId="77777777" w:rsidR="008E4956" w:rsidRDefault="008E4956" w:rsidP="001C3AE5"/>
    <w:p w14:paraId="7ACAEF1C" w14:textId="690449BC" w:rsidR="001C3AE5" w:rsidRDefault="00054922" w:rsidP="00054922">
      <w:pPr>
        <w:pStyle w:val="Heading2"/>
      </w:pPr>
      <w:r>
        <w:t>Preliminary</w:t>
      </w:r>
      <w:r w:rsidR="009E1E2B">
        <w:t xml:space="preserve"> Front End Data Analysis and Visualization </w:t>
      </w:r>
      <w:r>
        <w:t>Activities</w:t>
      </w:r>
      <w:r w:rsidR="009E1E2B">
        <w:t>:</w:t>
      </w:r>
    </w:p>
    <w:p w14:paraId="54C67A79" w14:textId="77777777" w:rsidR="008E4956" w:rsidRDefault="008E4956" w:rsidP="008E4956">
      <w:r>
        <w:t xml:space="preserve">To help orient the Front End Web Designer (Data Scientist) on the problem area, the Product Manager looked at supporting data and developed a set of data analysis and visualization activities to enable data exploration for supporting the candidate scenarios.  </w:t>
      </w:r>
    </w:p>
    <w:p w14:paraId="0DA7D542" w14:textId="241C4B73" w:rsidR="009E1E2B" w:rsidRDefault="009E1E2B" w:rsidP="009E1E2B">
      <w:pPr>
        <w:pStyle w:val="ListParagraph"/>
        <w:numPr>
          <w:ilvl w:val="0"/>
          <w:numId w:val="7"/>
        </w:numPr>
        <w:spacing w:after="0" w:line="240" w:lineRule="auto"/>
        <w:contextualSpacing w:val="0"/>
      </w:pPr>
      <w:r>
        <w:lastRenderedPageBreak/>
        <w:t>Identifying events where a product label changed for a drug, and extracting the drug and date of change. Notes:</w:t>
      </w:r>
    </w:p>
    <w:p w14:paraId="7AACFC7F" w14:textId="1E7DAAC0" w:rsidR="009E1E2B" w:rsidRDefault="009E1E2B" w:rsidP="009E1E2B">
      <w:pPr>
        <w:pStyle w:val="ListParagraph"/>
        <w:numPr>
          <w:ilvl w:val="1"/>
          <w:numId w:val="7"/>
        </w:numPr>
        <w:spacing w:after="0" w:line="240" w:lineRule="auto"/>
        <w:contextualSpacing w:val="0"/>
      </w:pPr>
      <w:r>
        <w:t xml:space="preserve">The drug label change events are accessible </w:t>
      </w:r>
      <w:hyperlink r:id="rId14" w:history="1">
        <w:r>
          <w:rPr>
            <w:rStyle w:val="Hyperlink"/>
          </w:rPr>
          <w:t>here</w:t>
        </w:r>
      </w:hyperlink>
      <w:r>
        <w:t xml:space="preserve"> on an HHS site.  The Open FDA data describing Structured Product Labelling (SPL) is all about establishing a standardized data structure (XML) format for the data, but the data itself in that format doesn’t seem to be on the Open FDA site.  Look at the SPL structure to determine the field that contains the date of change.  On the label site, there appear to be a series of monthly updates to the labels.  Like the SPL data, these files are also large.  There is also a huge (6+ GB) aggregate file, but not the historical archives.</w:t>
      </w:r>
    </w:p>
    <w:p w14:paraId="595F84D4" w14:textId="560C38AD" w:rsidR="009E1E2B" w:rsidRDefault="009E1E2B" w:rsidP="009E1E2B">
      <w:pPr>
        <w:pStyle w:val="ListParagraph"/>
        <w:numPr>
          <w:ilvl w:val="1"/>
          <w:numId w:val="7"/>
        </w:numPr>
        <w:spacing w:after="0" w:line="240" w:lineRule="auto"/>
        <w:contextualSpacing w:val="0"/>
      </w:pPr>
      <w:r>
        <w:t xml:space="preserve">Drug safety label changes by month are listed by the FDA </w:t>
      </w:r>
      <w:hyperlink r:id="rId15" w:history="1">
        <w:r w:rsidRPr="006E49E0">
          <w:rPr>
            <w:rStyle w:val="Hyperlink"/>
          </w:rPr>
          <w:t>here</w:t>
        </w:r>
      </w:hyperlink>
      <w:r>
        <w:t xml:space="preserve"> for the past 7.5 years.  This will likely need to be scraped to get it into usable form (e.g. CSV or EXCEL) for data analysis.</w:t>
      </w:r>
    </w:p>
    <w:p w14:paraId="40779A0C" w14:textId="2DE73624" w:rsidR="009E1E2B" w:rsidRDefault="009E1E2B" w:rsidP="009E1E2B">
      <w:pPr>
        <w:pStyle w:val="ListParagraph"/>
        <w:numPr>
          <w:ilvl w:val="0"/>
          <w:numId w:val="7"/>
        </w:numPr>
        <w:spacing w:after="0" w:line="240" w:lineRule="auto"/>
        <w:contextualSpacing w:val="0"/>
      </w:pPr>
      <w:r>
        <w:t>Identifying adverse events on the same drug, and attempt to determine if there is a correlation between the date and aggregate number of adverse events (positive or negative) and the date of the label change. One might expect that the label change has some positive effect (e.g. reduction in adverse events) going forward, but you never know!</w:t>
      </w:r>
    </w:p>
    <w:p w14:paraId="475DA0D1" w14:textId="60047EE1" w:rsidR="009E1E2B" w:rsidRDefault="009E1E2B" w:rsidP="009E1E2B">
      <w:pPr>
        <w:pStyle w:val="ListParagraph"/>
        <w:numPr>
          <w:ilvl w:val="0"/>
          <w:numId w:val="7"/>
        </w:numPr>
        <w:spacing w:after="0" w:line="240" w:lineRule="auto"/>
        <w:contextualSpacing w:val="0"/>
      </w:pPr>
      <w:r>
        <w:t xml:space="preserve">Visualizing the results in aggregate and allowing drill down to specific drugs.  If there is a drug category, this might be used as a filter to select or omit certain categories. </w:t>
      </w:r>
    </w:p>
    <w:p w14:paraId="6DEF3F53" w14:textId="27846BA9" w:rsidR="009E1E2B" w:rsidRDefault="009E1E2B" w:rsidP="009E1E2B">
      <w:pPr>
        <w:pStyle w:val="ListParagraph"/>
        <w:numPr>
          <w:ilvl w:val="0"/>
          <w:numId w:val="7"/>
        </w:numPr>
        <w:spacing w:after="0" w:line="240" w:lineRule="auto"/>
        <w:contextualSpacing w:val="0"/>
      </w:pPr>
      <w:r>
        <w:t>Filtering based on other key fields like generic/non-generic, drug manufacturer, state/location of the adverse event, type of correlation, magnitude of correlation.</w:t>
      </w:r>
    </w:p>
    <w:p w14:paraId="0E5D4559" w14:textId="4FBAA592" w:rsidR="009E1E2B" w:rsidRDefault="009E1E2B" w:rsidP="009E1E2B">
      <w:pPr>
        <w:pStyle w:val="ListParagraph"/>
        <w:numPr>
          <w:ilvl w:val="0"/>
          <w:numId w:val="7"/>
        </w:numPr>
        <w:spacing w:after="0" w:line="240" w:lineRule="auto"/>
        <w:contextualSpacing w:val="0"/>
      </w:pPr>
      <w:r>
        <w:t>More complex analysis might involve aggregating a drug with its generic and manufacturer-specific brand variants, assuming that data is readily available.</w:t>
      </w:r>
    </w:p>
    <w:p w14:paraId="53B042E8" w14:textId="77777777" w:rsidR="009E1E2B" w:rsidRDefault="009E1E2B" w:rsidP="001C3AE5"/>
    <w:p w14:paraId="466EBC36" w14:textId="4B4045AE" w:rsidR="009E1E2B" w:rsidRDefault="005434B7" w:rsidP="009E1E2B">
      <w:pPr>
        <w:pStyle w:val="Heading1"/>
      </w:pPr>
      <w:r>
        <w:t xml:space="preserve">Initial </w:t>
      </w:r>
      <w:r w:rsidR="009E1E2B">
        <w:t>Meeting</w:t>
      </w:r>
      <w:r>
        <w:t>s</w:t>
      </w:r>
      <w:r w:rsidR="009E1E2B">
        <w:t xml:space="preserve"> with User Subject Matter Experts</w:t>
      </w:r>
      <w:r w:rsidR="004D2A77">
        <w:t xml:space="preserve"> (SMEs)</w:t>
      </w:r>
    </w:p>
    <w:p w14:paraId="2C5E5F4B" w14:textId="64C79DB4" w:rsidR="004D2A77" w:rsidRPr="004D2A77" w:rsidRDefault="004D2A77" w:rsidP="004D2A77">
      <w:r>
        <w:t>The Product Manager and Front End Web Designer (Data Scientist) then engaged in discovery with a couple of user SMEs.  The meetings and related notes are documented below.</w:t>
      </w:r>
    </w:p>
    <w:p w14:paraId="13B9966E" w14:textId="77777777" w:rsidR="00313DA8" w:rsidRDefault="00313DA8" w:rsidP="00313DA8">
      <w:pPr>
        <w:pStyle w:val="Heading2"/>
      </w:pPr>
      <w:r>
        <w:t>-----Original Appointment-----</w:t>
      </w:r>
    </w:p>
    <w:p w14:paraId="51CCB65A" w14:textId="77777777" w:rsidR="00313DA8" w:rsidRDefault="00313DA8" w:rsidP="00313DA8">
      <w:pPr>
        <w:spacing w:after="0"/>
      </w:pPr>
      <w:r>
        <w:t xml:space="preserve">From: Robert Damashek </w:t>
      </w:r>
    </w:p>
    <w:p w14:paraId="357C83F8" w14:textId="77777777" w:rsidR="00313DA8" w:rsidRDefault="00313DA8" w:rsidP="00313DA8">
      <w:pPr>
        <w:spacing w:after="0"/>
      </w:pPr>
      <w:r>
        <w:t>Sent: Thursday, June 18, 2015 9:39 AM</w:t>
      </w:r>
    </w:p>
    <w:p w14:paraId="04DFA2CE" w14:textId="77777777" w:rsidR="00313DA8" w:rsidRDefault="00313DA8" w:rsidP="00313DA8">
      <w:pPr>
        <w:spacing w:after="0"/>
      </w:pPr>
      <w:r>
        <w:t>To: Robert Damashek; Chuck Rehberg (chuck_r@trigent.com); Gail Chen</w:t>
      </w:r>
    </w:p>
    <w:p w14:paraId="127566EC" w14:textId="77777777" w:rsidR="00313DA8" w:rsidRDefault="00313DA8" w:rsidP="00313DA8">
      <w:pPr>
        <w:spacing w:after="0"/>
      </w:pPr>
      <w:r>
        <w:t>Subject: Discuss Opportunities to leverage FDA Open Data from an industry perspective</w:t>
      </w:r>
    </w:p>
    <w:p w14:paraId="3CFA140C" w14:textId="77777777" w:rsidR="00313DA8" w:rsidRDefault="00313DA8" w:rsidP="00313DA8">
      <w:pPr>
        <w:spacing w:after="0"/>
      </w:pPr>
      <w:r>
        <w:t>When: Thursday, June 18, 2015 4:00 PM-5:00 PM (UTC-05:00) Eastern Time (US &amp; Canada).</w:t>
      </w:r>
    </w:p>
    <w:p w14:paraId="60DFDF8F" w14:textId="77777777" w:rsidR="00313DA8" w:rsidRDefault="00313DA8" w:rsidP="00313DA8">
      <w:pPr>
        <w:spacing w:after="0"/>
      </w:pPr>
      <w:r>
        <w:t>Where: Skype Meeting</w:t>
      </w:r>
    </w:p>
    <w:p w14:paraId="07904A91" w14:textId="77777777" w:rsidR="00313DA8" w:rsidRDefault="00313DA8" w:rsidP="00313DA8">
      <w:pPr>
        <w:tabs>
          <w:tab w:val="left" w:pos="2340"/>
        </w:tabs>
        <w:spacing w:after="0"/>
      </w:pPr>
      <w:r>
        <w:tab/>
      </w:r>
    </w:p>
    <w:p w14:paraId="38B3FB9D" w14:textId="77777777" w:rsidR="00F84215" w:rsidRDefault="00313DA8" w:rsidP="00313DA8">
      <w:pPr>
        <w:pStyle w:val="PlainText"/>
      </w:pPr>
      <w:r w:rsidRPr="00313DA8">
        <w:rPr>
          <w:rStyle w:val="Heading2Char"/>
        </w:rPr>
        <w:t>Notes</w:t>
      </w:r>
      <w:r w:rsidR="00F84215">
        <w:t>:</w:t>
      </w:r>
    </w:p>
    <w:p w14:paraId="40E552AA" w14:textId="00D2BE71" w:rsidR="00293704" w:rsidRDefault="00256611" w:rsidP="00313DA8">
      <w:pPr>
        <w:pStyle w:val="PlainText"/>
      </w:pPr>
      <w:r>
        <w:t xml:space="preserve">We met with Chuck Rehberg, CTO of Trigent Software a company that provides analytical support to researchers in the pharmaceutical industry.  </w:t>
      </w:r>
      <w:r w:rsidR="00293704">
        <w:t>Gail</w:t>
      </w:r>
      <w:r w:rsidR="000953AD">
        <w:t xml:space="preserve"> Chen, our Front End Web Designer (and Data  Scientist),</w:t>
      </w:r>
      <w:r w:rsidR="00293704">
        <w:t xml:space="preserve"> had extracted and loaded a couple of</w:t>
      </w:r>
      <w:r w:rsidR="00F84215">
        <w:t xml:space="preserve"> initial FDA dataset</w:t>
      </w:r>
      <w:r w:rsidR="00293704">
        <w:t>s from</w:t>
      </w:r>
      <w:r w:rsidR="00F84215">
        <w:t xml:space="preserve"> </w:t>
      </w:r>
      <w:r w:rsidR="00293704">
        <w:t xml:space="preserve">the Open FDA site into Tableau </w:t>
      </w:r>
      <w:r w:rsidR="00F84215">
        <w:t xml:space="preserve">involving </w:t>
      </w:r>
      <w:r w:rsidR="00293704">
        <w:t xml:space="preserve">both </w:t>
      </w:r>
      <w:r w:rsidR="00F84215">
        <w:t xml:space="preserve">adverse drug events and </w:t>
      </w:r>
      <w:r w:rsidR="00293704">
        <w:t>safety product labels.  We</w:t>
      </w:r>
      <w:r w:rsidR="00313DA8">
        <w:t xml:space="preserve"> walked through </w:t>
      </w:r>
      <w:r w:rsidR="00293704">
        <w:t xml:space="preserve">available fields </w:t>
      </w:r>
      <w:r w:rsidR="00F90AEB">
        <w:t xml:space="preserve">with </w:t>
      </w:r>
      <w:r w:rsidR="000953AD">
        <w:t xml:space="preserve">Chuck </w:t>
      </w:r>
      <w:r w:rsidR="00293704">
        <w:t>to better explore this data</w:t>
      </w:r>
      <w:r w:rsidR="00313DA8">
        <w:t xml:space="preserve">.  </w:t>
      </w:r>
      <w:r w:rsidR="00F90AEB">
        <w:t>This</w:t>
      </w:r>
      <w:r w:rsidR="00313DA8">
        <w:t xml:space="preserve"> FDA </w:t>
      </w:r>
      <w:r w:rsidR="00F90AEB">
        <w:t xml:space="preserve">open </w:t>
      </w:r>
      <w:r w:rsidR="00313DA8">
        <w:t>data involves what is kno</w:t>
      </w:r>
      <w:r w:rsidR="00293704">
        <w:t>wn as Phase 4 - approved drugs.</w:t>
      </w:r>
    </w:p>
    <w:p w14:paraId="182FE5CD" w14:textId="77777777" w:rsidR="00293704" w:rsidRDefault="00293704" w:rsidP="00313DA8">
      <w:pPr>
        <w:pStyle w:val="PlainText"/>
      </w:pPr>
    </w:p>
    <w:p w14:paraId="413929CE" w14:textId="6A8B5EDF" w:rsidR="00313DA8" w:rsidRDefault="00313DA8" w:rsidP="00313DA8">
      <w:pPr>
        <w:pStyle w:val="PlainText"/>
      </w:pPr>
      <w:r>
        <w:t xml:space="preserve">What’s hot in the pharmaceutical research community </w:t>
      </w:r>
      <w:r w:rsidR="00187789">
        <w:t xml:space="preserve">is both translational medicine </w:t>
      </w:r>
      <w:r w:rsidR="00F90AEB">
        <w:t xml:space="preserve">(accelerating getting new products into use) </w:t>
      </w:r>
      <w:r w:rsidR="00187789">
        <w:t>and</w:t>
      </w:r>
      <w:r>
        <w:t xml:space="preserve"> tracing negative </w:t>
      </w:r>
      <w:r w:rsidR="00187789">
        <w:t xml:space="preserve">impacts.  For the latter, this involves tracing </w:t>
      </w:r>
      <w:r>
        <w:t>a drug that had toxicity in liver</w:t>
      </w:r>
      <w:r w:rsidR="00187789">
        <w:t xml:space="preserve"> back to what happened, and what might</w:t>
      </w:r>
      <w:r>
        <w:t xml:space="preserve"> have changed</w:t>
      </w:r>
      <w:r w:rsidR="00187789">
        <w:t xml:space="preserve"> from the expected </w:t>
      </w:r>
      <w:r w:rsidR="00187789">
        <w:lastRenderedPageBreak/>
        <w:t>results.  This involves</w:t>
      </w:r>
      <w:r>
        <w:t xml:space="preserve"> map</w:t>
      </w:r>
      <w:r w:rsidR="00187789">
        <w:t>ping the event from bench to bedside and back including</w:t>
      </w:r>
      <w:r>
        <w:t xml:space="preserve"> </w:t>
      </w:r>
      <w:r w:rsidR="00187789">
        <w:t xml:space="preserve">patient </w:t>
      </w:r>
      <w:r>
        <w:t>condition</w:t>
      </w:r>
      <w:r w:rsidR="00187789">
        <w:t>s</w:t>
      </w:r>
      <w:r>
        <w:t>, severity</w:t>
      </w:r>
      <w:r w:rsidR="00187789">
        <w:t xml:space="preserve"> of reaction, demographics, and outcome.  Researchers </w:t>
      </w:r>
      <w:r>
        <w:t xml:space="preserve">look at drug components and drug-gene interactions, relate </w:t>
      </w:r>
      <w:r w:rsidR="00187789">
        <w:t>the event to a body part, organ or</w:t>
      </w:r>
      <w:r>
        <w:t xml:space="preserve"> body system, then what genes are involved, environmental factors, </w:t>
      </w:r>
      <w:r w:rsidR="00187789">
        <w:t>etc.</w:t>
      </w:r>
    </w:p>
    <w:p w14:paraId="490590F0" w14:textId="77777777" w:rsidR="00313DA8" w:rsidRDefault="00313DA8" w:rsidP="00313DA8">
      <w:pPr>
        <w:pStyle w:val="PlainText"/>
      </w:pPr>
    </w:p>
    <w:p w14:paraId="75961D80" w14:textId="7B487480" w:rsidR="00313DA8" w:rsidRDefault="00187789" w:rsidP="00313DA8">
      <w:pPr>
        <w:pStyle w:val="PlainText"/>
      </w:pPr>
      <w:r>
        <w:t xml:space="preserve">Given the Open FDA Adverse Drug Event data, it </w:t>
      </w:r>
      <w:r w:rsidR="00293704">
        <w:t>appears that it would</w:t>
      </w:r>
      <w:r>
        <w:t xml:space="preserve"> help to first focus on</w:t>
      </w:r>
      <w:r w:rsidR="00313DA8">
        <w:t xml:space="preserve"> </w:t>
      </w:r>
      <w:r w:rsidR="00293704">
        <w:t xml:space="preserve">visualizing </w:t>
      </w:r>
      <w:r w:rsidR="00313DA8">
        <w:t xml:space="preserve">basic </w:t>
      </w:r>
      <w:r>
        <w:t>correlations with demographics such as</w:t>
      </w:r>
      <w:r w:rsidR="00313DA8">
        <w:t xml:space="preserve"> location, occupation, age, </w:t>
      </w:r>
      <w:r>
        <w:t xml:space="preserve">and </w:t>
      </w:r>
      <w:r w:rsidR="00313DA8">
        <w:t>ethnicity</w:t>
      </w:r>
      <w:r>
        <w:t xml:space="preserve">.  </w:t>
      </w:r>
      <w:r w:rsidR="00293704">
        <w:t>After this, un</w:t>
      </w:r>
      <w:r>
        <w:t>derstanding d</w:t>
      </w:r>
      <w:r w:rsidR="00313DA8">
        <w:t>rug-drug interaction</w:t>
      </w:r>
      <w:r>
        <w:t>s</w:t>
      </w:r>
      <w:r w:rsidR="00313DA8">
        <w:t xml:space="preserve"> is </w:t>
      </w:r>
      <w:r w:rsidR="00293704">
        <w:t>a critical and very valuable area</w:t>
      </w:r>
      <w:r>
        <w:t xml:space="preserve"> </w:t>
      </w:r>
      <w:r w:rsidR="00293704">
        <w:t>of pharmaceutical</w:t>
      </w:r>
      <w:r>
        <w:t xml:space="preserve"> rese</w:t>
      </w:r>
      <w:r w:rsidR="00293704">
        <w:t>arch</w:t>
      </w:r>
      <w:r>
        <w:t>.  This includes exploring</w:t>
      </w:r>
      <w:r w:rsidR="00313DA8">
        <w:t xml:space="preserve"> what other drugs </w:t>
      </w:r>
      <w:r>
        <w:t xml:space="preserve">were </w:t>
      </w:r>
      <w:r w:rsidR="00313DA8">
        <w:t xml:space="preserve">taken at the time </w:t>
      </w:r>
      <w:r>
        <w:t xml:space="preserve">of an adverse event </w:t>
      </w:r>
      <w:r w:rsidR="00313DA8">
        <w:t>including non-prescriptions</w:t>
      </w:r>
      <w:r>
        <w:t xml:space="preserve"> drugs, like niacin.  The datasets seem to</w:t>
      </w:r>
      <w:r w:rsidR="00313DA8">
        <w:t xml:space="preserve"> have </w:t>
      </w:r>
      <w:r>
        <w:t>all drugs found present in an event linked via Case ID.  If we can intersect adverse events based on common</w:t>
      </w:r>
      <w:r w:rsidR="00313DA8">
        <w:t xml:space="preserve"> </w:t>
      </w:r>
      <w:r>
        <w:t>characteristics and then</w:t>
      </w:r>
      <w:r w:rsidR="00313DA8">
        <w:t xml:space="preserve"> correlate </w:t>
      </w:r>
      <w:r>
        <w:t xml:space="preserve">the results </w:t>
      </w:r>
      <w:r w:rsidR="00313DA8">
        <w:t>with outcomes (</w:t>
      </w:r>
      <w:r>
        <w:t xml:space="preserve">which involve a </w:t>
      </w:r>
      <w:r w:rsidR="00313DA8">
        <w:t>small set of codes),</w:t>
      </w:r>
      <w:r>
        <w:t xml:space="preserve"> that could be </w:t>
      </w:r>
      <w:r w:rsidR="006A3A85">
        <w:t xml:space="preserve">a </w:t>
      </w:r>
      <w:r>
        <w:t>very promising</w:t>
      </w:r>
      <w:r w:rsidR="006A3A85">
        <w:t xml:space="preserve"> contribution to a researcher’s scenario</w:t>
      </w:r>
      <w:r>
        <w:t xml:space="preserve">.  </w:t>
      </w:r>
      <w:r w:rsidR="006A3A85">
        <w:t>In the data, indications are patient treatments and the adverse event may have been caused by the disease.  Common indications found</w:t>
      </w:r>
      <w:r w:rsidR="00313DA8">
        <w:t xml:space="preserve"> correlated with events</w:t>
      </w:r>
      <w:r w:rsidR="006A3A85">
        <w:t xml:space="preserve"> could also be very useful</w:t>
      </w:r>
      <w:r w:rsidR="00313DA8">
        <w:t xml:space="preserve">, </w:t>
      </w:r>
      <w:r w:rsidR="006A3A85">
        <w:t xml:space="preserve">because physicians </w:t>
      </w:r>
      <w:r w:rsidR="00313DA8">
        <w:t xml:space="preserve">don't </w:t>
      </w:r>
      <w:r w:rsidR="006A3A85">
        <w:t>always know other medications</w:t>
      </w:r>
      <w:r w:rsidR="00313DA8">
        <w:t xml:space="preserve"> people are taking</w:t>
      </w:r>
      <w:r w:rsidR="006A3A85">
        <w:t>, particularly non-prescription ones, which could have adverse side effects.</w:t>
      </w:r>
      <w:r w:rsidR="00313DA8">
        <w:t xml:space="preserve"> </w:t>
      </w:r>
    </w:p>
    <w:p w14:paraId="1AF6C14C" w14:textId="77777777" w:rsidR="00313DA8" w:rsidRDefault="00313DA8" w:rsidP="00313DA8">
      <w:pPr>
        <w:pStyle w:val="PlainText"/>
      </w:pPr>
    </w:p>
    <w:p w14:paraId="07623596" w14:textId="77777777" w:rsidR="006A3A85" w:rsidRDefault="006A3A85" w:rsidP="00313DA8">
      <w:pPr>
        <w:pStyle w:val="PlainText"/>
      </w:pPr>
      <w:r>
        <w:t>We decided that our team would further explore the art of the possible including:</w:t>
      </w:r>
    </w:p>
    <w:p w14:paraId="5DAE7F13" w14:textId="77777777" w:rsidR="006A3A85" w:rsidRDefault="006A3A85" w:rsidP="006A3A85">
      <w:pPr>
        <w:pStyle w:val="PlainText"/>
        <w:numPr>
          <w:ilvl w:val="0"/>
          <w:numId w:val="2"/>
        </w:numPr>
      </w:pPr>
      <w:r>
        <w:t>what’s in the data and wh</w:t>
      </w:r>
      <w:r w:rsidR="00313DA8">
        <w:t xml:space="preserve">at can we group </w:t>
      </w:r>
      <w:r>
        <w:t>and correlate based on available data</w:t>
      </w:r>
    </w:p>
    <w:p w14:paraId="0A4DF5F7" w14:textId="77777777" w:rsidR="00313DA8" w:rsidRDefault="00313DA8" w:rsidP="006A3A85">
      <w:pPr>
        <w:pStyle w:val="PlainText"/>
        <w:numPr>
          <w:ilvl w:val="0"/>
          <w:numId w:val="2"/>
        </w:numPr>
      </w:pPr>
      <w:r>
        <w:t xml:space="preserve">what about the </w:t>
      </w:r>
      <w:r w:rsidR="006A3A85">
        <w:t>demographics is in common such as occupation and</w:t>
      </w:r>
      <w:r>
        <w:t xml:space="preserve"> age</w:t>
      </w:r>
    </w:p>
    <w:p w14:paraId="6BE1B415" w14:textId="77777777" w:rsidR="00313DA8" w:rsidRDefault="00313DA8" w:rsidP="00313DA8">
      <w:pPr>
        <w:pStyle w:val="PlainText"/>
      </w:pPr>
    </w:p>
    <w:p w14:paraId="4CC6820A" w14:textId="77777777" w:rsidR="00313DA8" w:rsidRDefault="00313DA8" w:rsidP="00313DA8">
      <w:pPr>
        <w:pStyle w:val="PlainText"/>
      </w:pPr>
      <w:r>
        <w:t xml:space="preserve">Chuck </w:t>
      </w:r>
      <w:r w:rsidR="006A3A85">
        <w:t>offered to validate that whatever we come up with makes</w:t>
      </w:r>
      <w:r>
        <w:t xml:space="preserve"> sense</w:t>
      </w:r>
      <w:r w:rsidR="006A3A85">
        <w:t xml:space="preserve"> in supporting a pharmaceutical researcher’s scenario.</w:t>
      </w:r>
    </w:p>
    <w:p w14:paraId="76778F93" w14:textId="77777777" w:rsidR="00313DA8" w:rsidRDefault="00313DA8" w:rsidP="00313DA8">
      <w:pPr>
        <w:pStyle w:val="PlainText"/>
      </w:pPr>
    </w:p>
    <w:p w14:paraId="2DBBDA76" w14:textId="59103DF5" w:rsidR="00F90AEB" w:rsidRDefault="00F90AEB" w:rsidP="00F90AEB">
      <w:pPr>
        <w:outlineLvl w:val="0"/>
      </w:pPr>
      <w:bookmarkStart w:id="0" w:name="_MailOriginal"/>
      <w:r w:rsidRPr="00F90AEB">
        <w:rPr>
          <w:rStyle w:val="Heading2Char"/>
        </w:rPr>
        <w:t>-----Original Appointment-----</w:t>
      </w:r>
      <w:r w:rsidRPr="00F90AEB">
        <w:rPr>
          <w:rStyle w:val="Heading2Char"/>
        </w:rPr>
        <w:br/>
      </w:r>
      <w:r>
        <w:rPr>
          <w:b/>
          <w:bCs/>
        </w:rPr>
        <w:t>From:</w:t>
      </w:r>
      <w:r>
        <w:t xml:space="preserve"> Rose Wang </w:t>
      </w:r>
      <w:r>
        <w:br/>
      </w:r>
      <w:r>
        <w:rPr>
          <w:b/>
          <w:bCs/>
        </w:rPr>
        <w:t>Sent:</w:t>
      </w:r>
      <w:r>
        <w:t xml:space="preserve"> Thursday, June 18, 2015 4:33 PM</w:t>
      </w:r>
      <w:r>
        <w:br/>
      </w:r>
      <w:r>
        <w:rPr>
          <w:b/>
          <w:bCs/>
        </w:rPr>
        <w:t>To:</w:t>
      </w:r>
      <w:r>
        <w:t xml:space="preserve"> Rose Wang; Robert Damashek; Gail Chen</w:t>
      </w:r>
      <w:r>
        <w:br/>
      </w:r>
      <w:r>
        <w:rPr>
          <w:b/>
          <w:bCs/>
        </w:rPr>
        <w:t>Subject:</w:t>
      </w:r>
      <w:r>
        <w:t xml:space="preserve"> Call w/ Zhenson on FDA recall dataset</w:t>
      </w:r>
      <w:r>
        <w:br/>
      </w:r>
      <w:r>
        <w:rPr>
          <w:b/>
          <w:bCs/>
        </w:rPr>
        <w:t>When:</w:t>
      </w:r>
      <w:r>
        <w:t xml:space="preserve"> Friday, June 19, 2015 8:30 AM-9:00 AM .</w:t>
      </w:r>
      <w:r>
        <w:br/>
      </w:r>
      <w:r>
        <w:rPr>
          <w:b/>
          <w:bCs/>
        </w:rPr>
        <w:t>Where:</w:t>
      </w:r>
      <w:r>
        <w:t xml:space="preserve"> 301-529-1828</w:t>
      </w:r>
    </w:p>
    <w:p w14:paraId="1AB8B623" w14:textId="47A78A80" w:rsidR="00F90AEB" w:rsidRDefault="00F90AEB" w:rsidP="00573B5E">
      <w:pPr>
        <w:pStyle w:val="Heading2"/>
      </w:pPr>
      <w:r>
        <w:t>Notes:</w:t>
      </w:r>
    </w:p>
    <w:p w14:paraId="57225BCA" w14:textId="11FB581B" w:rsidR="00573B5E" w:rsidRDefault="000953AD" w:rsidP="00573B5E">
      <w:pPr>
        <w:pStyle w:val="PlainText"/>
      </w:pPr>
      <w:r>
        <w:t>We met with Zhenson Huang (known as Robert Zhenson), President of Precise Software, whose company supports several areas of the FDA Office of Research Compliance (ORC), as well as the Mission Accomplishment and Regulatory Compliance System (MARCS) database.  Zhenson said we n</w:t>
      </w:r>
      <w:r w:rsidR="00573B5E">
        <w:t xml:space="preserve">eed to </w:t>
      </w:r>
      <w:r>
        <w:t xml:space="preserve">clearly </w:t>
      </w:r>
      <w:r w:rsidR="00573B5E">
        <w:t xml:space="preserve">understand the audience for the data.  FDA’s internal systems capture much more data than is made available externally or publicly, so targeting the FDA researcher </w:t>
      </w:r>
      <w:r w:rsidR="00822708">
        <w:t>or regulators</w:t>
      </w:r>
      <w:r w:rsidR="00573B5E">
        <w:t xml:space="preserve"> may not produce a very realistic or useable scenario. From a public or physician perspective</w:t>
      </w:r>
      <w:r>
        <w:t xml:space="preserve"> however</w:t>
      </w:r>
      <w:r w:rsidR="00573B5E">
        <w:t>, it might be useful to explore drug recalls by company and class, if this is accessible via a unique Product identifier. Finding unique and well curated identifiers is a big challenge in the FDA regulatory community.  If useful data is available, i</w:t>
      </w:r>
      <w:r w:rsidR="000A28AA">
        <w:t>t could then be further correlated with adverse events through</w:t>
      </w:r>
      <w:r w:rsidR="00573B5E">
        <w:t xml:space="preserve"> common </w:t>
      </w:r>
      <w:r w:rsidR="000A28AA">
        <w:t xml:space="preserve">demographic </w:t>
      </w:r>
      <w:r w:rsidR="00573B5E">
        <w:t>characteristics.</w:t>
      </w:r>
    </w:p>
    <w:p w14:paraId="3049A75F" w14:textId="77777777" w:rsidR="00573B5E" w:rsidRDefault="00573B5E" w:rsidP="00573B5E">
      <w:pPr>
        <w:pStyle w:val="PlainText"/>
      </w:pPr>
    </w:p>
    <w:p w14:paraId="71DBABCC" w14:textId="4F8357D6" w:rsidR="005434B7" w:rsidRDefault="00FC298F" w:rsidP="005434B7">
      <w:pPr>
        <w:pStyle w:val="Heading1"/>
      </w:pPr>
      <w:r>
        <w:lastRenderedPageBreak/>
        <w:t>Context, Data Analysis,</w:t>
      </w:r>
      <w:r w:rsidR="00FF5210">
        <w:t xml:space="preserve"> Product Backlog and </w:t>
      </w:r>
      <w:r w:rsidR="005434B7">
        <w:t>User Stories</w:t>
      </w:r>
    </w:p>
    <w:p w14:paraId="135AB583" w14:textId="24F91C93" w:rsidR="005434B7" w:rsidRDefault="005434B7" w:rsidP="005434B7">
      <w:r>
        <w:t xml:space="preserve">Based on guidance from the user SMEs and actual user community needs supporting research of adverse drug events, the Product Manager refined the Enterprise Context </w:t>
      </w:r>
      <w:r w:rsidR="00712A64">
        <w:t>as well as</w:t>
      </w:r>
      <w:r>
        <w:t xml:space="preserve"> Persona and Scenarios, and </w:t>
      </w:r>
      <w:r w:rsidR="00E64D20">
        <w:t xml:space="preserve">collaborated with the </w:t>
      </w:r>
      <w:r w:rsidR="00E64D20" w:rsidRPr="00E64D20">
        <w:t xml:space="preserve">Interaction Designer/User Researcher/Usability Tester </w:t>
      </w:r>
      <w:r w:rsidR="00E64D20">
        <w:t>to create</w:t>
      </w:r>
      <w:r>
        <w:t xml:space="preserve"> an initial Prioritized Product Backlog of Epics and User Stories. </w:t>
      </w:r>
      <w:r w:rsidR="001A7314">
        <w:t>These were</w:t>
      </w:r>
      <w:r>
        <w:t xml:space="preserve"> used to provide scope to parallel Pool 1 design and Pool 2 development activities.</w:t>
      </w:r>
      <w:r w:rsidR="001A7314">
        <w:t xml:space="preserve"> </w:t>
      </w:r>
    </w:p>
    <w:p w14:paraId="41FBF394" w14:textId="190640AA" w:rsidR="005434B7" w:rsidRDefault="00712A64" w:rsidP="005434B7">
      <w:pPr>
        <w:pStyle w:val="Heading2"/>
      </w:pPr>
      <w:r>
        <w:t>Revised</w:t>
      </w:r>
      <w:r w:rsidR="005434B7">
        <w:t xml:space="preserve"> Enterprise Context:</w:t>
      </w:r>
    </w:p>
    <w:p w14:paraId="19F21492" w14:textId="060A7DD7" w:rsidR="005434B7" w:rsidRDefault="005434B7" w:rsidP="005434B7">
      <w:pPr>
        <w:pStyle w:val="ListParagraph"/>
        <w:numPr>
          <w:ilvl w:val="0"/>
          <w:numId w:val="8"/>
        </w:numPr>
      </w:pPr>
      <w:r w:rsidRPr="005434B7">
        <w:rPr>
          <w:b/>
        </w:rPr>
        <w:t>Revised Capability:</w:t>
      </w:r>
      <w:r>
        <w:t xml:space="preserve"> </w:t>
      </w:r>
      <w:r w:rsidR="008D7EB6">
        <w:t>R</w:t>
      </w:r>
      <w:r>
        <w:t xml:space="preserve">egulated entities </w:t>
      </w:r>
      <w:r w:rsidR="008D7EB6">
        <w:t xml:space="preserve">and impacted health care personnel </w:t>
      </w:r>
      <w:r>
        <w:t>need the ability to research, analyze and better understand potential causes of adverse events by looking at multiple factors present across a set of similar events.</w:t>
      </w:r>
    </w:p>
    <w:p w14:paraId="770BDE6E" w14:textId="30862547" w:rsidR="005434B7" w:rsidRDefault="005434B7" w:rsidP="005434B7">
      <w:pPr>
        <w:pStyle w:val="ListParagraph"/>
        <w:numPr>
          <w:ilvl w:val="0"/>
          <w:numId w:val="8"/>
        </w:numPr>
      </w:pPr>
      <w:r w:rsidRPr="005434B7">
        <w:rPr>
          <w:b/>
        </w:rPr>
        <w:t>Why Important:</w:t>
      </w:r>
      <w:r>
        <w:t xml:space="preserve"> To detect issues in drugs on the market, plan changes in drug warning labelling, plan for product recalls for drugs involved in recurring events with serious outcomes, or plan for new drugs to avoid recurring adverse events.</w:t>
      </w:r>
    </w:p>
    <w:p w14:paraId="01562B63" w14:textId="356F1F8C" w:rsidR="005535CF" w:rsidRDefault="005535CF" w:rsidP="005434B7">
      <w:pPr>
        <w:pStyle w:val="ListParagraph"/>
        <w:numPr>
          <w:ilvl w:val="0"/>
          <w:numId w:val="8"/>
        </w:numPr>
      </w:pPr>
      <w:r w:rsidRPr="005535CF">
        <w:rPr>
          <w:b/>
        </w:rPr>
        <w:t>Persona:</w:t>
      </w:r>
      <w:r>
        <w:t xml:space="preserve"> Pharmaceutical Researcher responsible for assessing the safety of certain Phase 4 drugs.</w:t>
      </w:r>
    </w:p>
    <w:p w14:paraId="4100D0BE" w14:textId="77777777" w:rsidR="008D7EB6" w:rsidRDefault="008110E6" w:rsidP="005535CF">
      <w:pPr>
        <w:pStyle w:val="ListParagraph"/>
        <w:numPr>
          <w:ilvl w:val="1"/>
          <w:numId w:val="8"/>
        </w:numPr>
      </w:pPr>
      <w:r w:rsidRPr="008110E6">
        <w:rPr>
          <w:b/>
        </w:rPr>
        <w:t>Scenario:</w:t>
      </w:r>
      <w:r>
        <w:t xml:space="preserve"> </w:t>
      </w:r>
      <w:r w:rsidR="008D7EB6">
        <w:t>The number of adverse drug events for one of a Pharmaceutical company’s drugs has raised concerns.</w:t>
      </w:r>
    </w:p>
    <w:p w14:paraId="11FB6124" w14:textId="7047D62B" w:rsidR="005535CF" w:rsidRDefault="008D7EB6" w:rsidP="008D7EB6">
      <w:pPr>
        <w:pStyle w:val="ListParagraph"/>
        <w:numPr>
          <w:ilvl w:val="2"/>
          <w:numId w:val="8"/>
        </w:numPr>
      </w:pPr>
      <w:r>
        <w:rPr>
          <w:b/>
        </w:rPr>
        <w:t>Use Case:</w:t>
      </w:r>
      <w:r>
        <w:t xml:space="preserve"> </w:t>
      </w:r>
      <w:r w:rsidR="005535CF">
        <w:t xml:space="preserve">Explore </w:t>
      </w:r>
      <w:r>
        <w:t>drug safety by analyzing if</w:t>
      </w:r>
      <w:r w:rsidR="005535CF">
        <w:t xml:space="preserve"> one or more common demographics (any or all selected) are present across adverse drug events over a selected time period.</w:t>
      </w:r>
    </w:p>
    <w:p w14:paraId="0729A474" w14:textId="73D96A01" w:rsidR="005535CF" w:rsidRDefault="008D7EB6" w:rsidP="008D7EB6">
      <w:pPr>
        <w:pStyle w:val="ListParagraph"/>
        <w:numPr>
          <w:ilvl w:val="2"/>
          <w:numId w:val="8"/>
        </w:numPr>
      </w:pPr>
      <w:r>
        <w:rPr>
          <w:b/>
        </w:rPr>
        <w:t>Use Case</w:t>
      </w:r>
      <w:r w:rsidR="008110E6" w:rsidRPr="008110E6">
        <w:rPr>
          <w:b/>
        </w:rPr>
        <w:t>:</w:t>
      </w:r>
      <w:r w:rsidR="008110E6">
        <w:t xml:space="preserve"> </w:t>
      </w:r>
      <w:r w:rsidR="005535CF">
        <w:t xml:space="preserve">Explore </w:t>
      </w:r>
      <w:r>
        <w:t xml:space="preserve">drug safety by analyzing </w:t>
      </w:r>
      <w:r w:rsidR="005535CF">
        <w:t>potential</w:t>
      </w:r>
      <w:r w:rsidR="005535CF" w:rsidRPr="005535CF">
        <w:t xml:space="preserve"> drug-to-</w:t>
      </w:r>
      <w:r w:rsidR="005535CF">
        <w:t>drug interactions involved in related</w:t>
      </w:r>
      <w:r w:rsidR="005535CF" w:rsidRPr="005535CF">
        <w:t xml:space="preserve"> </w:t>
      </w:r>
      <w:r w:rsidR="005535CF">
        <w:t xml:space="preserve">adverse drug event </w:t>
      </w:r>
      <w:r w:rsidR="005535CF" w:rsidRPr="005535CF">
        <w:t>outcomes</w:t>
      </w:r>
      <w:r w:rsidR="005535CF">
        <w:t xml:space="preserve"> over a selected time period.</w:t>
      </w:r>
    </w:p>
    <w:p w14:paraId="15A697AE" w14:textId="2354A263" w:rsidR="005535CF" w:rsidRDefault="005535CF" w:rsidP="005535CF">
      <w:pPr>
        <w:pStyle w:val="ListParagraph"/>
        <w:numPr>
          <w:ilvl w:val="0"/>
          <w:numId w:val="8"/>
        </w:numPr>
      </w:pPr>
      <w:r w:rsidRPr="008110E6">
        <w:rPr>
          <w:b/>
        </w:rPr>
        <w:t>Persona:</w:t>
      </w:r>
      <w:r>
        <w:t xml:space="preserve"> </w:t>
      </w:r>
      <w:r w:rsidRPr="005535CF">
        <w:t xml:space="preserve">Physician </w:t>
      </w:r>
      <w:r>
        <w:t xml:space="preserve">concerned </w:t>
      </w:r>
      <w:r w:rsidR="008110E6">
        <w:t>that</w:t>
      </w:r>
      <w:r>
        <w:t xml:space="preserve"> </w:t>
      </w:r>
      <w:r w:rsidR="00026A0F">
        <w:t>drug-</w:t>
      </w:r>
      <w:r w:rsidR="008110E6">
        <w:t xml:space="preserve">drug interactions </w:t>
      </w:r>
      <w:r w:rsidR="00026A0F">
        <w:t>in prescribed medications</w:t>
      </w:r>
      <w:r w:rsidR="008D7EB6">
        <w:t xml:space="preserve"> </w:t>
      </w:r>
      <w:r w:rsidR="00026A0F">
        <w:t>may lead to health and safety issues</w:t>
      </w:r>
      <w:r w:rsidR="008110E6">
        <w:t xml:space="preserve"> for patients</w:t>
      </w:r>
      <w:r>
        <w:t>.</w:t>
      </w:r>
    </w:p>
    <w:p w14:paraId="7513D9EE" w14:textId="77777777" w:rsidR="00026A0F" w:rsidRDefault="008110E6" w:rsidP="008110E6">
      <w:pPr>
        <w:pStyle w:val="ListParagraph"/>
        <w:numPr>
          <w:ilvl w:val="1"/>
          <w:numId w:val="8"/>
        </w:numPr>
      </w:pPr>
      <w:r w:rsidRPr="008110E6">
        <w:rPr>
          <w:b/>
        </w:rPr>
        <w:t>Scenario:</w:t>
      </w:r>
      <w:r>
        <w:t xml:space="preserve"> </w:t>
      </w:r>
      <w:r w:rsidR="008D7EB6">
        <w:t xml:space="preserve">During mandatory continuing education, a Physician learns about </w:t>
      </w:r>
      <w:r w:rsidR="00026A0F">
        <w:t>the danger of certain drug-drug interactions, some of which involve drugs that have been prescribed to his/her own patients.</w:t>
      </w:r>
    </w:p>
    <w:p w14:paraId="0E497E84" w14:textId="36C28EE2" w:rsidR="005535CF" w:rsidRDefault="00026A0F" w:rsidP="00026A0F">
      <w:pPr>
        <w:pStyle w:val="ListParagraph"/>
        <w:numPr>
          <w:ilvl w:val="2"/>
          <w:numId w:val="8"/>
        </w:numPr>
      </w:pPr>
      <w:r>
        <w:rPr>
          <w:b/>
        </w:rPr>
        <w:t>Use Case:</w:t>
      </w:r>
      <w:r>
        <w:t xml:space="preserve"> </w:t>
      </w:r>
      <w:r w:rsidR="008110E6">
        <w:t>E</w:t>
      </w:r>
      <w:r w:rsidR="005535CF" w:rsidRPr="005535CF">
        <w:t xml:space="preserve">xplore if </w:t>
      </w:r>
      <w:r>
        <w:t>conditions involving</w:t>
      </w:r>
      <w:r w:rsidR="005535CF" w:rsidRPr="005535CF">
        <w:t xml:space="preserve"> </w:t>
      </w:r>
      <w:r>
        <w:t>any of his/her</w:t>
      </w:r>
      <w:r w:rsidR="008D7EB6">
        <w:t xml:space="preserve"> </w:t>
      </w:r>
      <w:r w:rsidR="005535CF" w:rsidRPr="005535CF">
        <w:t>patient</w:t>
      </w:r>
      <w:r>
        <w:t>s match</w:t>
      </w:r>
      <w:r w:rsidR="005535CF" w:rsidRPr="005535CF">
        <w:t xml:space="preserve"> </w:t>
      </w:r>
      <w:r w:rsidR="00A4481A">
        <w:t xml:space="preserve">or are correlated with </w:t>
      </w:r>
      <w:r>
        <w:t>those observed in</w:t>
      </w:r>
      <w:r w:rsidR="005535CF" w:rsidRPr="005535CF">
        <w:t xml:space="preserve"> adverse </w:t>
      </w:r>
      <w:r>
        <w:t xml:space="preserve">drug </w:t>
      </w:r>
      <w:r w:rsidR="005535CF" w:rsidRPr="005535CF">
        <w:t>events</w:t>
      </w:r>
      <w:r w:rsidR="00A4481A">
        <w:t xml:space="preserve"> over a selected time period</w:t>
      </w:r>
      <w:r w:rsidR="008110E6">
        <w:t>.</w:t>
      </w:r>
    </w:p>
    <w:p w14:paraId="74E74C43" w14:textId="7F0707E1" w:rsidR="00FC298F" w:rsidRDefault="00FC298F" w:rsidP="00FC298F">
      <w:pPr>
        <w:pStyle w:val="Heading2"/>
      </w:pPr>
      <w:r>
        <w:t>Data Analysis</w:t>
      </w:r>
    </w:p>
    <w:p w14:paraId="0E849A93" w14:textId="23788B8C" w:rsidR="00FC298F" w:rsidRDefault="00FC298F" w:rsidP="00FC298F">
      <w:r>
        <w:t xml:space="preserve">The Front End Web Designer (Data Scientist) analyzed the datasets applicable to the identified scenarios. In the process, several gaps </w:t>
      </w:r>
      <w:r w:rsidR="00A4481A">
        <w:t>and characteristics</w:t>
      </w:r>
      <w:r>
        <w:t xml:space="preserve"> </w:t>
      </w:r>
      <w:r w:rsidR="00A4481A">
        <w:t xml:space="preserve">of </w:t>
      </w:r>
      <w:r>
        <w:t xml:space="preserve">the underlying data </w:t>
      </w:r>
      <w:bookmarkStart w:id="1" w:name="_GoBack"/>
      <w:bookmarkEnd w:id="1"/>
      <w:r>
        <w:t>were identified including:</w:t>
      </w:r>
    </w:p>
    <w:p w14:paraId="56ED1C90" w14:textId="43E634FB" w:rsidR="00FC298F" w:rsidRDefault="00FC298F" w:rsidP="00FC298F">
      <w:pPr>
        <w:pStyle w:val="ListParagraph"/>
        <w:numPr>
          <w:ilvl w:val="0"/>
          <w:numId w:val="12"/>
        </w:numPr>
      </w:pPr>
      <w:r>
        <w:t>Patient occupation data was not available, only Reporter occupation</w:t>
      </w:r>
    </w:p>
    <w:p w14:paraId="49001047" w14:textId="718B5B18" w:rsidR="00FC298F" w:rsidRDefault="00FC298F" w:rsidP="00FC298F">
      <w:pPr>
        <w:pStyle w:val="ListParagraph"/>
        <w:numPr>
          <w:ilvl w:val="0"/>
          <w:numId w:val="12"/>
        </w:numPr>
      </w:pPr>
      <w:r>
        <w:t>Patient ethnicity data was not available</w:t>
      </w:r>
    </w:p>
    <w:p w14:paraId="686598C1" w14:textId="3E43E2CB" w:rsidR="00FC298F" w:rsidRPr="00FF5210" w:rsidRDefault="00FC298F" w:rsidP="00FC298F">
      <w:pPr>
        <w:pStyle w:val="ListParagraph"/>
        <w:numPr>
          <w:ilvl w:val="0"/>
          <w:numId w:val="12"/>
        </w:numPr>
      </w:pPr>
      <w:r>
        <w:t xml:space="preserve">Patient treatment data was not available </w:t>
      </w:r>
    </w:p>
    <w:p w14:paraId="0FB4B301" w14:textId="77777777" w:rsidR="00FC298F" w:rsidRDefault="00FC298F" w:rsidP="00FC298F">
      <w:pPr>
        <w:pStyle w:val="ListParagraph"/>
        <w:numPr>
          <w:ilvl w:val="0"/>
          <w:numId w:val="10"/>
        </w:numPr>
        <w:spacing w:after="0" w:line="240" w:lineRule="auto"/>
        <w:contextualSpacing w:val="0"/>
      </w:pPr>
      <w:r>
        <w:t>The Adverse Drug Event table contains 30,000 records just for one quarter of one calendar year</w:t>
      </w:r>
    </w:p>
    <w:p w14:paraId="2243D8E6" w14:textId="77777777" w:rsidR="00FC298F" w:rsidRDefault="00FC298F" w:rsidP="00FC298F">
      <w:pPr>
        <w:pStyle w:val="ListParagraph"/>
        <w:numPr>
          <w:ilvl w:val="0"/>
          <w:numId w:val="10"/>
        </w:numPr>
        <w:spacing w:after="0" w:line="240" w:lineRule="auto"/>
        <w:contextualSpacing w:val="0"/>
      </w:pPr>
      <w:r>
        <w:t>Adverse Drug Events are identified by a Case Id, and include date occurred and date reported</w:t>
      </w:r>
    </w:p>
    <w:p w14:paraId="1FE4B77D" w14:textId="77777777" w:rsidR="00FC298F" w:rsidRDefault="00FC298F" w:rsidP="00FC298F">
      <w:pPr>
        <w:pStyle w:val="ListParagraph"/>
        <w:numPr>
          <w:ilvl w:val="0"/>
          <w:numId w:val="10"/>
        </w:numPr>
        <w:spacing w:after="0" w:line="240" w:lineRule="auto"/>
        <w:contextualSpacing w:val="0"/>
      </w:pPr>
      <w:r>
        <w:t>The Case Id is a common Foreign Key in all related tables</w:t>
      </w:r>
    </w:p>
    <w:p w14:paraId="245FF846" w14:textId="77777777" w:rsidR="00FC298F" w:rsidRDefault="00FC298F" w:rsidP="00FC298F">
      <w:pPr>
        <w:pStyle w:val="ListParagraph"/>
        <w:numPr>
          <w:ilvl w:val="0"/>
          <w:numId w:val="10"/>
        </w:numPr>
        <w:spacing w:after="0" w:line="240" w:lineRule="auto"/>
        <w:contextualSpacing w:val="0"/>
      </w:pPr>
      <w:r>
        <w:t>The Demographics table contains patient data on patient age, gender, occupation (codes)</w:t>
      </w:r>
    </w:p>
    <w:p w14:paraId="58FC321C" w14:textId="77777777" w:rsidR="00FC298F" w:rsidRDefault="00FC298F" w:rsidP="00FC298F">
      <w:pPr>
        <w:pStyle w:val="ListParagraph"/>
        <w:numPr>
          <w:ilvl w:val="0"/>
          <w:numId w:val="10"/>
        </w:numPr>
        <w:spacing w:after="0" w:line="240" w:lineRule="auto"/>
        <w:contextualSpacing w:val="0"/>
      </w:pPr>
      <w:r>
        <w:t>The Outcomes table contains data on patient outcomes (small set of codes)</w:t>
      </w:r>
    </w:p>
    <w:p w14:paraId="5E1B4BF7" w14:textId="77777777" w:rsidR="00FC298F" w:rsidRDefault="00FC298F" w:rsidP="00FC298F">
      <w:pPr>
        <w:pStyle w:val="ListParagraph"/>
        <w:numPr>
          <w:ilvl w:val="0"/>
          <w:numId w:val="10"/>
        </w:numPr>
        <w:spacing w:after="0" w:line="240" w:lineRule="auto"/>
        <w:contextualSpacing w:val="0"/>
      </w:pPr>
      <w:r>
        <w:t>The Drugs table contains data on drugs being taken by a patient at the time of the event</w:t>
      </w:r>
    </w:p>
    <w:p w14:paraId="5AA403AB" w14:textId="77777777" w:rsidR="00FC298F" w:rsidRDefault="00FC298F" w:rsidP="00712A64">
      <w:pPr>
        <w:pStyle w:val="Heading2"/>
      </w:pPr>
    </w:p>
    <w:p w14:paraId="6685A7E0" w14:textId="586B9B43" w:rsidR="005434B7" w:rsidRDefault="00712A64" w:rsidP="00712A64">
      <w:pPr>
        <w:pStyle w:val="Heading2"/>
      </w:pPr>
      <w:r>
        <w:t xml:space="preserve">Initial Product Backlog (in priority order) and </w:t>
      </w:r>
      <w:r w:rsidR="008D4CA9">
        <w:t xml:space="preserve">Preliminary </w:t>
      </w:r>
      <w:r>
        <w:t>User Stories:</w:t>
      </w:r>
    </w:p>
    <w:p w14:paraId="41E34373" w14:textId="28F0CEA5" w:rsidR="00712A64" w:rsidRDefault="00712A64" w:rsidP="00E64D20">
      <w:pPr>
        <w:pStyle w:val="ListParagraph"/>
        <w:numPr>
          <w:ilvl w:val="0"/>
          <w:numId w:val="9"/>
        </w:numPr>
        <w:spacing w:after="0" w:line="240" w:lineRule="auto"/>
        <w:contextualSpacing w:val="0"/>
      </w:pPr>
      <w:r w:rsidRPr="00712A64">
        <w:rPr>
          <w:b/>
        </w:rPr>
        <w:t>EPIC</w:t>
      </w:r>
      <w:r>
        <w:t xml:space="preserve">: </w:t>
      </w:r>
      <w:r w:rsidR="00E64D20">
        <w:t xml:space="preserve">As a </w:t>
      </w:r>
      <w:r w:rsidR="00E64D20" w:rsidRPr="00E64D20">
        <w:t xml:space="preserve">Pharmaceutical Researcher I would like the ability to extract one or more common factors that could be contributing to an adverse drug event so that I can </w:t>
      </w:r>
      <w:r w:rsidR="00E64D20">
        <w:t>better</w:t>
      </w:r>
      <w:r w:rsidR="000B6DE8">
        <w:t xml:space="preserve"> assess the safety of certain Phase 4 drugs</w:t>
      </w:r>
      <w:r>
        <w:t>.</w:t>
      </w:r>
    </w:p>
    <w:p w14:paraId="469F7276" w14:textId="57F91964" w:rsidR="00712A64" w:rsidRDefault="00712A64" w:rsidP="00AD7167">
      <w:pPr>
        <w:pStyle w:val="ListParagraph"/>
        <w:numPr>
          <w:ilvl w:val="1"/>
          <w:numId w:val="9"/>
        </w:numPr>
        <w:spacing w:after="0" w:line="240" w:lineRule="auto"/>
        <w:contextualSpacing w:val="0"/>
      </w:pPr>
      <w:r w:rsidRPr="00712A64">
        <w:rPr>
          <w:b/>
        </w:rPr>
        <w:t>User Story:</w:t>
      </w:r>
      <w:r>
        <w:t xml:space="preserve"> </w:t>
      </w:r>
      <w:r w:rsidR="00AD7167" w:rsidRPr="00AD7167">
        <w:t>As a Pharmaceutical Researcher I would like to determine if past adverse drug events can be correlated to a specific period of time within a year, or if they are seasonal correlations</w:t>
      </w:r>
      <w:r w:rsidR="00AD7167">
        <w:t xml:space="preserve"> such</w:t>
      </w:r>
      <w:r w:rsidR="00AD7167" w:rsidRPr="00AD7167">
        <w:t xml:space="preserve"> as the h</w:t>
      </w:r>
      <w:r w:rsidR="00AD7167">
        <w:t>igh point of the allergy season.</w:t>
      </w:r>
    </w:p>
    <w:p w14:paraId="6DF6F0FB" w14:textId="3A8DC4D7" w:rsidR="00712A64" w:rsidRDefault="000B6DE8" w:rsidP="00AD7167">
      <w:pPr>
        <w:pStyle w:val="ListParagraph"/>
        <w:numPr>
          <w:ilvl w:val="1"/>
          <w:numId w:val="9"/>
        </w:numPr>
        <w:spacing w:after="0" w:line="240" w:lineRule="auto"/>
        <w:contextualSpacing w:val="0"/>
      </w:pPr>
      <w:r>
        <w:rPr>
          <w:b/>
        </w:rPr>
        <w:t xml:space="preserve">User </w:t>
      </w:r>
      <w:r w:rsidR="00712A64" w:rsidRPr="00712A64">
        <w:rPr>
          <w:b/>
        </w:rPr>
        <w:t>Story:</w:t>
      </w:r>
      <w:r w:rsidR="00712A64">
        <w:t xml:space="preserve"> </w:t>
      </w:r>
      <w:r w:rsidR="00AD7167" w:rsidRPr="00AD7167">
        <w:t>As a Pharmaceutical Researcher I would like to determine if past adverse drug events can be correlated to a</w:t>
      </w:r>
      <w:r w:rsidR="00AD7167">
        <w:t xml:space="preserve"> specific age range of patients.</w:t>
      </w:r>
    </w:p>
    <w:p w14:paraId="3587BE67" w14:textId="195C26B6" w:rsidR="00712A64" w:rsidRDefault="00712A64" w:rsidP="00AD7167">
      <w:pPr>
        <w:pStyle w:val="ListParagraph"/>
        <w:numPr>
          <w:ilvl w:val="1"/>
          <w:numId w:val="9"/>
        </w:numPr>
        <w:spacing w:after="0" w:line="240" w:lineRule="auto"/>
        <w:contextualSpacing w:val="0"/>
      </w:pPr>
      <w:r w:rsidRPr="00712A64">
        <w:rPr>
          <w:b/>
        </w:rPr>
        <w:t>User Story:</w:t>
      </w:r>
      <w:r>
        <w:t xml:space="preserve"> </w:t>
      </w:r>
      <w:r w:rsidR="00AD7167" w:rsidRPr="00AD7167">
        <w:t>As a Pharmaceutical Researcher I would like to determine if past adverse dr</w:t>
      </w:r>
      <w:r w:rsidR="00AD7167">
        <w:t xml:space="preserve">ug events can be correlated to </w:t>
      </w:r>
      <w:r w:rsidR="00AD7167" w:rsidRPr="00AD7167">
        <w:t>the gender of patients</w:t>
      </w:r>
      <w:r w:rsidR="00AD7167">
        <w:t>.</w:t>
      </w:r>
    </w:p>
    <w:p w14:paraId="33A03A94" w14:textId="60C0FC96" w:rsidR="00712A64" w:rsidRDefault="00712A64" w:rsidP="00712A64">
      <w:pPr>
        <w:pStyle w:val="ListParagraph"/>
        <w:numPr>
          <w:ilvl w:val="1"/>
          <w:numId w:val="9"/>
        </w:numPr>
        <w:spacing w:after="0" w:line="240" w:lineRule="auto"/>
        <w:contextualSpacing w:val="0"/>
      </w:pPr>
      <w:r w:rsidRPr="00712A64">
        <w:rPr>
          <w:b/>
        </w:rPr>
        <w:t xml:space="preserve">User Story: </w:t>
      </w:r>
      <w:r w:rsidR="007706C1" w:rsidRPr="00AD7167">
        <w:t>As a Pharmaceutical Researcher I would like to determine if past adverse drug events can be correlated to</w:t>
      </w:r>
      <w:r>
        <w:t xml:space="preserve"> </w:t>
      </w:r>
      <w:r w:rsidR="007706C1">
        <w:t>a specific weight range of patients.</w:t>
      </w:r>
    </w:p>
    <w:p w14:paraId="24F40C58" w14:textId="6CD53521" w:rsidR="00712A64" w:rsidRDefault="00712A64" w:rsidP="008A60FB">
      <w:pPr>
        <w:pStyle w:val="ListParagraph"/>
        <w:numPr>
          <w:ilvl w:val="1"/>
          <w:numId w:val="9"/>
        </w:numPr>
        <w:spacing w:after="0" w:line="240" w:lineRule="auto"/>
        <w:contextualSpacing w:val="0"/>
      </w:pPr>
      <w:r w:rsidRPr="00712A64">
        <w:rPr>
          <w:b/>
        </w:rPr>
        <w:t>User Story:</w:t>
      </w:r>
      <w:r>
        <w:t xml:space="preserve"> </w:t>
      </w:r>
      <w:r w:rsidR="008A60FB">
        <w:t xml:space="preserve">As a </w:t>
      </w:r>
      <w:r w:rsidR="008A60FB" w:rsidRPr="008A60FB">
        <w:t xml:space="preserve">Pharmaceutical Researcher I would like to determine if past adverse drug events can be correlated to the </w:t>
      </w:r>
      <w:r w:rsidR="008A60FB">
        <w:t>country where the event occurred</w:t>
      </w:r>
      <w:r w:rsidR="007706C1">
        <w:t>.</w:t>
      </w:r>
    </w:p>
    <w:p w14:paraId="418A57DF" w14:textId="51B42E08" w:rsidR="00712A64" w:rsidRDefault="00712A64" w:rsidP="00712A64">
      <w:pPr>
        <w:pStyle w:val="ListParagraph"/>
        <w:numPr>
          <w:ilvl w:val="1"/>
          <w:numId w:val="9"/>
        </w:numPr>
        <w:spacing w:after="0" w:line="240" w:lineRule="auto"/>
        <w:contextualSpacing w:val="0"/>
      </w:pPr>
      <w:r w:rsidRPr="00712A64">
        <w:rPr>
          <w:b/>
        </w:rPr>
        <w:t>User Story</w:t>
      </w:r>
      <w:r w:rsidR="007706C1">
        <w:rPr>
          <w:b/>
        </w:rPr>
        <w:t>:</w:t>
      </w:r>
      <w:r w:rsidR="007706C1" w:rsidRPr="007706C1">
        <w:t xml:space="preserve"> </w:t>
      </w:r>
      <w:r w:rsidR="007706C1" w:rsidRPr="00AD7167">
        <w:t>As a Pharmaceutical Researcher I would like to determine if past adverse drug events can be correlated to</w:t>
      </w:r>
      <w:r>
        <w:t xml:space="preserve"> the drug(s) patient</w:t>
      </w:r>
      <w:r w:rsidR="007706C1">
        <w:t>s are</w:t>
      </w:r>
      <w:r>
        <w:t xml:space="preserve"> receiving</w:t>
      </w:r>
      <w:r w:rsidR="007706C1">
        <w:t>.</w:t>
      </w:r>
    </w:p>
    <w:p w14:paraId="7359DFEC" w14:textId="214362B8" w:rsidR="00712A64" w:rsidRDefault="00712A64" w:rsidP="007706C1">
      <w:pPr>
        <w:pStyle w:val="ListParagraph"/>
        <w:numPr>
          <w:ilvl w:val="1"/>
          <w:numId w:val="9"/>
        </w:numPr>
        <w:spacing w:after="0" w:line="240" w:lineRule="auto"/>
        <w:contextualSpacing w:val="0"/>
      </w:pPr>
      <w:r w:rsidRPr="00712A64">
        <w:rPr>
          <w:b/>
        </w:rPr>
        <w:t xml:space="preserve">User Story: </w:t>
      </w:r>
      <w:r w:rsidR="007706C1" w:rsidRPr="007706C1">
        <w:t xml:space="preserve">As a Pharmaceutical Researcher I would like to determine if past adverse drug events can be correlated to </w:t>
      </w:r>
      <w:r w:rsidR="007706C1">
        <w:t xml:space="preserve">documented patient </w:t>
      </w:r>
      <w:r>
        <w:t>outcome(s)</w:t>
      </w:r>
      <w:r w:rsidR="007706C1">
        <w:t>.</w:t>
      </w:r>
    </w:p>
    <w:p w14:paraId="6430CD5D" w14:textId="28F4279F" w:rsidR="008A60FB" w:rsidRDefault="008A60FB" w:rsidP="008A60FB">
      <w:pPr>
        <w:pStyle w:val="ListParagraph"/>
        <w:numPr>
          <w:ilvl w:val="1"/>
          <w:numId w:val="9"/>
        </w:numPr>
        <w:spacing w:after="0" w:line="240" w:lineRule="auto"/>
        <w:contextualSpacing w:val="0"/>
      </w:pPr>
      <w:r w:rsidRPr="00712A64">
        <w:rPr>
          <w:b/>
        </w:rPr>
        <w:t>User Story:</w:t>
      </w:r>
      <w:r>
        <w:t xml:space="preserve"> As a </w:t>
      </w:r>
      <w:r w:rsidRPr="008A60FB">
        <w:t>Pharmaceutical Researcher I would like to determine if past adverse drug events can be correlated to the reporter’s occupation</w:t>
      </w:r>
      <w:r>
        <w:t>.</w:t>
      </w:r>
    </w:p>
    <w:p w14:paraId="7595AB00" w14:textId="77777777" w:rsidR="00712A64" w:rsidRDefault="00712A64" w:rsidP="00712A64">
      <w:pPr>
        <w:ind w:left="720"/>
      </w:pPr>
    </w:p>
    <w:p w14:paraId="09CE1AEF" w14:textId="04AAD66D" w:rsidR="00712A64" w:rsidRDefault="00712A64" w:rsidP="00E64D20">
      <w:pPr>
        <w:pStyle w:val="ListParagraph"/>
        <w:numPr>
          <w:ilvl w:val="0"/>
          <w:numId w:val="9"/>
        </w:numPr>
        <w:spacing w:after="0" w:line="240" w:lineRule="auto"/>
        <w:contextualSpacing w:val="0"/>
      </w:pPr>
      <w:r w:rsidRPr="00712A64">
        <w:rPr>
          <w:b/>
        </w:rPr>
        <w:t>EPIC</w:t>
      </w:r>
      <w:r>
        <w:t xml:space="preserve"> (stretch): </w:t>
      </w:r>
      <w:r w:rsidR="00E64D20">
        <w:t xml:space="preserve">As a </w:t>
      </w:r>
      <w:r w:rsidR="00E64D20" w:rsidRPr="00E64D20">
        <w:t xml:space="preserve">Pharmaceutical Researcher I would like the ability to determine if drug-to-drug interactions may </w:t>
      </w:r>
      <w:r w:rsidR="00E64D20">
        <w:t>play</w:t>
      </w:r>
      <w:r w:rsidR="00E64D20" w:rsidRPr="00E64D20">
        <w:t xml:space="preserve"> a role in certain outcomes so that I can </w:t>
      </w:r>
      <w:r w:rsidR="00E64D20">
        <w:t>better assess the safety of certain Phase 4 drugs</w:t>
      </w:r>
      <w:r>
        <w:t>.</w:t>
      </w:r>
    </w:p>
    <w:p w14:paraId="7D726098" w14:textId="087F540C" w:rsidR="00712A64" w:rsidRDefault="00077DED" w:rsidP="00077DED">
      <w:pPr>
        <w:pStyle w:val="ListParagraph"/>
        <w:numPr>
          <w:ilvl w:val="1"/>
          <w:numId w:val="9"/>
        </w:numPr>
        <w:spacing w:after="0" w:line="240" w:lineRule="auto"/>
        <w:contextualSpacing w:val="0"/>
      </w:pPr>
      <w:r>
        <w:rPr>
          <w:b/>
        </w:rPr>
        <w:t>User</w:t>
      </w:r>
      <w:r w:rsidR="00712A64" w:rsidRPr="000B6DE8">
        <w:rPr>
          <w:b/>
        </w:rPr>
        <w:t xml:space="preserve"> Story:</w:t>
      </w:r>
      <w:r w:rsidR="00712A64">
        <w:t xml:space="preserve"> </w:t>
      </w:r>
      <w:r>
        <w:t>As a</w:t>
      </w:r>
      <w:r w:rsidRPr="00077DED">
        <w:t xml:space="preserve"> Pharmaceutical Researcher I would like the ability to determine if drug-to-drug interactions and the resulting patient outcomes can be correlated to the age range of the patients</w:t>
      </w:r>
      <w:r>
        <w:t>.</w:t>
      </w:r>
    </w:p>
    <w:p w14:paraId="27F0B117" w14:textId="00816C13" w:rsidR="00712A64" w:rsidRDefault="00712A64" w:rsidP="00077DED">
      <w:pPr>
        <w:pStyle w:val="ListParagraph"/>
        <w:numPr>
          <w:ilvl w:val="1"/>
          <w:numId w:val="9"/>
        </w:numPr>
        <w:spacing w:after="0" w:line="240" w:lineRule="auto"/>
        <w:contextualSpacing w:val="0"/>
      </w:pPr>
      <w:r w:rsidRPr="000B6DE8">
        <w:rPr>
          <w:b/>
        </w:rPr>
        <w:t>User Story:</w:t>
      </w:r>
      <w:r>
        <w:t xml:space="preserve"> </w:t>
      </w:r>
      <w:r w:rsidR="00077DED" w:rsidRPr="00077DED">
        <w:t xml:space="preserve">As a Pharmaceutical Researcher I would like the ability to determine if drug-to-drug interactions and the resulting patient outcomes can be correlated to </w:t>
      </w:r>
      <w:r w:rsidR="00077DED">
        <w:t xml:space="preserve">the </w:t>
      </w:r>
      <w:r>
        <w:t>gender</w:t>
      </w:r>
      <w:r w:rsidR="00077DED">
        <w:t xml:space="preserve"> of patients.</w:t>
      </w:r>
    </w:p>
    <w:p w14:paraId="57C67B39" w14:textId="06F035DA" w:rsidR="00712A64" w:rsidRDefault="00712A64" w:rsidP="00077DED">
      <w:pPr>
        <w:pStyle w:val="ListParagraph"/>
        <w:numPr>
          <w:ilvl w:val="1"/>
          <w:numId w:val="9"/>
        </w:numPr>
        <w:spacing w:after="0" w:line="240" w:lineRule="auto"/>
        <w:contextualSpacing w:val="0"/>
      </w:pPr>
      <w:r w:rsidRPr="000B6DE8">
        <w:rPr>
          <w:b/>
        </w:rPr>
        <w:t>User Story:</w:t>
      </w:r>
      <w:r>
        <w:t xml:space="preserve"> </w:t>
      </w:r>
      <w:r w:rsidR="00077DED" w:rsidRPr="00077DED">
        <w:t>As a Pharmaceutical Researcher I would like the ability to determine if drug-to-drug interactions and the resulting patient outcomes can be correlated to</w:t>
      </w:r>
      <w:r w:rsidR="00077DED">
        <w:t xml:space="preserve"> the weight range of patients.</w:t>
      </w:r>
    </w:p>
    <w:p w14:paraId="74721890" w14:textId="729AFEC5" w:rsidR="00712A64" w:rsidRDefault="00712A64" w:rsidP="00077DED">
      <w:pPr>
        <w:pStyle w:val="ListParagraph"/>
        <w:numPr>
          <w:ilvl w:val="1"/>
          <w:numId w:val="9"/>
        </w:numPr>
        <w:spacing w:after="0" w:line="240" w:lineRule="auto"/>
        <w:contextualSpacing w:val="0"/>
      </w:pPr>
      <w:r w:rsidRPr="000B6DE8">
        <w:rPr>
          <w:b/>
        </w:rPr>
        <w:t>User Story:</w:t>
      </w:r>
      <w:r>
        <w:t xml:space="preserve"> </w:t>
      </w:r>
      <w:r w:rsidR="00077DED" w:rsidRPr="00077DED">
        <w:t xml:space="preserve">As a Pharmaceutical Researcher I would like the ability to determine if drug-to-drug interactions and the resulting patient outcomes can be correlated to </w:t>
      </w:r>
      <w:r w:rsidR="00077DED">
        <w:t xml:space="preserve">the </w:t>
      </w:r>
      <w:r w:rsidR="008A60FB">
        <w:t>country where the event occurred</w:t>
      </w:r>
      <w:r w:rsidR="00077DED">
        <w:t>.</w:t>
      </w:r>
    </w:p>
    <w:p w14:paraId="29B5F88C" w14:textId="39F23CE0" w:rsidR="00712A64" w:rsidRDefault="00C929F6" w:rsidP="00077DED">
      <w:pPr>
        <w:pStyle w:val="ListParagraph"/>
        <w:numPr>
          <w:ilvl w:val="1"/>
          <w:numId w:val="9"/>
        </w:numPr>
        <w:spacing w:after="0" w:line="240" w:lineRule="auto"/>
        <w:contextualSpacing w:val="0"/>
      </w:pPr>
      <w:r>
        <w:rPr>
          <w:b/>
        </w:rPr>
        <w:t xml:space="preserve">User </w:t>
      </w:r>
      <w:r w:rsidR="00712A64" w:rsidRPr="000B6DE8">
        <w:rPr>
          <w:b/>
        </w:rPr>
        <w:t>Story:</w:t>
      </w:r>
      <w:r w:rsidR="00712A64">
        <w:t xml:space="preserve"> </w:t>
      </w:r>
      <w:r w:rsidR="00077DED">
        <w:t xml:space="preserve">As a </w:t>
      </w:r>
      <w:r w:rsidR="00077DED" w:rsidRPr="00077DED">
        <w:t>Pharmaceutical Researcher I would like the ability to determine if drug-to-drug interactions and the resulting patient outcomes can be correlated to a specific period of time within a year, or if they are seaso</w:t>
      </w:r>
      <w:r w:rsidR="00077DED">
        <w:t xml:space="preserve">nal correlations, such </w:t>
      </w:r>
      <w:r w:rsidR="00077DED" w:rsidRPr="00077DED">
        <w:t>as the high point of the allergy season</w:t>
      </w:r>
      <w:r w:rsidR="00077DED">
        <w:t>.</w:t>
      </w:r>
    </w:p>
    <w:p w14:paraId="19325F9C" w14:textId="34112C91" w:rsidR="00712A64" w:rsidRDefault="00712A64" w:rsidP="00C929F6">
      <w:pPr>
        <w:pStyle w:val="ListParagraph"/>
        <w:numPr>
          <w:ilvl w:val="1"/>
          <w:numId w:val="9"/>
        </w:numPr>
        <w:spacing w:after="0" w:line="240" w:lineRule="auto"/>
        <w:contextualSpacing w:val="0"/>
      </w:pPr>
      <w:r w:rsidRPr="000B6DE8">
        <w:rPr>
          <w:b/>
        </w:rPr>
        <w:t>User Story:</w:t>
      </w:r>
      <w:r>
        <w:t xml:space="preserve"> </w:t>
      </w:r>
      <w:r w:rsidR="00C929F6">
        <w:t xml:space="preserve">As a </w:t>
      </w:r>
      <w:r w:rsidR="00C929F6" w:rsidRPr="00C929F6">
        <w:t>Pharmaceutical Researcher I would like the ability to determine if drug-to-drug interactions and the resulting patient outcomes can be correlated to a designated drug found to be common in a group of drugs</w:t>
      </w:r>
      <w:r w:rsidR="00C929F6">
        <w:t xml:space="preserve"> patients were receiving.</w:t>
      </w:r>
    </w:p>
    <w:p w14:paraId="58EB1114" w14:textId="77777777" w:rsidR="00C876DB" w:rsidRDefault="00C876DB" w:rsidP="00C876DB">
      <w:pPr>
        <w:spacing w:after="0" w:line="240" w:lineRule="auto"/>
        <w:ind w:left="1080"/>
      </w:pPr>
    </w:p>
    <w:p w14:paraId="3C8AB08D" w14:textId="4DB6E7C0" w:rsidR="00712A64" w:rsidRDefault="00712A64" w:rsidP="00E64D20">
      <w:pPr>
        <w:pStyle w:val="ListParagraph"/>
        <w:numPr>
          <w:ilvl w:val="0"/>
          <w:numId w:val="9"/>
        </w:numPr>
        <w:spacing w:after="0" w:line="240" w:lineRule="auto"/>
        <w:contextualSpacing w:val="0"/>
      </w:pPr>
      <w:r w:rsidRPr="00712A64">
        <w:rPr>
          <w:b/>
        </w:rPr>
        <w:lastRenderedPageBreak/>
        <w:t>EPIC</w:t>
      </w:r>
      <w:r>
        <w:t xml:space="preserve"> (alternate): </w:t>
      </w:r>
      <w:r w:rsidR="00E64D20" w:rsidRPr="00E64D20">
        <w:t xml:space="preserve">As a </w:t>
      </w:r>
      <w:r w:rsidR="00E64D20">
        <w:t>Physician</w:t>
      </w:r>
      <w:r w:rsidR="00E64D20" w:rsidRPr="00E64D20">
        <w:t xml:space="preserve"> I would like the ability to </w:t>
      </w:r>
      <w:r w:rsidR="00E64D20">
        <w:t>explore</w:t>
      </w:r>
      <w:r w:rsidR="00E64D20" w:rsidRPr="00E64D20">
        <w:t xml:space="preserve"> if symptoms demonstrated by patients </w:t>
      </w:r>
      <w:r w:rsidR="00E64D20">
        <w:t>match</w:t>
      </w:r>
      <w:r w:rsidR="00E64D20" w:rsidRPr="00E64D20">
        <w:t xml:space="preserve"> symptoms </w:t>
      </w:r>
      <w:r w:rsidR="00E64D20">
        <w:t>observed</w:t>
      </w:r>
      <w:r w:rsidR="00E64D20" w:rsidRPr="00E64D20">
        <w:t xml:space="preserve"> in adverse </w:t>
      </w:r>
      <w:r w:rsidR="00E64D20">
        <w:t xml:space="preserve">drug </w:t>
      </w:r>
      <w:r w:rsidR="00E64D20" w:rsidRPr="00E64D20">
        <w:t xml:space="preserve">events </w:t>
      </w:r>
      <w:r w:rsidR="00E64D20">
        <w:t>to better ensure the safety of prescribed medications</w:t>
      </w:r>
      <w:r w:rsidR="00E64D20" w:rsidRPr="00E64D20">
        <w:t>.</w:t>
      </w:r>
    </w:p>
    <w:p w14:paraId="2FA3D2A3" w14:textId="1CD094DE" w:rsidR="00712A64" w:rsidRDefault="00712A64" w:rsidP="0013494D">
      <w:pPr>
        <w:pStyle w:val="ListParagraph"/>
        <w:numPr>
          <w:ilvl w:val="1"/>
          <w:numId w:val="9"/>
        </w:numPr>
        <w:spacing w:after="0" w:line="240" w:lineRule="auto"/>
        <w:contextualSpacing w:val="0"/>
      </w:pPr>
      <w:r w:rsidRPr="000B6DE8">
        <w:rPr>
          <w:b/>
        </w:rPr>
        <w:t xml:space="preserve">User Story: </w:t>
      </w:r>
      <w:r w:rsidR="0013494D" w:rsidRPr="0013494D">
        <w:t xml:space="preserve">As a </w:t>
      </w:r>
      <w:r w:rsidR="0013494D">
        <w:t>Physician</w:t>
      </w:r>
      <w:r w:rsidR="0013494D" w:rsidRPr="0013494D">
        <w:t xml:space="preserve"> I would like the ability to determine if symptoms demonstrated by patients can be correlated to the symptoms documented in adverse </w:t>
      </w:r>
      <w:r w:rsidR="0013494D">
        <w:t xml:space="preserve">drug </w:t>
      </w:r>
      <w:r w:rsidR="0013494D" w:rsidRPr="0013494D">
        <w:t>events based on the age range of the patients</w:t>
      </w:r>
      <w:r w:rsidR="0013494D">
        <w:t>.</w:t>
      </w:r>
    </w:p>
    <w:p w14:paraId="3AD480A5" w14:textId="59AB2A87" w:rsidR="00712A64" w:rsidRDefault="00712A64" w:rsidP="00712A64">
      <w:pPr>
        <w:pStyle w:val="ListParagraph"/>
        <w:numPr>
          <w:ilvl w:val="1"/>
          <w:numId w:val="9"/>
        </w:numPr>
        <w:spacing w:after="0" w:line="240" w:lineRule="auto"/>
        <w:contextualSpacing w:val="0"/>
      </w:pPr>
      <w:r w:rsidRPr="000B6DE8">
        <w:rPr>
          <w:b/>
        </w:rPr>
        <w:t>User Story:</w:t>
      </w:r>
      <w:r>
        <w:t xml:space="preserve"> </w:t>
      </w:r>
      <w:r w:rsidR="0013494D" w:rsidRPr="0013494D">
        <w:t xml:space="preserve">As a </w:t>
      </w:r>
      <w:r w:rsidR="0013494D">
        <w:t>Physician</w:t>
      </w:r>
      <w:r w:rsidR="0013494D" w:rsidRPr="0013494D">
        <w:t xml:space="preserve"> I would like the ability to determine if symptoms demonstrated by patients can be correlated to the symptoms documented in adverse </w:t>
      </w:r>
      <w:r w:rsidR="0013494D">
        <w:t xml:space="preserve">drug </w:t>
      </w:r>
      <w:r w:rsidR="0013494D" w:rsidRPr="0013494D">
        <w:t xml:space="preserve">events based on </w:t>
      </w:r>
      <w:r w:rsidR="0013494D">
        <w:t>the</w:t>
      </w:r>
      <w:r>
        <w:t xml:space="preserve"> gender</w:t>
      </w:r>
      <w:r w:rsidR="0013494D">
        <w:t xml:space="preserve"> of patients.</w:t>
      </w:r>
    </w:p>
    <w:p w14:paraId="07867EDD" w14:textId="15B78E6E" w:rsidR="0013494D" w:rsidRDefault="0013494D" w:rsidP="0013494D">
      <w:pPr>
        <w:pStyle w:val="ListParagraph"/>
        <w:numPr>
          <w:ilvl w:val="1"/>
          <w:numId w:val="9"/>
        </w:numPr>
        <w:spacing w:after="0" w:line="240" w:lineRule="auto"/>
        <w:contextualSpacing w:val="0"/>
      </w:pPr>
      <w:r w:rsidRPr="000B6DE8">
        <w:rPr>
          <w:b/>
        </w:rPr>
        <w:t xml:space="preserve">User Story: </w:t>
      </w:r>
      <w:r w:rsidRPr="0013494D">
        <w:t xml:space="preserve">As a </w:t>
      </w:r>
      <w:r>
        <w:t>Physician</w:t>
      </w:r>
      <w:r w:rsidRPr="0013494D">
        <w:t xml:space="preserve"> I would like the ability to determine if symptoms demonstrated by patients can be correlated to the symptoms documented in adverse </w:t>
      </w:r>
      <w:r>
        <w:t xml:space="preserve">drug </w:t>
      </w:r>
      <w:r w:rsidRPr="0013494D">
        <w:t xml:space="preserve">events based on the </w:t>
      </w:r>
      <w:r>
        <w:t>weight</w:t>
      </w:r>
      <w:r w:rsidRPr="0013494D">
        <w:t xml:space="preserve"> range of the patients</w:t>
      </w:r>
      <w:r>
        <w:t>.</w:t>
      </w:r>
    </w:p>
    <w:p w14:paraId="05581416" w14:textId="51378003" w:rsidR="00712A64" w:rsidRDefault="00712A64" w:rsidP="0013494D">
      <w:pPr>
        <w:pStyle w:val="ListParagraph"/>
        <w:numPr>
          <w:ilvl w:val="1"/>
          <w:numId w:val="9"/>
        </w:numPr>
        <w:spacing w:after="0" w:line="240" w:lineRule="auto"/>
        <w:contextualSpacing w:val="0"/>
      </w:pPr>
      <w:r w:rsidRPr="000B6DE8">
        <w:rPr>
          <w:b/>
        </w:rPr>
        <w:t>User Story:</w:t>
      </w:r>
      <w:r>
        <w:t xml:space="preserve"> </w:t>
      </w:r>
      <w:r w:rsidR="0013494D" w:rsidRPr="0013494D">
        <w:t xml:space="preserve">As a Physician I would like the ability to determine if symptoms demonstrated by patients can be correlated to the symptoms documented in adverse drug events based on </w:t>
      </w:r>
      <w:r w:rsidR="0013494D">
        <w:t xml:space="preserve">the </w:t>
      </w:r>
      <w:r w:rsidR="008A60FB">
        <w:t>country where the event occurred</w:t>
      </w:r>
      <w:r w:rsidR="0013494D">
        <w:t>.</w:t>
      </w:r>
    </w:p>
    <w:p w14:paraId="1F0730D0" w14:textId="29B807D9" w:rsidR="00712A64" w:rsidRDefault="00712A64" w:rsidP="0013494D">
      <w:pPr>
        <w:pStyle w:val="ListParagraph"/>
        <w:numPr>
          <w:ilvl w:val="1"/>
          <w:numId w:val="9"/>
        </w:numPr>
        <w:spacing w:after="0" w:line="240" w:lineRule="auto"/>
        <w:contextualSpacing w:val="0"/>
      </w:pPr>
      <w:r w:rsidRPr="000B6DE8">
        <w:rPr>
          <w:b/>
        </w:rPr>
        <w:t>User Story:</w:t>
      </w:r>
      <w:r>
        <w:t xml:space="preserve"> </w:t>
      </w:r>
      <w:r w:rsidR="0013494D" w:rsidRPr="0013494D">
        <w:t xml:space="preserve">As a Physician I would like the ability to determine if symptoms demonstrated by patients can be correlated to the symptoms documented in adverse drug events based on </w:t>
      </w:r>
      <w:r w:rsidR="0013494D">
        <w:t>the drugs patient are</w:t>
      </w:r>
      <w:r>
        <w:t xml:space="preserve"> taking</w:t>
      </w:r>
      <w:r w:rsidR="0013494D">
        <w:t>.</w:t>
      </w:r>
    </w:p>
    <w:p w14:paraId="24B54A75" w14:textId="608EB48A" w:rsidR="00712A64" w:rsidRDefault="00712A64" w:rsidP="0013494D">
      <w:pPr>
        <w:pStyle w:val="ListParagraph"/>
        <w:numPr>
          <w:ilvl w:val="1"/>
          <w:numId w:val="9"/>
        </w:numPr>
        <w:spacing w:after="0" w:line="240" w:lineRule="auto"/>
        <w:contextualSpacing w:val="0"/>
      </w:pPr>
      <w:r w:rsidRPr="000B6DE8">
        <w:rPr>
          <w:b/>
        </w:rPr>
        <w:t>User Story:</w:t>
      </w:r>
      <w:r>
        <w:t xml:space="preserve"> </w:t>
      </w:r>
      <w:r w:rsidR="0013494D" w:rsidRPr="0013494D">
        <w:t xml:space="preserve">As a Physician I would like the ability to determine if symptoms demonstrated by patients can be correlated to the symptoms documented in adverse drug events based on </w:t>
      </w:r>
      <w:r w:rsidR="0013494D">
        <w:t>documented patient</w:t>
      </w:r>
      <w:r w:rsidR="0013494D" w:rsidRPr="0013494D">
        <w:t xml:space="preserve"> </w:t>
      </w:r>
      <w:r w:rsidR="0013494D">
        <w:t>outcomes.</w:t>
      </w:r>
    </w:p>
    <w:p w14:paraId="7B52D41F" w14:textId="1B8A3E25" w:rsidR="005070E9" w:rsidRPr="005070E9" w:rsidRDefault="00712A64" w:rsidP="005070E9">
      <w:pPr>
        <w:pStyle w:val="ListParagraph"/>
        <w:numPr>
          <w:ilvl w:val="1"/>
          <w:numId w:val="9"/>
        </w:numPr>
        <w:spacing w:after="0" w:line="240" w:lineRule="auto"/>
        <w:contextualSpacing w:val="0"/>
      </w:pPr>
      <w:r w:rsidRPr="000B6DE8">
        <w:rPr>
          <w:b/>
        </w:rPr>
        <w:t>User Story:</w:t>
      </w:r>
      <w:r>
        <w:t xml:space="preserve"> </w:t>
      </w:r>
      <w:r w:rsidR="0013494D" w:rsidRPr="0013494D">
        <w:t xml:space="preserve">As a </w:t>
      </w:r>
      <w:r w:rsidR="0013494D">
        <w:t>Physician</w:t>
      </w:r>
      <w:r w:rsidR="0013494D" w:rsidRPr="0013494D">
        <w:t xml:space="preserve"> I would like the ability to drill down on any individual adverse </w:t>
      </w:r>
      <w:r w:rsidR="0013494D">
        <w:t xml:space="preserve">drug event </w:t>
      </w:r>
      <w:r w:rsidR="0013494D" w:rsidRPr="0013494D">
        <w:t>so that I can analyze each individual event in greater detail.</w:t>
      </w:r>
      <w:bookmarkEnd w:id="0"/>
    </w:p>
    <w:sectPr w:rsidR="005070E9" w:rsidRPr="005070E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50DEB" w14:textId="77777777" w:rsidR="00950773" w:rsidRDefault="00950773" w:rsidP="003E0661">
      <w:pPr>
        <w:spacing w:after="0" w:line="240" w:lineRule="auto"/>
      </w:pPr>
      <w:r>
        <w:separator/>
      </w:r>
    </w:p>
  </w:endnote>
  <w:endnote w:type="continuationSeparator" w:id="0">
    <w:p w14:paraId="79D5DC5B" w14:textId="77777777" w:rsidR="00950773" w:rsidRDefault="00950773" w:rsidP="003E0661">
      <w:pPr>
        <w:spacing w:after="0" w:line="240" w:lineRule="auto"/>
      </w:pPr>
      <w:r>
        <w:continuationSeparator/>
      </w:r>
    </w:p>
  </w:endnote>
  <w:endnote w:type="continuationNotice" w:id="1">
    <w:p w14:paraId="153DFBA3" w14:textId="77777777" w:rsidR="00ED1637" w:rsidRDefault="00ED16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0234593"/>
      <w:docPartObj>
        <w:docPartGallery w:val="Page Numbers (Bottom of Page)"/>
        <w:docPartUnique/>
      </w:docPartObj>
    </w:sdtPr>
    <w:sdtEndPr>
      <w:rPr>
        <w:noProof/>
      </w:rPr>
    </w:sdtEndPr>
    <w:sdtContent>
      <w:p w14:paraId="2D7661B6" w14:textId="63C2D69D" w:rsidR="00950773" w:rsidRDefault="00950773">
        <w:pPr>
          <w:pStyle w:val="Footer"/>
          <w:jc w:val="right"/>
        </w:pPr>
        <w:r>
          <w:fldChar w:fldCharType="begin"/>
        </w:r>
        <w:r>
          <w:instrText xml:space="preserve"> PAGE   \* MERGEFORMAT </w:instrText>
        </w:r>
        <w:r>
          <w:fldChar w:fldCharType="separate"/>
        </w:r>
        <w:r w:rsidR="00A4481A">
          <w:rPr>
            <w:noProof/>
          </w:rPr>
          <w:t>5</w:t>
        </w:r>
        <w:r>
          <w:rPr>
            <w:noProof/>
          </w:rPr>
          <w:fldChar w:fldCharType="end"/>
        </w:r>
      </w:p>
    </w:sdtContent>
  </w:sdt>
  <w:p w14:paraId="2D967DE9" w14:textId="77777777" w:rsidR="00950773" w:rsidRDefault="009507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49C2A" w14:textId="77777777" w:rsidR="00950773" w:rsidRDefault="00950773" w:rsidP="003E0661">
      <w:pPr>
        <w:spacing w:after="0" w:line="240" w:lineRule="auto"/>
      </w:pPr>
      <w:r>
        <w:separator/>
      </w:r>
    </w:p>
  </w:footnote>
  <w:footnote w:type="continuationSeparator" w:id="0">
    <w:p w14:paraId="4DA2D7D2" w14:textId="77777777" w:rsidR="00950773" w:rsidRDefault="00950773" w:rsidP="003E0661">
      <w:pPr>
        <w:spacing w:after="0" w:line="240" w:lineRule="auto"/>
      </w:pPr>
      <w:r>
        <w:continuationSeparator/>
      </w:r>
    </w:p>
  </w:footnote>
  <w:footnote w:type="continuationNotice" w:id="1">
    <w:p w14:paraId="663155CF" w14:textId="77777777" w:rsidR="00ED1637" w:rsidRDefault="00ED163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953C8"/>
    <w:multiLevelType w:val="hybridMultilevel"/>
    <w:tmpl w:val="E952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21560"/>
    <w:multiLevelType w:val="hybridMultilevel"/>
    <w:tmpl w:val="16A65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7428A"/>
    <w:multiLevelType w:val="hybridMultilevel"/>
    <w:tmpl w:val="EB12D708"/>
    <w:lvl w:ilvl="0" w:tplc="41024B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305A1B"/>
    <w:multiLevelType w:val="hybridMultilevel"/>
    <w:tmpl w:val="17E0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54F0D"/>
    <w:multiLevelType w:val="hybridMultilevel"/>
    <w:tmpl w:val="DE9213FC"/>
    <w:lvl w:ilvl="0" w:tplc="41024B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4136F1"/>
    <w:multiLevelType w:val="hybridMultilevel"/>
    <w:tmpl w:val="0A105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C95CA3"/>
    <w:multiLevelType w:val="hybridMultilevel"/>
    <w:tmpl w:val="4A40E7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53E245C8"/>
    <w:multiLevelType w:val="hybridMultilevel"/>
    <w:tmpl w:val="7BFE3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5B1BF2"/>
    <w:multiLevelType w:val="hybridMultilevel"/>
    <w:tmpl w:val="988810EA"/>
    <w:lvl w:ilvl="0" w:tplc="41024B5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21511F"/>
    <w:multiLevelType w:val="hybridMultilevel"/>
    <w:tmpl w:val="D6BA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C53695"/>
    <w:multiLevelType w:val="hybridMultilevel"/>
    <w:tmpl w:val="7F38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7B2FED"/>
    <w:multiLevelType w:val="hybridMultilevel"/>
    <w:tmpl w:val="C8EEE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5"/>
  </w:num>
  <w:num w:numId="5">
    <w:abstractNumId w:val="4"/>
  </w:num>
  <w:num w:numId="6">
    <w:abstractNumId w:val="0"/>
  </w:num>
  <w:num w:numId="7">
    <w:abstractNumId w:val="6"/>
  </w:num>
  <w:num w:numId="8">
    <w:abstractNumId w:val="11"/>
  </w:num>
  <w:num w:numId="9">
    <w:abstractNumId w:val="1"/>
  </w:num>
  <w:num w:numId="10">
    <w:abstractNumId w:val="1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DA8"/>
    <w:rsid w:val="00026A0F"/>
    <w:rsid w:val="00054922"/>
    <w:rsid w:val="00054BA3"/>
    <w:rsid w:val="00077DED"/>
    <w:rsid w:val="000953AD"/>
    <w:rsid w:val="000A28AA"/>
    <w:rsid w:val="000B6DE8"/>
    <w:rsid w:val="0013494D"/>
    <w:rsid w:val="00187789"/>
    <w:rsid w:val="001A7314"/>
    <w:rsid w:val="001C1A24"/>
    <w:rsid w:val="001C3AE5"/>
    <w:rsid w:val="0024052C"/>
    <w:rsid w:val="00251913"/>
    <w:rsid w:val="00256611"/>
    <w:rsid w:val="00293704"/>
    <w:rsid w:val="00313DA8"/>
    <w:rsid w:val="0031769A"/>
    <w:rsid w:val="0033307F"/>
    <w:rsid w:val="0037726F"/>
    <w:rsid w:val="003E0661"/>
    <w:rsid w:val="004D2A77"/>
    <w:rsid w:val="005070E9"/>
    <w:rsid w:val="005434B7"/>
    <w:rsid w:val="005535CF"/>
    <w:rsid w:val="00573B5E"/>
    <w:rsid w:val="005E0FFD"/>
    <w:rsid w:val="00660E69"/>
    <w:rsid w:val="006A3A85"/>
    <w:rsid w:val="00712A64"/>
    <w:rsid w:val="007706C1"/>
    <w:rsid w:val="008110E6"/>
    <w:rsid w:val="00822708"/>
    <w:rsid w:val="008A60FB"/>
    <w:rsid w:val="008D4CA9"/>
    <w:rsid w:val="008D7EB6"/>
    <w:rsid w:val="008E4956"/>
    <w:rsid w:val="00950773"/>
    <w:rsid w:val="009E1E2B"/>
    <w:rsid w:val="00A4481A"/>
    <w:rsid w:val="00AD7167"/>
    <w:rsid w:val="00B06BC0"/>
    <w:rsid w:val="00C876DB"/>
    <w:rsid w:val="00C929F6"/>
    <w:rsid w:val="00DF01B5"/>
    <w:rsid w:val="00DF0D08"/>
    <w:rsid w:val="00E64D20"/>
    <w:rsid w:val="00ED1637"/>
    <w:rsid w:val="00F05EE4"/>
    <w:rsid w:val="00F84215"/>
    <w:rsid w:val="00F90AEB"/>
    <w:rsid w:val="00FC298F"/>
    <w:rsid w:val="00FF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96F8"/>
  <w15:chartTrackingRefBased/>
  <w15:docId w15:val="{81FC8E49-94F9-46F1-836B-991ABE79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3D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3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DA8"/>
    <w:rPr>
      <w:rFonts w:asciiTheme="majorHAnsi" w:eastAsiaTheme="majorEastAsia" w:hAnsiTheme="majorHAnsi" w:cstheme="majorBidi"/>
      <w:color w:val="2E74B5" w:themeColor="accent1" w:themeShade="BF"/>
      <w:sz w:val="32"/>
      <w:szCs w:val="32"/>
    </w:rPr>
  </w:style>
  <w:style w:type="paragraph" w:styleId="PlainText">
    <w:name w:val="Plain Text"/>
    <w:basedOn w:val="Normal"/>
    <w:link w:val="PlainTextChar"/>
    <w:uiPriority w:val="99"/>
    <w:semiHidden/>
    <w:unhideWhenUsed/>
    <w:rsid w:val="00313DA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13DA8"/>
    <w:rPr>
      <w:rFonts w:ascii="Calibri" w:hAnsi="Calibri"/>
      <w:szCs w:val="21"/>
    </w:rPr>
  </w:style>
  <w:style w:type="character" w:customStyle="1" w:styleId="Heading2Char">
    <w:name w:val="Heading 2 Char"/>
    <w:basedOn w:val="DefaultParagraphFont"/>
    <w:link w:val="Heading2"/>
    <w:uiPriority w:val="9"/>
    <w:rsid w:val="00313DA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22708"/>
    <w:rPr>
      <w:rFonts w:ascii="Times New Roman" w:hAnsi="Times New Roman" w:cs="Times New Roman" w:hint="default"/>
      <w:color w:val="000000"/>
      <w:u w:val="single"/>
    </w:rPr>
  </w:style>
  <w:style w:type="paragraph" w:styleId="ListParagraph">
    <w:name w:val="List Paragraph"/>
    <w:basedOn w:val="Normal"/>
    <w:uiPriority w:val="34"/>
    <w:qFormat/>
    <w:rsid w:val="0031769A"/>
    <w:pPr>
      <w:ind w:left="720"/>
      <w:contextualSpacing/>
    </w:pPr>
  </w:style>
  <w:style w:type="paragraph" w:styleId="Header">
    <w:name w:val="header"/>
    <w:basedOn w:val="Normal"/>
    <w:link w:val="HeaderChar"/>
    <w:uiPriority w:val="99"/>
    <w:unhideWhenUsed/>
    <w:rsid w:val="003E0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661"/>
  </w:style>
  <w:style w:type="paragraph" w:styleId="Footer">
    <w:name w:val="footer"/>
    <w:basedOn w:val="Normal"/>
    <w:link w:val="FooterChar"/>
    <w:uiPriority w:val="99"/>
    <w:unhideWhenUsed/>
    <w:rsid w:val="003E0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661"/>
  </w:style>
  <w:style w:type="table" w:styleId="TableGrid">
    <w:name w:val="Table Grid"/>
    <w:basedOn w:val="TableNormal"/>
    <w:uiPriority w:val="39"/>
    <w:rsid w:val="0050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54440">
      <w:bodyDiv w:val="1"/>
      <w:marLeft w:val="0"/>
      <w:marRight w:val="0"/>
      <w:marTop w:val="0"/>
      <w:marBottom w:val="0"/>
      <w:divBdr>
        <w:top w:val="none" w:sz="0" w:space="0" w:color="auto"/>
        <w:left w:val="none" w:sz="0" w:space="0" w:color="auto"/>
        <w:bottom w:val="none" w:sz="0" w:space="0" w:color="auto"/>
        <w:right w:val="none" w:sz="0" w:space="0" w:color="auto"/>
      </w:divBdr>
    </w:div>
    <w:div w:id="443156852">
      <w:bodyDiv w:val="1"/>
      <w:marLeft w:val="0"/>
      <w:marRight w:val="0"/>
      <w:marTop w:val="0"/>
      <w:marBottom w:val="0"/>
      <w:divBdr>
        <w:top w:val="none" w:sz="0" w:space="0" w:color="auto"/>
        <w:left w:val="none" w:sz="0" w:space="0" w:color="auto"/>
        <w:bottom w:val="none" w:sz="0" w:space="0" w:color="auto"/>
        <w:right w:val="none" w:sz="0" w:space="0" w:color="auto"/>
      </w:divBdr>
    </w:div>
    <w:div w:id="1576552594">
      <w:bodyDiv w:val="1"/>
      <w:marLeft w:val="0"/>
      <w:marRight w:val="0"/>
      <w:marTop w:val="0"/>
      <w:marBottom w:val="0"/>
      <w:divBdr>
        <w:top w:val="none" w:sz="0" w:space="0" w:color="auto"/>
        <w:left w:val="none" w:sz="0" w:space="0" w:color="auto"/>
        <w:bottom w:val="none" w:sz="0" w:space="0" w:color="auto"/>
        <w:right w:val="none" w:sz="0" w:space="0" w:color="auto"/>
      </w:divBdr>
    </w:div>
    <w:div w:id="207258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r.com/wp-content/uploads/2015/01/Bloomberg-BNA.Medical-Device-Law-Industry-Report.January21.2015.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etrocorpcounsel.com/articles/31944/regulationmedicaldeviceindustryfdainsiderlaysoutissu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da.gov/NewsEvents/Speeches/ucm294978.htm" TargetMode="External"/><Relationship Id="rId5" Type="http://schemas.openxmlformats.org/officeDocument/2006/relationships/styles" Target="styles.xml"/><Relationship Id="rId15" Type="http://schemas.openxmlformats.org/officeDocument/2006/relationships/hyperlink" Target="http://www.fda.gov/safety/medwatch/safetyinformation/safety-relateddruglabelingchanges/default.htm" TargetMode="External"/><Relationship Id="rId10" Type="http://schemas.openxmlformats.org/officeDocument/2006/relationships/hyperlink" Target="http://www.nytimes.com/2015/03/28/science/makersofgenericdrugschallengefdaplanforupdatedwarnings.html?_r=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ailymed.nlm.nih.gov/dailymed/spl-resources-all-drug-labels.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7673FC8C569D48A1228F19B23CA528" ma:contentTypeVersion="" ma:contentTypeDescription="Create a new document." ma:contentTypeScope="" ma:versionID="08ec63b36bff85b5b2910079046b4b13">
  <xsd:schema xmlns:xsd="http://www.w3.org/2001/XMLSchema" xmlns:xs="http://www.w3.org/2001/XMLSchema" xmlns:p="http://schemas.microsoft.com/office/2006/metadata/properties" xmlns:ns2="a416958a-ab4e-452a-aea8-148780f674a9" xmlns:ns3="4b91b61b-f977-492e-8765-13f1d3d131c0" targetNamespace="http://schemas.microsoft.com/office/2006/metadata/properties" ma:root="true" ma:fieldsID="5bdbb3d5133f6f06c659db7d44542e37" ns2:_="" ns3:_="">
    <xsd:import namespace="a416958a-ab4e-452a-aea8-148780f674a9"/>
    <xsd:import namespace="4b91b61b-f977-492e-8765-13f1d3d131c0"/>
    <xsd:element name="properties">
      <xsd:complexType>
        <xsd:sequence>
          <xsd:element name="documentManagement">
            <xsd:complexType>
              <xsd:all>
                <xsd:element ref="ns2: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16958a-ab4e-452a-aea8-148780f674a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91b61b-f977-492e-8765-13f1d3d131c0" elementFormDefault="qualified">
    <xsd:import namespace="http://schemas.microsoft.com/office/2006/documentManagement/types"/>
    <xsd:import namespace="http://schemas.microsoft.com/office/infopath/2007/PartnerControls"/>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7956FF-D71A-4165-AEC8-9749B0656BE5}">
  <ds:schemaRefs>
    <ds:schemaRef ds:uri="http://schemas.microsoft.com/office/infopath/2007/PartnerControls"/>
    <ds:schemaRef ds:uri="4b91b61b-f977-492e-8765-13f1d3d131c0"/>
    <ds:schemaRef ds:uri="http://purl.org/dc/terms/"/>
    <ds:schemaRef ds:uri="http://purl.org/dc/dcmitype/"/>
    <ds:schemaRef ds:uri="http://www.w3.org/XML/1998/namespace"/>
    <ds:schemaRef ds:uri="http://schemas.microsoft.com/office/2006/documentManagement/types"/>
    <ds:schemaRef ds:uri="http://purl.org/dc/elements/1.1/"/>
    <ds:schemaRef ds:uri="http://schemas.openxmlformats.org/package/2006/metadata/core-properties"/>
    <ds:schemaRef ds:uri="a416958a-ab4e-452a-aea8-148780f674a9"/>
    <ds:schemaRef ds:uri="http://schemas.microsoft.com/office/2006/metadata/properties"/>
  </ds:schemaRefs>
</ds:datastoreItem>
</file>

<file path=customXml/itemProps2.xml><?xml version="1.0" encoding="utf-8"?>
<ds:datastoreItem xmlns:ds="http://schemas.openxmlformats.org/officeDocument/2006/customXml" ds:itemID="{BCC3F966-4907-448B-8561-94CCA3E434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16958a-ab4e-452a-aea8-148780f674a9"/>
    <ds:schemaRef ds:uri="4b91b61b-f977-492e-8765-13f1d3d13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1AAF95-2829-483B-85D4-887B090929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6</Pages>
  <Words>2564</Words>
  <Characters>14616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Damashek</dc:creator>
  <cp:keywords/>
  <dc:description/>
  <cp:lastModifiedBy>Robert Damashek</cp:lastModifiedBy>
  <cp:revision>34</cp:revision>
  <dcterms:created xsi:type="dcterms:W3CDTF">2015-07-05T13:01:00Z</dcterms:created>
  <dcterms:modified xsi:type="dcterms:W3CDTF">2015-07-05T20:24:00Z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0x010100F77673FC8C569D48A1228F19B23CA528</vt:lpwstr>
  </property>
</Properties>
</file>