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– colour, images, and transparency properties: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background-color: Sets the background color of an element.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background-image: Specifies one or more background images for an element.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background-repeat: Defines how background images should be repeated.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background-position: Sets the starting position of a background image.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background-size: Specifies the size of a background image.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background-attachment: Determines whether a background image scrolls with the element or remains fixed.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opacity: Specifies the transparency of an element, where 0 is fully transparent and 1 is fully opaque.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Fonts, Color, and Text Properties: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font-family: Defines the font family for text.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font-size: Sets the size of the font.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font-weight: Specifies the thickness of the font.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color: Sets the color of the text.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text-align: Aligns the text horizontally within its container.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text-decoration: Adds decoration to the text, such as underline or overline.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text-transform: Controls the capitalization of the text.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line-height: Sets the height of a line of text.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Box Model - Box, Inline, and inline-block: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width: Specifies the width of an element's content area.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height: Sets the height of an element's content area.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margin: Sets the outer margin of an element.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padding: Sets the inner padding of an element.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border: Sets the border properties of an element, such as width, style, and color.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display: Specifies how an element should be displayed. Values include block, inline, and inline-block.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Positioning - Float and Display: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float: Allows an element to float to the left or right of its container.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clear: Specifies which sides of an element should not be allowed to float.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position: Specifies the positioning method used for an element, such as relative, absolute, or fixed.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top, right, bottom, left: Specifies the offset position of a positioned element.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Padding, Border, and Margin 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padding: Sets the inner padding of an element, creating space between the content and the border.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border: Sets the properties of an element's border, including width, style, and color.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margin: Sets the outer margin of an element, creating space between adjacent elements.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