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Day0</w:t>
      </w:r>
      <w:r>
        <w:rPr>
          <w:rFonts w:hint="eastAsia" w:asciiTheme="minorEastAsia" w:hAnsi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短信验证 订单推送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短信验证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1.支持ARR包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repositories{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flatDir{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dirs 'libs'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2.添加依赖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compile files('libs/MobCommons-2016.0714.1402.jar')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compile files('libs/MobTools-2016.0714.1402.jar')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compile name: 'SMSSDK-2.1.1', ext: 'aar'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3.初始化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SMSSDK.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initSDK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(this, "1cfd8fdbf1d00", "f35256dbe2e17fa453af8738b3d6534f");  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SMSSDK.registerEventHandler(mEventHandler); //注册短信回调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4.获取和提交验证码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SMSSDK.getVerificationCode("86", mPhone);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SMSSDK.submitVerificationCode("86", mPhone, code);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5.获取和提交后的回调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EventHandler mEventHandler = new EventHandler(){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@Override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public void afterEvent(int event, int result, Object data)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if (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result == SMSSDK.RESULT_COMPLETE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//回调完成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if (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event == SMSSDK.EVENT_SUBMIT_VERIFICATION_CODE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    //2.提交验证码成功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    Log.e("sms","提交验证码成功");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}else if (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event == SMSSDK.EVENT_GET_VERIFICATION_CODE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    //1.获取验证码成功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    Log.e("sms","获取验证码成功");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}else if (event ==SMSSDK.EVENT_GET_SUPPORTED_COUNTRIES){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    //返回支持发送验证码的国家列表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}else{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((Throwable)data).printStackTrace();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};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6.增加倒计时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private class CutdownTask implements Runnable{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public void run()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for(;time&gt;0;time--){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try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Thread.sleep(999);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mHandler.sendEmptyMessage(TIME_MINUS);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 catch (InterruptedException e) {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    e.printStackTrace();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  mHandler.sendEmptyMessage(TIME_IS_OUT);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登录外卖服务器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1.在TakeoutService里添加接口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@GET("login")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Call&lt;ResponseInfo&gt; loginByPhone(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@Query("phone")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String phone,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@Query("type")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int type);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2.创建LoginActivityPresenter调用接口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LoginActivityPresenter extends NetPresenter{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private LoginActivity mLoginActivity;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LoginActivityPresenter(LoginActivity loginActivity)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this.mLoginActivity = loginActivity;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void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loginByPhone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(String phone, int type){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Call&lt;ResponseInfo&gt; loginCall = mTakeoutService.loginByPhone(phone,type);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loginCall.enqueue(mCallback);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3.缓存到内存中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protected void onSuccess(String json)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boolean isLoginOk = false;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Gson gson = new Gson();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User user = gson.fromJson(json, User.class);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//1.内存缓存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TakeoutApp.sUser = user;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</w:p>
    <w:p>
      <w:pPr>
        <w:rPr>
          <w:szCs w:val="21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4.登录成功后回调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afterLogin(boolean isLoginOk)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if(isLoginOk){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//关闭页面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finish();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Toast.makeText(this, "请仔细检查验证码", Toast.LENGTH_SHORT).show();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onStart()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super.onStart();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//登录成功后更新Ui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int userId = TakeoutApp.sUser.getId();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if(userId!=-1){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mLogin.setVisibility(View.GONE);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mLlUserinfo.setVisibility(View.VISIBLE);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//展示用户名和电话号码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mUsername.setText("欢迎你，" + TakeoutApp.sUser.getName());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mPhone.setText(TakeoutApp.sUser.getPhone());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}else{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mLogin.setVisibility(View.VISIBLE);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mLlUserinfo.setVisibility(View.GONE);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OrmLite的使用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1.Orm是JavaBean和Sqlite表的映射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@DatabaseTable(tableName = "t_user")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User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@DatabaseField(id = true)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int id; //auto increment自动增长(generatedId = true)，第二种可以任意指定id = true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@DatabaseField(columnName = "name")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String name;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@DatabaseField(columnName = "balance")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float balance;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@DatabaseField(columnName = "discount")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int discount;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@DatabaseField(columnName = "integral")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int integral;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@DatabaseField(columnName = "phone")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private String phone;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2.OrmLite是对SqliteOpenHelper的封装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TakeoutOpenHelper extends OrmLiteSqliteOpenHelper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TakeoutOpenHelper(Context context)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super(context, "takeout36.db", null,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public void onCreate(SQLiteDatabase database, ConnectionSource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connectionSource)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//创建数据库的时候需要创建表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TableUtils.createTable(connectionSource, User.class);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catch (SQLException 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3.获取dao增删改查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Dao&lt;User,Integer&gt; userDao =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takeoutOpenHelper.getDao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(User.class);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//步骤B:更新或者创建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 oldUser = userDao.queryForId(36);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if(oldUser!=null){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//已经有3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这个用户，更新用户信息（老用户）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userDao.update(user);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//TecentStasticSDK.userAction(ACTION_LOGIN, -1);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Log.e("login", "老用户登录");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//新建一个用户,新用户登录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userDao.create(user);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//TecentStasticSDK.userAction(ACTION_LOGIN, 0);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Log.e("login", "新用户登录");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4.使用事务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AndroidDatabaseConnection connection = new AndroidDatabaseConnection(db, true);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//保存点,操纵数据库的事务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Savepoint startPoint = null;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startPoint =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connection.setSavePoint("start");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connection.setAutoCommit(false); //手动提交事务，注意顺序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connection.commit(startPoint);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isLoginOk = true;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catch (SQLException e)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isLoginOk = false;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Log.e("login", "保存用户缓存信息失败");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connection.rollback(startPoint);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 catch (SQLException e1) {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e1.printStackTrace();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订单的快速实现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1.在TakeoutService里添加接口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@GET("order")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Call&lt;ResponseInfo&gt; getOrderList(@Query("userId") String userId);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2.创建LoginActivityPresenter调用接口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OrderFragmentPresenter extends NetPresenter{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OrderFragment mOrderFragment;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OrderFragmentPresenter(OrderFragment orderFragment)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mOrderFragment = orderFragment;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void getOrderList(String userId){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Call&lt;ResponseInfo&gt; orderCall = mTakeoutService.getOrderList(userId);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orderCall.enqueue(mCallback);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     </w:t>
      </w: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3.解析数据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protected void onSuccess(String json)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//List&lt;Order&gt;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Gson gson = new Gson();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List&lt;Order&gt; orderList = gson.fromJson(json, new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TypeToken&lt;List&lt;Order&gt;&gt;(){}.getType());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mOrderFragment.onOrderSuccess(orderList);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</w:p>
    <w:p>
      <w:pPr>
        <w:rPr>
          <w:szCs w:val="21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4.获取订单成功后回调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onOrderSuccess(List&lt;Order&gt; orderList)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mOrderRvAdapter.setOrderList(orderList);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5.使用swipeRefreshLayout快速下拉刷新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onOrderSuccess(List&lt;Order&gt; orderList)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mSrlOrder.setRefreshing(false);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mOrderRvAdapter.setOrderList(orderList);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mSrlOrder.setOnRefreshListener(new SwipeRefreshLayout.OnRefreshListener()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public void onRefresh()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int userId = TakeoutApp.sUser.getId();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    mOrderFragmentPresenter.getOrderList(userId + "");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});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极光推送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支持.so文件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Android{</w:t>
      </w:r>
    </w:p>
    <w:p>
      <w:pPr>
        <w:pStyle w:val="8"/>
        <w:ind w:left="0" w:leftChars="0"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sourceSets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main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jniLibs.srcDirs = ['libs']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添加权限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&lt;permission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android:name="com.heima.takeout35.permission.JPUSH_MESSAGE"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android:protectionLevel="signature"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android:name="com.heima.takeout35.permission.JPUSH_MESSAGE"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android:name="android.permission.RECEIVE_USER_PRESENT"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android:name="android.permission.INTERNET"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android:name="android.permission.WAKE_LOCK"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android:name="android.permission.READ_PHONE_STATE"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android:name="android.permission.WRITE_EXTERNAL_STORAGE"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android:name="android.permission.READ_EXTERNAL_STORAGE"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android:name="android.permission.VIBRATE"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android:name="android.permission.MOUNT_UNMOUNT_FILESYSTEMS"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android:name="android.permission.ACCESS_NETWORK_STATE"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android:name="android.permission.WRITE_SETTINGS"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android:name="android.permission.ACCESS_WIFI_STATE"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Optional. Required for location feature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android:name="android.permission.SYSTEM_ALERT_WINDOW" /&gt; &lt;!-- 用于开启 debug 版本的应用在6.0 系统上 层叠窗口权限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android:name="android.permission.ACCESS_COARSE_LOCATION"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android:name="android.permission.CHANGE_WIFI_STATE"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android:name="android.permission.ACCESS_FINE_LOCATION"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android:name="android.permission.ACCESS_LOCATION_EXTRA_COMMANDS"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android:name="android.permission.CHANGE_NETWORK_STATE"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android:name="android.permission.GET_TASKS"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android:name="android.permission.INTERNET"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android:name="android.permission.ACCESS_NETWORK_STATE"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android:name="android.permission.ACCESS_WIFI_STATE"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android:name="android.permission.READ_PHONE_STATE"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android:name="android.permission.WRITE_EXTERNAL_STORAGE"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&lt;uses-permission android:name="android.permission.ACCESS_COARSE_LOCATION" /&gt;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添加必要的组件和JPUSH_APPKEY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SDK 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可配置android:process参数将PushService放在其他进程中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&lt;service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android:name="cn.jpush.android.service.PushService"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android:enabled="true"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android:exported="false"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android:name="cn.jpush.android.intent.REGISTER"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android:name="cn.jpush.android.intent.REPORT"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android:name="cn.jpush.android.intent.PushService"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android:name="cn.jpush.android.intent.PUSH_TIME"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&lt;/service&gt;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since 1.8.0 option 可选项。用于同一设备中不同应用的JPush服务相互拉起的功能。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若不启用该功能可删除该组件，将不拉起其他应用也不能被其他应用拉起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&lt;service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android:name="cn.jpush.android.service.DaemonService"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android:enabled="true"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android:exported="true"&gt;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android:name="cn.jpush.android.intent.DaemonService"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android:name="com.heima.takeout35"/&gt;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&lt;/service&gt;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SDK核心功能--&gt;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&lt;receiver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android:name="cn.jpush.android.service.PushReceiver"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android:enabled="true"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 android:priority="1000"&gt;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android:name="cn.jpush.android.intent.NOTIFICATION_RECEIVED_PROXY"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android:name="com.heima.takeout35"/&gt;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android:name="android.intent.action.USER_PRESENT"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android:name="android.net.conn.CONNECTIVITY_CHANGE"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&lt;!-- Optional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android:name="android.intent.action.PACKAGE_ADDED"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android:name="android.intent.action.PACKAGE_REMOVED"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&lt;data android:scheme="package"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&lt;/receiver&gt;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SDK核心功能--&gt;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&lt;activity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android:name="cn.jpush.android.ui.PushActivity"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android:configChanges="orientation|keyboardHidden"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android:theme="@android:style/Theme.NoTitleBar"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android:exported="false"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android:name="cn.jpush.android.ui.PushActivity"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android:name="android.intent.category.DEFAULT"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android:name="com.heima.takeout35"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&lt;/activity&gt;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SDK核心功能--&gt;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&lt;activity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android:name="cn.jpush.android.ui.PopWinActivity"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android:configChanges="orientation|keyboardHidden"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android:exported="false"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android:name="android.intent.category.DEFAULT"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android:name="com.heima.takeout35"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&lt;/activity&gt;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SDK核心功能--&gt;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&lt;service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android:name="cn.jpush.android.service.DownloadService"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android:enabled="true"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android:exported="false" 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&lt;/service&gt;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 SDK核心功能--&gt;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&lt;receiver android:name="cn.jpush.android.service.AlarmReceiver"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User defined. 用户自定义的广播接收器--&gt;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&lt;receiver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android:name=".utils.MyReceiver"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android:enabled="true"&gt;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&lt;!--Required 用户注册SDK的intent--&gt;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android:name="cn.jpush.android.intent.REGISTRATION"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&lt;!--Required 用户接收SDK消息的intent--&gt;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android:name="cn.jpush.android.intent.MESSAGE_RECEIVED"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&lt;!--Required 用户接收SDK通知栏信息的intent--&gt;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android:name="cn.jpush.android.intent.NOTIFICATION_RECEIVED"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&lt;!--Required 用户打开自定义通知栏的intent--&gt;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android:name="cn.jpush.android.intent.NOTIFICATION_OPENED"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&lt;!-- 接收网络变化 连接/断开 since 1.6.3 --&gt;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&lt;action android:name="cn.jpush.android.intent.CONNECTION"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&lt;category android:name="com.heima.takeout35" 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&lt;/intent-filter&gt;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&lt;/receiver&gt;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Required. For publish channel feature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JPUSH_CHANNEL 是为了方便开发者统计APK分发渠道。--&gt;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例如: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发到 Google Play 的APK可以设置为 google-play;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发到其他市场的 APK 可以设置为 xxx-market。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目前这个渠道统计功能的报表还未开放。--&gt;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&lt;meta-data android:name="JPUSH_CHANNEL" android:value="developer-default"/&gt;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&lt;!-- Required. AppKey copied from Portal --&gt;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&lt;meta-data android:name="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JPUSH_APPKEY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" 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android:value="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22aee046d2d27e81f591fe55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"/&gt;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初始化极光推送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void onCreate()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super.onCreate();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sInstance = this;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sUser = new User();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sUser.setId(-1); //空用户，未登录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JPushInterface.setDebugMode(true);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JPushInterface.init(this);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 广播接收者接收推送数据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MyReceiver extends BroadcastReceiver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@Override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public void onReceive(Context context, Intent intent)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Bundle bundle = intent.getExtras();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String message = bundle.getString(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JPushInterface.EXTRA_MESSAGE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Log.e("jpush", "自定义消息：" + message);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String extras = bundle.getString(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JPushInterface.EXTRA_EXTRA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    Log.e("jpush", "额外消息：" + extras);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ind w:firstLine="420"/>
        <w:outlineLvl w:val="9"/>
        <w:rPr>
          <w:rFonts w:hint="eastAsia"/>
          <w:lang w:val="en-US" w:eastAsia="zh-CN"/>
        </w:rPr>
      </w:pPr>
    </w:p>
    <w:p>
      <w:pPr>
        <w:ind w:firstLine="42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订单状态自动刷新（观察者模式）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广播告诉OrderObservable新数据来了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HashMap&lt;String, String&gt; data = processExtra(extras);</w:t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  <w:t>OrderObservable.getInstance().newMsgComing(data);</w:t>
      </w:r>
    </w:p>
    <w:p>
      <w:pPr>
        <w:pStyle w:val="8"/>
        <w:ind w:left="0" w:leftChars="0" w:firstLine="42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OrderObservable 通知所有观察者具体变化</w:t>
      </w:r>
    </w:p>
    <w:p>
      <w:pPr>
        <w:pStyle w:val="8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class OrderObservable extends Observable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public void newMsgComing(HashMap&lt;String, String&gt; data) {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//b.通知所有观察者新消息来了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setChanged();           //发生了变化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    notifyObservers(data);  //具体什么变化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 xml:space="preserve">    }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}      </w:t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如果此数据源有观察者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public OrderRvAdapter(Context context) {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mContext = context;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OrderObservable.getInstance().addObserver(this);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}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 观察者的响应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@Override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public void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update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(Observable observable, Object data) 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Log.e("jpush", "观察者收到新的消息。。。。");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HashMap&lt;String,String&gt; map = (HashMap&lt;String, String&gt;) data;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String pushOrderId = map.get("orderId");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String pushType = map.get("type");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int position = -1;  //-1表示所有都不匹配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for(int i=0;i&lt;mOrderList.size();i++){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Order order = mOrderList.get(i);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if(order.getId().equals(pushOrderId)){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    //匹配上,设置新的状态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order.setType(pushType);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>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    //只刷新要修改的那一个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    position = i;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>notifyItemChanged(position);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    }</w:t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/>
          <w:color w:val="auto"/>
          <w:sz w:val="21"/>
          <w:szCs w:val="21"/>
          <w:lang w:val="en-US" w:eastAsia="zh-CN"/>
        </w:rPr>
        <w:t xml:space="preserve">    }</w:t>
      </w:r>
    </w:p>
    <w:p>
      <w:pPr>
        <w:pStyle w:val="8"/>
        <w:ind w:left="0" w:leftChars="0" w:firstLine="0" w:firstLineChars="0"/>
        <w:rPr>
          <w:rFonts w:hint="eastAsia" w:asciiTheme="minorEastAsia" w:hAnsi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/>
          <w:color w:val="FF0000"/>
          <w:sz w:val="21"/>
          <w:szCs w:val="21"/>
          <w:lang w:val="en-US" w:eastAsia="zh-CN"/>
        </w:rPr>
        <w:tab/>
      </w:r>
    </w:p>
    <w:p>
      <w:pPr>
        <w:numPr>
          <w:numId w:val="0"/>
        </w:numPr>
        <w:outlineLvl w:val="3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5.加入RxJava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配置环境module的build.gradle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compile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'io.reactivex:rxjava:1.3.0'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compile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'io.reactivex:rxandroid:1.2.1'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compile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'com.squareup.retrofit2: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  <w:t>adapter-rxjava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:2.1.0'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Retrofit的Service加入Rx元素</w:t>
      </w:r>
    </w:p>
    <w:p>
      <w:pPr>
        <w:pStyle w:val="8"/>
        <w:ind w:left="0" w:leftChars="0" w:firstLine="776" w:firstLineChars="0"/>
        <w:rPr>
          <w:rFonts w:hint="eastAsia"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Retrofit retrofit = new Retrofit.Builder().baseUrl(ENDPOINT)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</w:t>
      </w:r>
      <w:r>
        <w:rPr>
          <w:rFonts w:hint="eastAsia" w:asciiTheme="minorEastAsia" w:hAnsiTheme="minorEastAsia" w:eastAsiaTheme="minorEastAsia"/>
          <w:color w:val="auto"/>
        </w:rPr>
        <w:t>.addConverterFactory(GsonConverterFactory.create())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</w:t>
      </w:r>
      <w:r>
        <w:rPr>
          <w:rFonts w:hint="eastAsia" w:asciiTheme="minorEastAsia" w:hAnsiTheme="minorEastAsia" w:eastAsiaTheme="minorEastAsia"/>
          <w:color w:val="FF0000"/>
        </w:rPr>
        <w:t>.addCallAdapterFactory(RxJavaCallAdapterFactory.create())</w:t>
      </w:r>
    </w:p>
    <w:p>
      <w:pPr>
        <w:pStyle w:val="8"/>
        <w:ind w:left="0" w:leftChars="0" w:firstLine="1608" w:firstLineChars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.build();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public interface </w:t>
      </w:r>
      <w:r>
        <w:rPr>
          <w:rFonts w:hint="eastAsia" w:asciiTheme="minorEastAsia" w:hAnsiTheme="minorEastAsia"/>
          <w:lang w:val="en-US" w:eastAsia="zh-CN"/>
        </w:rPr>
        <w:t>Takeout</w:t>
      </w:r>
      <w:r>
        <w:rPr>
          <w:rFonts w:hint="eastAsia" w:asciiTheme="minorEastAsia" w:hAnsiTheme="minorEastAsia" w:eastAsiaTheme="minorEastAsia"/>
        </w:rPr>
        <w:t>Service {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@GET("order")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/>
          <w:lang w:val="en-US" w:eastAsia="zh-CN"/>
        </w:rPr>
        <w:tab/>
        <w:t/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 w:eastAsiaTheme="minorEastAsia"/>
        </w:rPr>
        <w:t>fun getOrderListByRxjava(@Query("userId") userId: String): Observable&lt;ResponseInfo&gt;</w:t>
      </w:r>
    </w:p>
    <w:p>
      <w:pPr>
        <w:pStyle w:val="8"/>
        <w:ind w:left="0" w:leftChars="0" w:firstLine="1608" w:firstLineChars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}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outlineLvl w:val="3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使用Rx接口访问数据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br w:type="textWrapping"/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orderObservable.subscribeOn(Schedulers.io()).observeOn(AndroidSchedulers.mainThread())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.subscribe(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{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    val str = it.data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    parseJson(str)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},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{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    Log.e("order", it.message)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},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{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    Log.e("order", "on Complete!")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        }</w:t>
      </w:r>
      <w:r>
        <w:rPr>
          <w:rFonts w:hint="eastAsia" w:asciiTheme="minorEastAsia" w:hAnsiTheme="minorEastAsia" w:eastAsiaTheme="minorEastAsia"/>
        </w:rPr>
        <w:br w:type="textWrapping"/>
      </w:r>
      <w:r>
        <w:rPr>
          <w:rFonts w:hint="eastAsia" w:asciiTheme="minorEastAsia" w:hAnsiTheme="minorEastAsia" w:eastAsiaTheme="minorEastAsia"/>
        </w:rPr>
        <w:t xml:space="preserve">        )</w:t>
      </w:r>
    </w:p>
    <w:p>
      <w:pPr>
        <w:pStyle w:val="3"/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每日作业</w:t>
      </w:r>
    </w:p>
    <w:p>
      <w:pPr>
        <w:numPr>
          <w:ilvl w:val="0"/>
          <w:numId w:val="2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能实现短信验证</w:t>
      </w:r>
    </w:p>
    <w:p>
      <w:pPr>
        <w:numPr>
          <w:ilvl w:val="0"/>
          <w:numId w:val="2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会使用OrmLite保存缓存</w:t>
      </w:r>
    </w:p>
    <w:p>
      <w:pPr>
        <w:numPr>
          <w:ilvl w:val="0"/>
          <w:numId w:val="2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会配置极光推送</w:t>
      </w:r>
    </w:p>
    <w:p>
      <w:pPr>
        <w:numPr>
          <w:ilvl w:val="0"/>
          <w:numId w:val="2"/>
        </w:numPr>
        <w:outlineLvl w:val="3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了解观察者模式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669B8"/>
    <w:multiLevelType w:val="multilevel"/>
    <w:tmpl w:val="591669B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57505"/>
    <w:multiLevelType w:val="singleLevel"/>
    <w:tmpl w:val="5935750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D6A"/>
    <w:rsid w:val="00FB2EDE"/>
    <w:rsid w:val="010D5BC3"/>
    <w:rsid w:val="018838F5"/>
    <w:rsid w:val="01B13B32"/>
    <w:rsid w:val="01C51859"/>
    <w:rsid w:val="01FB1DDC"/>
    <w:rsid w:val="022C7102"/>
    <w:rsid w:val="022F7D64"/>
    <w:rsid w:val="023A63B3"/>
    <w:rsid w:val="02633EA5"/>
    <w:rsid w:val="03C567A4"/>
    <w:rsid w:val="04A40EB4"/>
    <w:rsid w:val="04C3215B"/>
    <w:rsid w:val="04FC4F59"/>
    <w:rsid w:val="0504780A"/>
    <w:rsid w:val="05983442"/>
    <w:rsid w:val="05FA4182"/>
    <w:rsid w:val="06070820"/>
    <w:rsid w:val="067B3E80"/>
    <w:rsid w:val="068B2925"/>
    <w:rsid w:val="06BB1DE4"/>
    <w:rsid w:val="076A02E1"/>
    <w:rsid w:val="07857944"/>
    <w:rsid w:val="07CC727B"/>
    <w:rsid w:val="08140AAF"/>
    <w:rsid w:val="08772D14"/>
    <w:rsid w:val="094D55A7"/>
    <w:rsid w:val="09EA76E4"/>
    <w:rsid w:val="0A4C1A88"/>
    <w:rsid w:val="0A611162"/>
    <w:rsid w:val="0BA55746"/>
    <w:rsid w:val="0BB766CA"/>
    <w:rsid w:val="0BBC39EF"/>
    <w:rsid w:val="0BC72C29"/>
    <w:rsid w:val="0BE721BD"/>
    <w:rsid w:val="0C6813CA"/>
    <w:rsid w:val="0C6D0E25"/>
    <w:rsid w:val="0C9162FC"/>
    <w:rsid w:val="0CAF4566"/>
    <w:rsid w:val="0CEE23D0"/>
    <w:rsid w:val="0CF76F48"/>
    <w:rsid w:val="0D0E5EBE"/>
    <w:rsid w:val="0D152890"/>
    <w:rsid w:val="0D605D35"/>
    <w:rsid w:val="0D6338FC"/>
    <w:rsid w:val="0D7C0E4C"/>
    <w:rsid w:val="0E173D31"/>
    <w:rsid w:val="0E726B06"/>
    <w:rsid w:val="0E9C4F99"/>
    <w:rsid w:val="0F540F99"/>
    <w:rsid w:val="0FBE4562"/>
    <w:rsid w:val="0FEC2029"/>
    <w:rsid w:val="101B426F"/>
    <w:rsid w:val="117350EB"/>
    <w:rsid w:val="117461A4"/>
    <w:rsid w:val="11E24C25"/>
    <w:rsid w:val="12772EFD"/>
    <w:rsid w:val="12A0191C"/>
    <w:rsid w:val="12BC6BA7"/>
    <w:rsid w:val="12F24C7D"/>
    <w:rsid w:val="13053602"/>
    <w:rsid w:val="131F55CA"/>
    <w:rsid w:val="13397F3F"/>
    <w:rsid w:val="133F3191"/>
    <w:rsid w:val="145660C8"/>
    <w:rsid w:val="14A0291D"/>
    <w:rsid w:val="15457DD2"/>
    <w:rsid w:val="15BA4B7A"/>
    <w:rsid w:val="15F27150"/>
    <w:rsid w:val="16B33F28"/>
    <w:rsid w:val="17030590"/>
    <w:rsid w:val="17173339"/>
    <w:rsid w:val="171A0338"/>
    <w:rsid w:val="174E4291"/>
    <w:rsid w:val="176E1E98"/>
    <w:rsid w:val="17C81607"/>
    <w:rsid w:val="185F45BE"/>
    <w:rsid w:val="18A5487C"/>
    <w:rsid w:val="18B35D9E"/>
    <w:rsid w:val="19550AF1"/>
    <w:rsid w:val="19980EED"/>
    <w:rsid w:val="19B64ACB"/>
    <w:rsid w:val="19BB4715"/>
    <w:rsid w:val="19DD729F"/>
    <w:rsid w:val="1A664E6C"/>
    <w:rsid w:val="1A825C61"/>
    <w:rsid w:val="1AD5331B"/>
    <w:rsid w:val="1B2A4C5F"/>
    <w:rsid w:val="1BD43D08"/>
    <w:rsid w:val="1BDA3F71"/>
    <w:rsid w:val="1C104F9E"/>
    <w:rsid w:val="1CB03293"/>
    <w:rsid w:val="1CB15862"/>
    <w:rsid w:val="1CCA2C72"/>
    <w:rsid w:val="1CD169C6"/>
    <w:rsid w:val="1D23549F"/>
    <w:rsid w:val="1D271FCD"/>
    <w:rsid w:val="1D4B4A10"/>
    <w:rsid w:val="1D570839"/>
    <w:rsid w:val="1D96504B"/>
    <w:rsid w:val="1DC23D88"/>
    <w:rsid w:val="1DCE45CB"/>
    <w:rsid w:val="1DF03E5D"/>
    <w:rsid w:val="1E267E3B"/>
    <w:rsid w:val="1E511B5A"/>
    <w:rsid w:val="1EB6544B"/>
    <w:rsid w:val="1EB945D6"/>
    <w:rsid w:val="1EEE66E1"/>
    <w:rsid w:val="1EFA59BE"/>
    <w:rsid w:val="1F1D53F4"/>
    <w:rsid w:val="1F7D71B9"/>
    <w:rsid w:val="1FEF4D9F"/>
    <w:rsid w:val="20180E4E"/>
    <w:rsid w:val="20414446"/>
    <w:rsid w:val="20AE6575"/>
    <w:rsid w:val="20E57BFA"/>
    <w:rsid w:val="214D4286"/>
    <w:rsid w:val="22017F89"/>
    <w:rsid w:val="2210223A"/>
    <w:rsid w:val="22341371"/>
    <w:rsid w:val="223E1AFF"/>
    <w:rsid w:val="22541E91"/>
    <w:rsid w:val="2262734D"/>
    <w:rsid w:val="22783E57"/>
    <w:rsid w:val="22D55102"/>
    <w:rsid w:val="22DC0332"/>
    <w:rsid w:val="22F84825"/>
    <w:rsid w:val="2316789A"/>
    <w:rsid w:val="23CC2AE1"/>
    <w:rsid w:val="24873BCF"/>
    <w:rsid w:val="249839FC"/>
    <w:rsid w:val="24C807A6"/>
    <w:rsid w:val="25DB1D69"/>
    <w:rsid w:val="25E47E93"/>
    <w:rsid w:val="2627666D"/>
    <w:rsid w:val="26423A7E"/>
    <w:rsid w:val="26A74C24"/>
    <w:rsid w:val="26B615EF"/>
    <w:rsid w:val="27772891"/>
    <w:rsid w:val="27B11AF9"/>
    <w:rsid w:val="27F92134"/>
    <w:rsid w:val="27F93BE0"/>
    <w:rsid w:val="28082831"/>
    <w:rsid w:val="282E6209"/>
    <w:rsid w:val="287151AF"/>
    <w:rsid w:val="28866259"/>
    <w:rsid w:val="29204AEC"/>
    <w:rsid w:val="295E41AD"/>
    <w:rsid w:val="29E575A9"/>
    <w:rsid w:val="2A605C45"/>
    <w:rsid w:val="2B1C6F16"/>
    <w:rsid w:val="2B6A515C"/>
    <w:rsid w:val="2D0E646D"/>
    <w:rsid w:val="2D2F15E2"/>
    <w:rsid w:val="2D652627"/>
    <w:rsid w:val="2D672FC4"/>
    <w:rsid w:val="2E447C3E"/>
    <w:rsid w:val="2E600068"/>
    <w:rsid w:val="2F500790"/>
    <w:rsid w:val="2F6B38D2"/>
    <w:rsid w:val="2FCC1CE4"/>
    <w:rsid w:val="2FE34491"/>
    <w:rsid w:val="2FEE2613"/>
    <w:rsid w:val="30077146"/>
    <w:rsid w:val="304411DD"/>
    <w:rsid w:val="30AE5679"/>
    <w:rsid w:val="30F7287C"/>
    <w:rsid w:val="30FF15CB"/>
    <w:rsid w:val="313F38B3"/>
    <w:rsid w:val="31723AD0"/>
    <w:rsid w:val="31837DF3"/>
    <w:rsid w:val="31E535E6"/>
    <w:rsid w:val="323E3150"/>
    <w:rsid w:val="327E1296"/>
    <w:rsid w:val="327F4605"/>
    <w:rsid w:val="32D27BB1"/>
    <w:rsid w:val="33344D58"/>
    <w:rsid w:val="336E14EC"/>
    <w:rsid w:val="33B54EE8"/>
    <w:rsid w:val="341767AB"/>
    <w:rsid w:val="34A1554E"/>
    <w:rsid w:val="34C1628A"/>
    <w:rsid w:val="34C50004"/>
    <w:rsid w:val="34C77040"/>
    <w:rsid w:val="35670E63"/>
    <w:rsid w:val="360F34B5"/>
    <w:rsid w:val="360F6FD8"/>
    <w:rsid w:val="361D2CF6"/>
    <w:rsid w:val="364C7176"/>
    <w:rsid w:val="36655A02"/>
    <w:rsid w:val="368D5C10"/>
    <w:rsid w:val="36AF17A8"/>
    <w:rsid w:val="36E84B61"/>
    <w:rsid w:val="374C6C0B"/>
    <w:rsid w:val="37632D05"/>
    <w:rsid w:val="376A1736"/>
    <w:rsid w:val="3772616A"/>
    <w:rsid w:val="379B5D61"/>
    <w:rsid w:val="37AC20F8"/>
    <w:rsid w:val="37B047A5"/>
    <w:rsid w:val="37D114BE"/>
    <w:rsid w:val="37FB757C"/>
    <w:rsid w:val="382943C8"/>
    <w:rsid w:val="38455DF5"/>
    <w:rsid w:val="38867ED1"/>
    <w:rsid w:val="389D5040"/>
    <w:rsid w:val="38BF689B"/>
    <w:rsid w:val="39C865FB"/>
    <w:rsid w:val="39DA6482"/>
    <w:rsid w:val="3A3502CB"/>
    <w:rsid w:val="3AC2433F"/>
    <w:rsid w:val="3B085661"/>
    <w:rsid w:val="3B2D2253"/>
    <w:rsid w:val="3B7F4E72"/>
    <w:rsid w:val="3B964E94"/>
    <w:rsid w:val="3C363B11"/>
    <w:rsid w:val="3C434042"/>
    <w:rsid w:val="3C7F367E"/>
    <w:rsid w:val="3C8E6600"/>
    <w:rsid w:val="3CBD1108"/>
    <w:rsid w:val="3CC84FD5"/>
    <w:rsid w:val="3D1D2514"/>
    <w:rsid w:val="3D3E501C"/>
    <w:rsid w:val="3DF57455"/>
    <w:rsid w:val="3E344292"/>
    <w:rsid w:val="3F3A334B"/>
    <w:rsid w:val="3F881E04"/>
    <w:rsid w:val="40580069"/>
    <w:rsid w:val="407E4325"/>
    <w:rsid w:val="40D00AF4"/>
    <w:rsid w:val="418A41FC"/>
    <w:rsid w:val="41D905B0"/>
    <w:rsid w:val="421F74A7"/>
    <w:rsid w:val="424841AF"/>
    <w:rsid w:val="42D6759A"/>
    <w:rsid w:val="432C48E9"/>
    <w:rsid w:val="434B4534"/>
    <w:rsid w:val="435C1BB0"/>
    <w:rsid w:val="438F2F16"/>
    <w:rsid w:val="43ED7C9A"/>
    <w:rsid w:val="44656236"/>
    <w:rsid w:val="448026E0"/>
    <w:rsid w:val="44C95CAF"/>
    <w:rsid w:val="458B761D"/>
    <w:rsid w:val="46655CE5"/>
    <w:rsid w:val="46A67FF7"/>
    <w:rsid w:val="46CB6400"/>
    <w:rsid w:val="46D666A3"/>
    <w:rsid w:val="479064F2"/>
    <w:rsid w:val="47FB4CA8"/>
    <w:rsid w:val="480804EA"/>
    <w:rsid w:val="481658FF"/>
    <w:rsid w:val="482B1887"/>
    <w:rsid w:val="4858597C"/>
    <w:rsid w:val="485C7211"/>
    <w:rsid w:val="48AE25A5"/>
    <w:rsid w:val="496A3C12"/>
    <w:rsid w:val="49F65E5D"/>
    <w:rsid w:val="4A490106"/>
    <w:rsid w:val="4B0D18DB"/>
    <w:rsid w:val="4B544E0F"/>
    <w:rsid w:val="4B55164B"/>
    <w:rsid w:val="4C593008"/>
    <w:rsid w:val="4CA930C7"/>
    <w:rsid w:val="4D42754F"/>
    <w:rsid w:val="4D5107C5"/>
    <w:rsid w:val="4D5F5F4D"/>
    <w:rsid w:val="4DA0060E"/>
    <w:rsid w:val="4F003ABD"/>
    <w:rsid w:val="4F046A0C"/>
    <w:rsid w:val="4F106CFB"/>
    <w:rsid w:val="4F31178B"/>
    <w:rsid w:val="4FB81DC6"/>
    <w:rsid w:val="4FBD4C26"/>
    <w:rsid w:val="4FC735C3"/>
    <w:rsid w:val="505C72D6"/>
    <w:rsid w:val="50CF5EB8"/>
    <w:rsid w:val="50DE1AED"/>
    <w:rsid w:val="50F216A7"/>
    <w:rsid w:val="51661C65"/>
    <w:rsid w:val="516A10B2"/>
    <w:rsid w:val="51F47BDB"/>
    <w:rsid w:val="52845885"/>
    <w:rsid w:val="52EE2D2A"/>
    <w:rsid w:val="53247136"/>
    <w:rsid w:val="53614951"/>
    <w:rsid w:val="53FD29ED"/>
    <w:rsid w:val="54122FC2"/>
    <w:rsid w:val="54304D27"/>
    <w:rsid w:val="545840F9"/>
    <w:rsid w:val="54EC7BB6"/>
    <w:rsid w:val="54FB7CB9"/>
    <w:rsid w:val="55115B78"/>
    <w:rsid w:val="55670704"/>
    <w:rsid w:val="556C1123"/>
    <w:rsid w:val="558F44B9"/>
    <w:rsid w:val="55942AE1"/>
    <w:rsid w:val="55B91CB1"/>
    <w:rsid w:val="55E0214B"/>
    <w:rsid w:val="56C10BEF"/>
    <w:rsid w:val="572A3C2B"/>
    <w:rsid w:val="57C13AEA"/>
    <w:rsid w:val="57C441F6"/>
    <w:rsid w:val="57EB0E67"/>
    <w:rsid w:val="581A422D"/>
    <w:rsid w:val="58A038AF"/>
    <w:rsid w:val="58B97FA5"/>
    <w:rsid w:val="5935333B"/>
    <w:rsid w:val="59513A3C"/>
    <w:rsid w:val="59A43972"/>
    <w:rsid w:val="59D1600C"/>
    <w:rsid w:val="59EE3F19"/>
    <w:rsid w:val="5A73603A"/>
    <w:rsid w:val="5AB75BC0"/>
    <w:rsid w:val="5AF02093"/>
    <w:rsid w:val="5B0F6045"/>
    <w:rsid w:val="5B155C5B"/>
    <w:rsid w:val="5B4F2D96"/>
    <w:rsid w:val="5B700CF4"/>
    <w:rsid w:val="5B8B4AE6"/>
    <w:rsid w:val="5BAF74ED"/>
    <w:rsid w:val="5BB50132"/>
    <w:rsid w:val="5C0C327B"/>
    <w:rsid w:val="5C131E84"/>
    <w:rsid w:val="5CE264B4"/>
    <w:rsid w:val="5D304152"/>
    <w:rsid w:val="5D357319"/>
    <w:rsid w:val="5E161BD8"/>
    <w:rsid w:val="5E6A4AFC"/>
    <w:rsid w:val="5E6A6E34"/>
    <w:rsid w:val="5E897D53"/>
    <w:rsid w:val="5E903F1A"/>
    <w:rsid w:val="5EA806AF"/>
    <w:rsid w:val="5EEF2405"/>
    <w:rsid w:val="5EF71B6D"/>
    <w:rsid w:val="5FF711BC"/>
    <w:rsid w:val="60127E16"/>
    <w:rsid w:val="60413B15"/>
    <w:rsid w:val="60A53D92"/>
    <w:rsid w:val="60BB0C57"/>
    <w:rsid w:val="60D24EC6"/>
    <w:rsid w:val="61232C76"/>
    <w:rsid w:val="618C26C9"/>
    <w:rsid w:val="61937844"/>
    <w:rsid w:val="62183EB4"/>
    <w:rsid w:val="62410446"/>
    <w:rsid w:val="626C13D7"/>
    <w:rsid w:val="628323B7"/>
    <w:rsid w:val="62AD195C"/>
    <w:rsid w:val="632E177F"/>
    <w:rsid w:val="63415BF7"/>
    <w:rsid w:val="63B876B1"/>
    <w:rsid w:val="63CE3123"/>
    <w:rsid w:val="63F73CE9"/>
    <w:rsid w:val="642610B5"/>
    <w:rsid w:val="64A924D8"/>
    <w:rsid w:val="656F43A1"/>
    <w:rsid w:val="65A04E37"/>
    <w:rsid w:val="65AB726C"/>
    <w:rsid w:val="65E808BC"/>
    <w:rsid w:val="665713F5"/>
    <w:rsid w:val="66D42E45"/>
    <w:rsid w:val="67A77EE0"/>
    <w:rsid w:val="67B768F9"/>
    <w:rsid w:val="68B16929"/>
    <w:rsid w:val="6940036E"/>
    <w:rsid w:val="695800EE"/>
    <w:rsid w:val="695F3E83"/>
    <w:rsid w:val="69862959"/>
    <w:rsid w:val="69CB643D"/>
    <w:rsid w:val="6A3E3A58"/>
    <w:rsid w:val="6A845F87"/>
    <w:rsid w:val="6AB94E37"/>
    <w:rsid w:val="6AF818FD"/>
    <w:rsid w:val="6B1D223A"/>
    <w:rsid w:val="6B453DDB"/>
    <w:rsid w:val="6B9A3066"/>
    <w:rsid w:val="6BDB26DF"/>
    <w:rsid w:val="6BF27233"/>
    <w:rsid w:val="6C357D9E"/>
    <w:rsid w:val="6C3F6FAE"/>
    <w:rsid w:val="6C6D6824"/>
    <w:rsid w:val="6CBB37BE"/>
    <w:rsid w:val="6CF169B3"/>
    <w:rsid w:val="6D831355"/>
    <w:rsid w:val="6DA3303B"/>
    <w:rsid w:val="6DC115C8"/>
    <w:rsid w:val="6DDE79D4"/>
    <w:rsid w:val="6E163454"/>
    <w:rsid w:val="6E622ACA"/>
    <w:rsid w:val="6EC54590"/>
    <w:rsid w:val="6EDD1F6B"/>
    <w:rsid w:val="6F281B68"/>
    <w:rsid w:val="6F32393A"/>
    <w:rsid w:val="6F5C37F1"/>
    <w:rsid w:val="6F730A17"/>
    <w:rsid w:val="6F757571"/>
    <w:rsid w:val="6FB77497"/>
    <w:rsid w:val="6FB81EB2"/>
    <w:rsid w:val="6FBD4A3C"/>
    <w:rsid w:val="6FCB0AF7"/>
    <w:rsid w:val="706C67CF"/>
    <w:rsid w:val="70A62FF3"/>
    <w:rsid w:val="71365B36"/>
    <w:rsid w:val="7195714D"/>
    <w:rsid w:val="71DA5F7C"/>
    <w:rsid w:val="727900DB"/>
    <w:rsid w:val="7371498F"/>
    <w:rsid w:val="73DA524E"/>
    <w:rsid w:val="741964C6"/>
    <w:rsid w:val="7504637F"/>
    <w:rsid w:val="754163AE"/>
    <w:rsid w:val="759D6CB1"/>
    <w:rsid w:val="75AF5A51"/>
    <w:rsid w:val="75C3391B"/>
    <w:rsid w:val="767478FF"/>
    <w:rsid w:val="76E65C79"/>
    <w:rsid w:val="77034228"/>
    <w:rsid w:val="77034843"/>
    <w:rsid w:val="77B13306"/>
    <w:rsid w:val="77B30F1C"/>
    <w:rsid w:val="77B407B7"/>
    <w:rsid w:val="78007DB8"/>
    <w:rsid w:val="78373B68"/>
    <w:rsid w:val="79582829"/>
    <w:rsid w:val="79652CA4"/>
    <w:rsid w:val="79AD777D"/>
    <w:rsid w:val="79F75B78"/>
    <w:rsid w:val="79F97599"/>
    <w:rsid w:val="7A133CAD"/>
    <w:rsid w:val="7A4B3DE8"/>
    <w:rsid w:val="7A8C335A"/>
    <w:rsid w:val="7C1D5F02"/>
    <w:rsid w:val="7C386BF5"/>
    <w:rsid w:val="7C4B19DC"/>
    <w:rsid w:val="7C574FAC"/>
    <w:rsid w:val="7CA068BA"/>
    <w:rsid w:val="7CB702E8"/>
    <w:rsid w:val="7D191910"/>
    <w:rsid w:val="7D49118D"/>
    <w:rsid w:val="7DC36C2B"/>
    <w:rsid w:val="7DFE3BD4"/>
    <w:rsid w:val="7E0B2397"/>
    <w:rsid w:val="7E0C4B18"/>
    <w:rsid w:val="7E280B6B"/>
    <w:rsid w:val="7EE10162"/>
    <w:rsid w:val="7FBF4CDE"/>
    <w:rsid w:val="7FC2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2017-05-11T12:46:00Z</dcterms:created>
  <dc:creator>lidongzhi</dc:creator>
  <cp:lastModifiedBy>lidongzhi</cp:lastModifiedBy>
  <dcterms:modified xsi:type="dcterms:W3CDTF">2017-09-22T08:53:24Z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