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6C7" w:rsidRDefault="00BE129A" w:rsidP="00E4141A">
      <w:pPr>
        <w:pStyle w:val="1"/>
      </w:pPr>
      <w:r>
        <w:rPr>
          <w:rFonts w:hint="eastAsia"/>
        </w:rPr>
        <w:t>支付宝</w:t>
      </w:r>
      <w:r>
        <w:t>简介</w:t>
      </w:r>
    </w:p>
    <w:p w:rsidR="00C61C83" w:rsidRDefault="00C61C83" w:rsidP="00C61C83">
      <w:r w:rsidRPr="00C61C83">
        <w:rPr>
          <w:rFonts w:hint="eastAsia"/>
        </w:rPr>
        <w:t>支付宝</w:t>
      </w:r>
      <w:r w:rsidRPr="00C61C83">
        <w:rPr>
          <w:rFonts w:hint="eastAsia"/>
        </w:rPr>
        <w:t xml:space="preserve"> </w:t>
      </w:r>
      <w:r w:rsidRPr="00C61C83">
        <w:rPr>
          <w:rFonts w:hint="eastAsia"/>
        </w:rPr>
        <w:t>（第三方支付平台）致力于提供“简单、安全、快速”的支付解决方案。一般的具有支付功能模块的</w:t>
      </w:r>
      <w:r w:rsidRPr="00C61C83">
        <w:rPr>
          <w:rFonts w:hint="eastAsia"/>
        </w:rPr>
        <w:t>App</w:t>
      </w:r>
      <w:r w:rsidRPr="00C61C83">
        <w:rPr>
          <w:rFonts w:hint="eastAsia"/>
        </w:rPr>
        <w:t>都会集成。</w:t>
      </w:r>
    </w:p>
    <w:p w:rsidR="00BE129A" w:rsidRDefault="00BE129A" w:rsidP="00BE129A"/>
    <w:p w:rsidR="00BE129A" w:rsidRDefault="00BE129A" w:rsidP="00BE129A">
      <w:pPr>
        <w:pStyle w:val="1"/>
      </w:pPr>
      <w:r>
        <w:t>准备工作</w:t>
      </w:r>
    </w:p>
    <w:p w:rsidR="00BC3D97" w:rsidRDefault="00BC3D97" w:rsidP="00E4141A">
      <w:pPr>
        <w:pStyle w:val="2"/>
      </w:pPr>
      <w:r>
        <w:t>公司</w:t>
      </w:r>
    </w:p>
    <w:p w:rsidR="00E8678A" w:rsidRDefault="00E8678A" w:rsidP="00E8678A">
      <w:r>
        <w:t>与支付宝进行签约</w:t>
      </w:r>
      <w:r>
        <w:rPr>
          <w:rFonts w:hint="eastAsia"/>
        </w:rPr>
        <w:t>，</w:t>
      </w:r>
      <w:r>
        <w:t>此项工作一般都是公司的商务去处理</w:t>
      </w:r>
      <w:r>
        <w:rPr>
          <w:rFonts w:hint="eastAsia"/>
        </w:rPr>
        <w:t>。如果在此过程中有什么问题直接联系支付宝的客户，她们会安排专人来帮你解决。</w:t>
      </w:r>
    </w:p>
    <w:p w:rsidR="00E8678A" w:rsidRPr="00E8678A" w:rsidRDefault="00E8678A" w:rsidP="00E8678A"/>
    <w:p w:rsidR="00E4141A" w:rsidRDefault="001D0FAA" w:rsidP="00E4141A">
      <w:hyperlink r:id="rId7" w:anchor="J_detailItem7" w:history="1">
        <w:r w:rsidR="006A1A46" w:rsidRPr="00890009">
          <w:rPr>
            <w:rStyle w:val="a6"/>
          </w:rPr>
          <w:t>https://b.alipay.com/signing/productDetail.htm?productId=I1011000290000001002#J_detailItem7</w:t>
        </w:r>
      </w:hyperlink>
    </w:p>
    <w:p w:rsidR="006A1A46" w:rsidRDefault="006A1A46" w:rsidP="00E4141A"/>
    <w:p w:rsidR="000B6F67" w:rsidRDefault="001538CD" w:rsidP="005B456F">
      <w:pPr>
        <w:pStyle w:val="3"/>
      </w:pPr>
      <w:r>
        <w:t>准备</w:t>
      </w:r>
    </w:p>
    <w:p w:rsidR="005C459E" w:rsidRDefault="005C459E" w:rsidP="00E4141A"/>
    <w:p w:rsidR="005C459E" w:rsidRDefault="001538CD" w:rsidP="001538CD">
      <w:pPr>
        <w:spacing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79EA626D" wp14:editId="31289957">
            <wp:extent cx="4762500" cy="1695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8CD" w:rsidRDefault="001538CD" w:rsidP="001538CD">
      <w:pPr>
        <w:spacing w:line="240" w:lineRule="auto"/>
      </w:pPr>
    </w:p>
    <w:p w:rsidR="005B456F" w:rsidRDefault="005B456F" w:rsidP="005B456F">
      <w:pPr>
        <w:pStyle w:val="3"/>
      </w:pPr>
      <w:r>
        <w:lastRenderedPageBreak/>
        <w:t>结果</w:t>
      </w:r>
    </w:p>
    <w:p w:rsidR="000B6F67" w:rsidRDefault="009B4834" w:rsidP="008C1F15">
      <w:pPr>
        <w:spacing w:line="240" w:lineRule="auto"/>
      </w:pPr>
      <w:r>
        <w:rPr>
          <w:noProof/>
        </w:rPr>
        <w:drawing>
          <wp:inline distT="0" distB="0" distL="0" distR="0" wp14:anchorId="3A268EB3" wp14:editId="556FDD39">
            <wp:extent cx="4314825" cy="1533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A6E" w:rsidRDefault="00F14A6E" w:rsidP="008C1F15">
      <w:pPr>
        <w:spacing w:line="240" w:lineRule="auto"/>
      </w:pPr>
      <w:r>
        <w:t>上面的信息都是公司的机密信息</w:t>
      </w:r>
      <w:r>
        <w:rPr>
          <w:rFonts w:hint="eastAsia"/>
        </w:rPr>
        <w:t>，</w:t>
      </w:r>
      <w:r>
        <w:t>不会让普通的开发人去申请处理</w:t>
      </w:r>
      <w:r>
        <w:rPr>
          <w:rFonts w:hint="eastAsia"/>
        </w:rPr>
        <w:t>。</w:t>
      </w:r>
      <w:r w:rsidR="0023668B">
        <w:rPr>
          <w:rFonts w:hint="eastAsia"/>
        </w:rPr>
        <w:t>一般会给对应的开发人员发送一封邮件将数据告知。</w:t>
      </w:r>
      <w:bookmarkStart w:id="0" w:name="_GoBack"/>
      <w:bookmarkEnd w:id="0"/>
    </w:p>
    <w:p w:rsidR="00612548" w:rsidRDefault="00612548" w:rsidP="008C1F15">
      <w:pPr>
        <w:spacing w:line="240" w:lineRule="auto"/>
      </w:pPr>
    </w:p>
    <w:p w:rsidR="00612548" w:rsidRDefault="00612548" w:rsidP="00F60B2B">
      <w:pPr>
        <w:pStyle w:val="4"/>
      </w:pPr>
      <w:r>
        <w:t>支付宝账号</w:t>
      </w:r>
    </w:p>
    <w:p w:rsidR="00612548" w:rsidRDefault="00A20C52" w:rsidP="008C1F15">
      <w:pPr>
        <w:spacing w:line="240" w:lineRule="auto"/>
        <w:rPr>
          <w:rFonts w:hint="eastAsia"/>
        </w:rPr>
      </w:pPr>
      <w:r>
        <w:t>是注册支付宝产生</w:t>
      </w:r>
    </w:p>
    <w:p w:rsidR="00F60B2B" w:rsidRDefault="00612548" w:rsidP="00F60B2B">
      <w:pPr>
        <w:pStyle w:val="4"/>
      </w:pPr>
      <w:r>
        <w:t>合作身份</w:t>
      </w:r>
      <w:r>
        <w:rPr>
          <w:rFonts w:hint="eastAsia"/>
        </w:rPr>
        <w:t>者</w:t>
      </w:r>
      <w:r>
        <w:rPr>
          <w:rFonts w:hint="eastAsia"/>
        </w:rPr>
        <w:t>id</w:t>
      </w:r>
    </w:p>
    <w:p w:rsidR="00896C25" w:rsidRDefault="00A20C52" w:rsidP="00F60B2B">
      <w:pPr>
        <w:rPr>
          <w:rFonts w:hint="eastAsia"/>
        </w:rPr>
      </w:pPr>
      <w:r>
        <w:t>是在开发平台下</w:t>
      </w:r>
      <w:r w:rsidR="009218EA">
        <w:rPr>
          <w:rFonts w:hint="eastAsia"/>
        </w:rPr>
        <w:t>签约产生</w:t>
      </w:r>
    </w:p>
    <w:p w:rsidR="00896C25" w:rsidRDefault="00896C25" w:rsidP="005F4B4A">
      <w:pPr>
        <w:pStyle w:val="4"/>
      </w:pPr>
      <w:r>
        <w:t>商户私钥</w:t>
      </w:r>
      <w:r>
        <w:rPr>
          <w:rFonts w:hint="eastAsia"/>
        </w:rPr>
        <w:t>|</w:t>
      </w:r>
      <w:r>
        <w:t>公钥</w:t>
      </w:r>
    </w:p>
    <w:p w:rsidR="00896C25" w:rsidRDefault="00896C25" w:rsidP="00F60B2B">
      <w:r>
        <w:t>是通过</w:t>
      </w:r>
      <w:r>
        <w:rPr>
          <w:rFonts w:hint="eastAsia"/>
        </w:rPr>
        <w:t>SDK</w:t>
      </w:r>
      <w:r>
        <w:rPr>
          <w:rFonts w:hint="eastAsia"/>
        </w:rPr>
        <w:t>提供的</w:t>
      </w:r>
      <w:r>
        <w:rPr>
          <w:rFonts w:hint="eastAsia"/>
        </w:rPr>
        <w:t>openssl</w:t>
      </w:r>
      <w:r>
        <w:t>.exe</w:t>
      </w:r>
      <w:r>
        <w:t>工具生成</w:t>
      </w:r>
    </w:p>
    <w:p w:rsidR="00896C25" w:rsidRDefault="00896C25" w:rsidP="00F60B2B"/>
    <w:p w:rsidR="00AF7CBE" w:rsidRDefault="00AF7CBE" w:rsidP="00F60B2B">
      <w:r>
        <w:t>私钥是留给自己使用</w:t>
      </w:r>
      <w:r>
        <w:rPr>
          <w:rFonts w:hint="eastAsia"/>
        </w:rPr>
        <w:t>，</w:t>
      </w:r>
      <w:r>
        <w:t>公钥是给支付宝使用</w:t>
      </w:r>
      <w:r w:rsidR="009D182C">
        <w:rPr>
          <w:rFonts w:hint="eastAsia"/>
        </w:rPr>
        <w:t>，</w:t>
      </w:r>
      <w:r w:rsidR="009D182C">
        <w:t>需要上传到支付宝</w:t>
      </w:r>
      <w:r w:rsidR="009D182C">
        <w:rPr>
          <w:rFonts w:hint="eastAsia"/>
        </w:rPr>
        <w:t>。</w:t>
      </w:r>
    </w:p>
    <w:p w:rsidR="009D182C" w:rsidRPr="00F60B2B" w:rsidRDefault="009D182C" w:rsidP="00F60B2B">
      <w:pPr>
        <w:rPr>
          <w:rFonts w:hint="eastAsia"/>
        </w:rPr>
      </w:pPr>
    </w:p>
    <w:p w:rsidR="009B4834" w:rsidRDefault="00F60B2B" w:rsidP="008C1F15">
      <w:pPr>
        <w:spacing w:line="240" w:lineRule="auto"/>
        <w:rPr>
          <w:rFonts w:hint="eastAsia"/>
        </w:rPr>
      </w:pPr>
      <w:r>
        <w:rPr>
          <w:rFonts w:hint="eastAsia"/>
        </w:rPr>
        <w:t xml:space="preserve"> </w:t>
      </w:r>
    </w:p>
    <w:p w:rsidR="00BC3D97" w:rsidRDefault="00BC3D97" w:rsidP="00E4141A">
      <w:pPr>
        <w:pStyle w:val="2"/>
      </w:pPr>
      <w:r>
        <w:t>开发人员</w:t>
      </w:r>
    </w:p>
    <w:p w:rsidR="00E4141A" w:rsidRDefault="00C06AE0" w:rsidP="00C06AE0">
      <w:pPr>
        <w:pStyle w:val="3"/>
      </w:pPr>
      <w:r>
        <w:rPr>
          <w:rFonts w:hint="eastAsia"/>
        </w:rPr>
        <w:t>下载支付宝</w:t>
      </w:r>
      <w:r>
        <w:rPr>
          <w:rFonts w:hint="eastAsia"/>
        </w:rPr>
        <w:t>SDK</w:t>
      </w:r>
    </w:p>
    <w:p w:rsidR="00C06AE0" w:rsidRDefault="001D0FAA" w:rsidP="00E4141A">
      <w:hyperlink r:id="rId10" w:history="1">
        <w:r w:rsidR="00077E61" w:rsidRPr="00890009">
          <w:rPr>
            <w:rStyle w:val="a6"/>
          </w:rPr>
          <w:t>https://doc.open.alipay.com/</w:t>
        </w:r>
      </w:hyperlink>
    </w:p>
    <w:p w:rsidR="00077E61" w:rsidRDefault="00077E61" w:rsidP="00686BC0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3D71FF9" wp14:editId="10F100FB">
            <wp:extent cx="2743200" cy="2914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BC0" w:rsidRDefault="00686BC0" w:rsidP="00AA0B94">
      <w:pPr>
        <w:pStyle w:val="3"/>
      </w:pPr>
      <w:r>
        <w:rPr>
          <w:rFonts w:hint="eastAsia"/>
        </w:rPr>
        <w:t>导入</w:t>
      </w:r>
      <w:r>
        <w:rPr>
          <w:rFonts w:hint="eastAsia"/>
        </w:rPr>
        <w:t>demo</w:t>
      </w:r>
      <w:r>
        <w:rPr>
          <w:rFonts w:hint="eastAsia"/>
        </w:rPr>
        <w:t>进行调试</w:t>
      </w:r>
    </w:p>
    <w:p w:rsidR="00686BC0" w:rsidRDefault="00AA0B94" w:rsidP="00686BC0">
      <w:pPr>
        <w:spacing w:line="240" w:lineRule="auto"/>
        <w:jc w:val="left"/>
      </w:pPr>
      <w:r>
        <w:rPr>
          <w:rFonts w:hint="eastAsia"/>
        </w:rPr>
        <w:t>需要公司准备好的</w:t>
      </w:r>
      <w:r>
        <w:rPr>
          <w:rFonts w:hint="eastAsia"/>
        </w:rPr>
        <w:t>PID</w:t>
      </w:r>
      <w:r>
        <w:rPr>
          <w:rFonts w:hint="eastAsia"/>
        </w:rPr>
        <w:t>、支付宝账户、私钥</w:t>
      </w:r>
    </w:p>
    <w:p w:rsidR="00DB4BB3" w:rsidRDefault="00DB4BB3" w:rsidP="00DB4BB3">
      <w:pPr>
        <w:pStyle w:val="4"/>
        <w:rPr>
          <w:rFonts w:hint="eastAsia"/>
        </w:rPr>
      </w:pPr>
      <w:r>
        <w:t>数据修改</w:t>
      </w:r>
    </w:p>
    <w:p w:rsidR="009E4AA7" w:rsidRDefault="0075580E" w:rsidP="00686BC0">
      <w:pPr>
        <w:spacing w:line="240" w:lineRule="auto"/>
        <w:jc w:val="left"/>
      </w:pPr>
      <w:r>
        <w:rPr>
          <w:noProof/>
        </w:rPr>
        <w:drawing>
          <wp:inline distT="0" distB="0" distL="0" distR="0" wp14:anchorId="7BB954B1" wp14:editId="51BA0D12">
            <wp:extent cx="5274310" cy="12338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C6F" w:rsidRDefault="00611C6F" w:rsidP="00E0614B">
      <w:pPr>
        <w:pStyle w:val="4"/>
        <w:rPr>
          <w:rFonts w:hint="eastAsia"/>
        </w:rPr>
      </w:pPr>
      <w:r>
        <w:lastRenderedPageBreak/>
        <w:t>支付流程</w:t>
      </w:r>
    </w:p>
    <w:p w:rsidR="0075580E" w:rsidRDefault="00AD1C95" w:rsidP="00686BC0">
      <w:pPr>
        <w:spacing w:line="240" w:lineRule="auto"/>
        <w:jc w:val="left"/>
      </w:pPr>
      <w:r>
        <w:rPr>
          <w:noProof/>
        </w:rPr>
        <w:drawing>
          <wp:inline distT="0" distB="0" distL="0" distR="0" wp14:anchorId="7856F699" wp14:editId="67A775F0">
            <wp:extent cx="5274310" cy="46450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70" w:rsidRDefault="00DC6770" w:rsidP="00686BC0">
      <w:pPr>
        <w:spacing w:line="240" w:lineRule="auto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8F70C95" wp14:editId="70E5536E">
            <wp:extent cx="5274310" cy="40246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AA7" w:rsidRDefault="00D32726" w:rsidP="009E4AA7">
      <w:pPr>
        <w:pStyle w:val="3"/>
        <w:rPr>
          <w:rFonts w:hint="eastAsia"/>
        </w:rPr>
      </w:pPr>
      <w:r>
        <w:rPr>
          <w:rFonts w:hint="eastAsia"/>
        </w:rPr>
        <w:t>项目</w:t>
      </w:r>
      <w:r>
        <w:t>集成</w:t>
      </w:r>
    </w:p>
    <w:p w:rsidR="00AA0B94" w:rsidRDefault="00AA0B94" w:rsidP="00686BC0">
      <w:pPr>
        <w:spacing w:line="240" w:lineRule="auto"/>
        <w:jc w:val="left"/>
      </w:pPr>
    </w:p>
    <w:p w:rsidR="00AD1C95" w:rsidRDefault="00722593" w:rsidP="00826FFD">
      <w:pPr>
        <w:pStyle w:val="4"/>
      </w:pPr>
      <w:r>
        <w:rPr>
          <w:rFonts w:hint="eastAsia"/>
        </w:rPr>
        <w:t>1</w:t>
      </w:r>
      <w:r>
        <w:rPr>
          <w:rFonts w:hint="eastAsia"/>
        </w:rPr>
        <w:t>添加</w:t>
      </w:r>
      <w:r>
        <w:rPr>
          <w:rFonts w:hint="eastAsia"/>
        </w:rPr>
        <w:t>libs</w:t>
      </w:r>
    </w:p>
    <w:p w:rsidR="00826FFD" w:rsidRDefault="00CD6CD0" w:rsidP="00CD6CD0">
      <w:pPr>
        <w:spacing w:line="240" w:lineRule="auto"/>
      </w:pPr>
      <w:r>
        <w:rPr>
          <w:noProof/>
        </w:rPr>
        <w:drawing>
          <wp:inline distT="0" distB="0" distL="0" distR="0" wp14:anchorId="5B01D5DE" wp14:editId="50F96CBF">
            <wp:extent cx="1123950" cy="5810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CD0" w:rsidRPr="00826FFD" w:rsidRDefault="00CD6CD0" w:rsidP="00CD6CD0">
      <w:pPr>
        <w:spacing w:line="240" w:lineRule="auto"/>
        <w:rPr>
          <w:rFonts w:hint="eastAsia"/>
        </w:rPr>
      </w:pPr>
      <w:r>
        <w:t>Add as Library</w:t>
      </w:r>
    </w:p>
    <w:p w:rsidR="00722593" w:rsidRDefault="00722593" w:rsidP="00826FFD">
      <w:pPr>
        <w:pStyle w:val="4"/>
      </w:pPr>
      <w:r>
        <w:t xml:space="preserve">2 </w:t>
      </w:r>
      <w:r>
        <w:t>修改</w:t>
      </w:r>
      <w:r>
        <w:rPr>
          <w:rFonts w:hint="eastAsia"/>
        </w:rPr>
        <w:t>AndroidMainfest.xml</w:t>
      </w:r>
      <w:r>
        <w:rPr>
          <w:rFonts w:hint="eastAsia"/>
        </w:rPr>
        <w:t>文件</w:t>
      </w:r>
    </w:p>
    <w:p w:rsidR="008B6B0A" w:rsidRDefault="00FA1CBC" w:rsidP="00FA1CBC">
      <w:pPr>
        <w:spacing w:line="240" w:lineRule="auto"/>
      </w:pPr>
      <w:r>
        <w:rPr>
          <w:noProof/>
        </w:rPr>
        <w:drawing>
          <wp:inline distT="0" distB="0" distL="0" distR="0" wp14:anchorId="16E03C92" wp14:editId="32D3233E">
            <wp:extent cx="5162550" cy="9429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CBC" w:rsidRPr="008B6B0A" w:rsidRDefault="00C53A9B" w:rsidP="00FA1CBC">
      <w:pPr>
        <w:spacing w:line="24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FD61148" wp14:editId="20C849D7">
            <wp:extent cx="4533900" cy="16287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93" w:rsidRDefault="00722593" w:rsidP="00826FFD">
      <w:pPr>
        <w:pStyle w:val="4"/>
      </w:pPr>
      <w:r>
        <w:rPr>
          <w:rFonts w:hint="eastAsia"/>
        </w:rPr>
        <w:t xml:space="preserve">3 </w:t>
      </w:r>
      <w:r>
        <w:rPr>
          <w:rFonts w:hint="eastAsia"/>
        </w:rPr>
        <w:t>复制核心代码</w:t>
      </w:r>
    </w:p>
    <w:p w:rsidR="009A7224" w:rsidRPr="009A7224" w:rsidRDefault="009A7224" w:rsidP="009A7224">
      <w:pPr>
        <w:spacing w:line="240" w:lineRule="auto"/>
        <w:rPr>
          <w:rFonts w:hint="eastAsia"/>
        </w:rPr>
      </w:pPr>
      <w:r>
        <w:rPr>
          <w:noProof/>
        </w:rPr>
        <w:drawing>
          <wp:inline distT="0" distB="0" distL="0" distR="0" wp14:anchorId="617C3B7C" wp14:editId="672C7D74">
            <wp:extent cx="1790700" cy="10287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93" w:rsidRDefault="00722593" w:rsidP="00826FFD">
      <w:pPr>
        <w:pStyle w:val="4"/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复制支付操作</w:t>
      </w:r>
    </w:p>
    <w:p w:rsidR="004C3539" w:rsidRPr="00E4141A" w:rsidRDefault="004C3539" w:rsidP="00686BC0">
      <w:pPr>
        <w:spacing w:line="240" w:lineRule="auto"/>
        <w:jc w:val="left"/>
        <w:rPr>
          <w:rFonts w:hint="eastAsia"/>
        </w:rPr>
      </w:pPr>
    </w:p>
    <w:sectPr w:rsidR="004C3539" w:rsidRPr="00E4141A">
      <w:headerReference w:type="default" r:id="rId19"/>
      <w:footerReference w:type="default" r:id="rId20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FAA" w:rsidRDefault="001D0FAA">
      <w:r>
        <w:separator/>
      </w:r>
    </w:p>
  </w:endnote>
  <w:endnote w:type="continuationSeparator" w:id="0">
    <w:p w:rsidR="001D0FAA" w:rsidRDefault="001D0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16C7" w:rsidRDefault="009C28A3">
    <w:pPr>
      <w:pStyle w:val="a3"/>
      <w:jc w:val="center"/>
    </w:pPr>
    <w:r>
      <w:rPr>
        <w:rFonts w:hint="eastAsia"/>
        <w:noProof/>
        <w:lang w:val="en-US"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116C7">
      <w:rPr>
        <w:rFonts w:ascii="微软雅黑" w:eastAsia="微软雅黑" w:hAnsi="微软雅黑" w:cs="微软雅黑" w:hint="eastAsia"/>
        <w:sz w:val="20"/>
        <w:szCs w:val="20"/>
      </w:rPr>
      <w:t>北京市</w:t>
    </w:r>
    <w:r w:rsidR="00C061BD">
      <w:rPr>
        <w:rFonts w:ascii="微软雅黑" w:eastAsia="微软雅黑" w:hAnsi="微软雅黑" w:cs="微软雅黑" w:hint="eastAsia"/>
        <w:sz w:val="20"/>
        <w:szCs w:val="20"/>
      </w:rPr>
      <w:t>昌平</w:t>
    </w:r>
    <w:r w:rsidR="001116C7">
      <w:rPr>
        <w:rFonts w:ascii="微软雅黑" w:eastAsia="微软雅黑" w:hAnsi="微软雅黑" w:cs="微软雅黑" w:hint="eastAsia"/>
        <w:sz w:val="20"/>
        <w:szCs w:val="20"/>
      </w:rPr>
      <w:t>区建材城西路金燕龙办公楼一层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FAA" w:rsidRDefault="001D0FAA">
      <w:r>
        <w:separator/>
      </w:r>
    </w:p>
  </w:footnote>
  <w:footnote w:type="continuationSeparator" w:id="0">
    <w:p w:rsidR="001D0FAA" w:rsidRDefault="001D0F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16C7" w:rsidRDefault="009C28A3">
    <w:pPr>
      <w:pStyle w:val="a5"/>
    </w:pPr>
    <w:r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6330D"/>
    <w:multiLevelType w:val="multilevel"/>
    <w:tmpl w:val="F3A47C82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2835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BF5"/>
    <w:rsid w:val="00077E61"/>
    <w:rsid w:val="000B6F67"/>
    <w:rsid w:val="001116C7"/>
    <w:rsid w:val="00113784"/>
    <w:rsid w:val="001538CD"/>
    <w:rsid w:val="001A12B7"/>
    <w:rsid w:val="001D0FAA"/>
    <w:rsid w:val="00203578"/>
    <w:rsid w:val="00204B02"/>
    <w:rsid w:val="0022659D"/>
    <w:rsid w:val="0023668B"/>
    <w:rsid w:val="00237C8B"/>
    <w:rsid w:val="002854CD"/>
    <w:rsid w:val="002A5D9B"/>
    <w:rsid w:val="002A5E33"/>
    <w:rsid w:val="002C056D"/>
    <w:rsid w:val="00306C9D"/>
    <w:rsid w:val="003369A9"/>
    <w:rsid w:val="003474FF"/>
    <w:rsid w:val="00347E92"/>
    <w:rsid w:val="003B0329"/>
    <w:rsid w:val="003E551A"/>
    <w:rsid w:val="00422752"/>
    <w:rsid w:val="00423457"/>
    <w:rsid w:val="00460949"/>
    <w:rsid w:val="004C3539"/>
    <w:rsid w:val="004F2E97"/>
    <w:rsid w:val="005520F4"/>
    <w:rsid w:val="00563F41"/>
    <w:rsid w:val="0056686B"/>
    <w:rsid w:val="005B456F"/>
    <w:rsid w:val="005C459E"/>
    <w:rsid w:val="005F4B4A"/>
    <w:rsid w:val="00611C6F"/>
    <w:rsid w:val="00612548"/>
    <w:rsid w:val="00686BC0"/>
    <w:rsid w:val="006A1A46"/>
    <w:rsid w:val="006B7E4E"/>
    <w:rsid w:val="00720ABB"/>
    <w:rsid w:val="00722593"/>
    <w:rsid w:val="00746034"/>
    <w:rsid w:val="0075580E"/>
    <w:rsid w:val="007C0A4B"/>
    <w:rsid w:val="007D11F0"/>
    <w:rsid w:val="007D66FF"/>
    <w:rsid w:val="007E1E60"/>
    <w:rsid w:val="0081607D"/>
    <w:rsid w:val="00826FFD"/>
    <w:rsid w:val="00855538"/>
    <w:rsid w:val="00882AFC"/>
    <w:rsid w:val="00896C25"/>
    <w:rsid w:val="008B6B0A"/>
    <w:rsid w:val="008C1F15"/>
    <w:rsid w:val="008D6DB7"/>
    <w:rsid w:val="009218EA"/>
    <w:rsid w:val="009400C2"/>
    <w:rsid w:val="0096019F"/>
    <w:rsid w:val="009921E4"/>
    <w:rsid w:val="009A7224"/>
    <w:rsid w:val="009B4834"/>
    <w:rsid w:val="009B7BE7"/>
    <w:rsid w:val="009C28A3"/>
    <w:rsid w:val="009D182C"/>
    <w:rsid w:val="009E2BC4"/>
    <w:rsid w:val="009E3D11"/>
    <w:rsid w:val="009E4AA7"/>
    <w:rsid w:val="009F5F1D"/>
    <w:rsid w:val="00A20C52"/>
    <w:rsid w:val="00A42E6D"/>
    <w:rsid w:val="00AA0B94"/>
    <w:rsid w:val="00AB551A"/>
    <w:rsid w:val="00AD1C95"/>
    <w:rsid w:val="00AE06BC"/>
    <w:rsid w:val="00AF7CBE"/>
    <w:rsid w:val="00B24198"/>
    <w:rsid w:val="00B378CB"/>
    <w:rsid w:val="00BC3D97"/>
    <w:rsid w:val="00BD2571"/>
    <w:rsid w:val="00BE129A"/>
    <w:rsid w:val="00C061BD"/>
    <w:rsid w:val="00C06AE0"/>
    <w:rsid w:val="00C33D53"/>
    <w:rsid w:val="00C53A9B"/>
    <w:rsid w:val="00C61C83"/>
    <w:rsid w:val="00CD6CD0"/>
    <w:rsid w:val="00D32726"/>
    <w:rsid w:val="00D4066A"/>
    <w:rsid w:val="00D752CA"/>
    <w:rsid w:val="00D976AF"/>
    <w:rsid w:val="00DB4BB3"/>
    <w:rsid w:val="00DC6770"/>
    <w:rsid w:val="00DD745A"/>
    <w:rsid w:val="00DF200F"/>
    <w:rsid w:val="00E03AB5"/>
    <w:rsid w:val="00E0614B"/>
    <w:rsid w:val="00E06EA0"/>
    <w:rsid w:val="00E36D5B"/>
    <w:rsid w:val="00E4141A"/>
    <w:rsid w:val="00E63B51"/>
    <w:rsid w:val="00E651FF"/>
    <w:rsid w:val="00E8678A"/>
    <w:rsid w:val="00E926C9"/>
    <w:rsid w:val="00EA6E88"/>
    <w:rsid w:val="00EB4C9D"/>
    <w:rsid w:val="00F14A6E"/>
    <w:rsid w:val="00F17FFE"/>
    <w:rsid w:val="00F60B2B"/>
    <w:rsid w:val="00FA1CBC"/>
    <w:rsid w:val="00FB0256"/>
    <w:rsid w:val="00FE6BF5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AD63C4-0555-4648-A78B-E860A6B59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51A"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3E551A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3E551A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3E551A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3E551A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3E551A"/>
    <w:rPr>
      <w:sz w:val="18"/>
      <w:szCs w:val="18"/>
      <w:lang w:val="x-none" w:eastAsia="x-none"/>
    </w:rPr>
  </w:style>
  <w:style w:type="character" w:customStyle="1" w:styleId="Char0">
    <w:name w:val="批注框文本 Char"/>
    <w:link w:val="a4"/>
    <w:uiPriority w:val="99"/>
    <w:rsid w:val="003E551A"/>
    <w:rPr>
      <w:sz w:val="18"/>
      <w:szCs w:val="18"/>
      <w:lang w:val="x-none" w:eastAsia="x-none"/>
    </w:rPr>
  </w:style>
  <w:style w:type="character" w:customStyle="1" w:styleId="Char1">
    <w:name w:val="页眉 Char"/>
    <w:link w:val="a5"/>
    <w:uiPriority w:val="99"/>
    <w:rsid w:val="003E551A"/>
    <w:rPr>
      <w:sz w:val="18"/>
      <w:szCs w:val="18"/>
      <w:lang w:val="x-none" w:eastAsia="x-none"/>
    </w:rPr>
  </w:style>
  <w:style w:type="paragraph" w:styleId="a3">
    <w:name w:val="footer"/>
    <w:basedOn w:val="a"/>
    <w:link w:val="Char"/>
    <w:uiPriority w:val="99"/>
    <w:unhideWhenUsed/>
    <w:rsid w:val="003E551A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5">
    <w:name w:val="header"/>
    <w:basedOn w:val="a"/>
    <w:link w:val="Char1"/>
    <w:uiPriority w:val="99"/>
    <w:unhideWhenUsed/>
    <w:rsid w:val="003E5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paragraph" w:styleId="a4">
    <w:name w:val="Balloon Text"/>
    <w:basedOn w:val="a"/>
    <w:link w:val="Char0"/>
    <w:uiPriority w:val="99"/>
    <w:unhideWhenUsed/>
    <w:rsid w:val="003E551A"/>
    <w:rPr>
      <w:kern w:val="0"/>
      <w:sz w:val="18"/>
      <w:szCs w:val="18"/>
      <w:lang w:val="x-none" w:eastAsia="x-none"/>
    </w:rPr>
  </w:style>
  <w:style w:type="paragraph" w:customStyle="1" w:styleId="word">
    <w:name w:val="word规范相关文字性说明"/>
    <w:basedOn w:val="a"/>
    <w:rsid w:val="003E551A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uiPriority w:val="9"/>
    <w:rsid w:val="003E551A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sid w:val="003E551A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3E551A"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sid w:val="003E551A"/>
    <w:rPr>
      <w:rFonts w:ascii="Cambria" w:hAnsi="Cambria"/>
      <w:b/>
      <w:bCs/>
      <w:kern w:val="2"/>
      <w:sz w:val="21"/>
      <w:szCs w:val="28"/>
    </w:rPr>
  </w:style>
  <w:style w:type="character" w:styleId="a6">
    <w:name w:val="Hyperlink"/>
    <w:uiPriority w:val="99"/>
    <w:unhideWhenUsed/>
    <w:rsid w:val="003E551A"/>
    <w:rPr>
      <w:color w:val="0000FF"/>
      <w:u w:val="single"/>
    </w:rPr>
  </w:style>
  <w:style w:type="paragraph" w:customStyle="1" w:styleId="10">
    <w:name w:val="列出段落1"/>
    <w:basedOn w:val="a"/>
    <w:rsid w:val="003E551A"/>
    <w:pPr>
      <w:spacing w:line="240" w:lineRule="auto"/>
      <w:ind w:firstLineChars="200" w:firstLine="420"/>
    </w:pPr>
    <w:rPr>
      <w:rFonts w:cs="Calibri"/>
      <w:szCs w:val="21"/>
    </w:rPr>
  </w:style>
  <w:style w:type="paragraph" w:styleId="11">
    <w:name w:val="toc 1"/>
    <w:basedOn w:val="a"/>
    <w:next w:val="a"/>
    <w:uiPriority w:val="39"/>
    <w:unhideWhenUsed/>
    <w:qFormat/>
    <w:rsid w:val="003E551A"/>
  </w:style>
  <w:style w:type="paragraph" w:styleId="20">
    <w:name w:val="toc 2"/>
    <w:basedOn w:val="a"/>
    <w:next w:val="a"/>
    <w:uiPriority w:val="39"/>
    <w:unhideWhenUsed/>
    <w:qFormat/>
    <w:rsid w:val="003E551A"/>
    <w:pPr>
      <w:ind w:leftChars="200" w:left="420"/>
    </w:pPr>
  </w:style>
  <w:style w:type="paragraph" w:styleId="30">
    <w:name w:val="toc 3"/>
    <w:basedOn w:val="a"/>
    <w:next w:val="a"/>
    <w:uiPriority w:val="39"/>
    <w:unhideWhenUsed/>
    <w:qFormat/>
    <w:rsid w:val="003E551A"/>
    <w:pPr>
      <w:ind w:leftChars="400" w:left="840"/>
    </w:pPr>
  </w:style>
  <w:style w:type="paragraph" w:styleId="40">
    <w:name w:val="toc 4"/>
    <w:basedOn w:val="a"/>
    <w:next w:val="a"/>
    <w:uiPriority w:val="39"/>
    <w:unhideWhenUsed/>
    <w:qFormat/>
    <w:rsid w:val="003E551A"/>
    <w:pPr>
      <w:ind w:leftChars="600" w:left="1260"/>
    </w:pPr>
  </w:style>
  <w:style w:type="paragraph" w:styleId="a7">
    <w:name w:val="Title"/>
    <w:basedOn w:val="a"/>
    <w:next w:val="a"/>
    <w:link w:val="Char2"/>
    <w:uiPriority w:val="10"/>
    <w:qFormat/>
    <w:rsid w:val="00E926C9"/>
    <w:pPr>
      <w:spacing w:before="240" w:after="60"/>
      <w:jc w:val="center"/>
      <w:outlineLvl w:val="0"/>
    </w:pPr>
    <w:rPr>
      <w:rFonts w:ascii="Cambria" w:eastAsia="黑体" w:hAnsi="Cambria"/>
      <w:b/>
      <w:bCs/>
      <w:sz w:val="44"/>
      <w:szCs w:val="32"/>
    </w:rPr>
  </w:style>
  <w:style w:type="character" w:customStyle="1" w:styleId="Char2">
    <w:name w:val="标题 Char"/>
    <w:link w:val="a7"/>
    <w:uiPriority w:val="10"/>
    <w:rsid w:val="00E926C9"/>
    <w:rPr>
      <w:rFonts w:ascii="Cambria" w:eastAsia="黑体" w:hAnsi="Cambria" w:cs="Times New Roman"/>
      <w:b/>
      <w:bCs/>
      <w:kern w:val="2"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.alipay.com/signing/productDetail.htm?productId=I1011000290000001002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doc.open.alipay.com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6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X599</dc:creator>
  <cp:keywords/>
  <dc:description/>
  <cp:lastModifiedBy>X599</cp:lastModifiedBy>
  <cp:revision>163</cp:revision>
  <dcterms:created xsi:type="dcterms:W3CDTF">2016-09-06T12:06:00Z</dcterms:created>
  <dcterms:modified xsi:type="dcterms:W3CDTF">2016-09-07T07:54:00Z</dcterms:modified>
</cp:coreProperties>
</file>