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B80" w:rsidRDefault="00D510AE">
      <w:pPr>
        <w:spacing w:afterLines="100" w:after="312" w:line="48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MySQL数据库第4天课程每日作业训练提示</w:t>
      </w:r>
    </w:p>
    <w:p w:rsidR="00DF4B80" w:rsidRDefault="00DF4B80">
      <w:pPr>
        <w:pStyle w:val="a3"/>
        <w:rPr>
          <w:rFonts w:hAnsi="宋体" w:cs="宋体"/>
          <w:b/>
        </w:rPr>
      </w:pPr>
    </w:p>
    <w:p w:rsidR="00DF4B80" w:rsidRDefault="00D510AE">
      <w:pPr>
        <w:pStyle w:val="a3"/>
        <w:rPr>
          <w:rFonts w:hAnsi="宋体" w:cs="宋体"/>
          <w:b/>
        </w:rPr>
      </w:pPr>
      <w:r>
        <w:rPr>
          <w:rFonts w:hAnsi="宋体" w:cs="宋体" w:hint="eastAsia"/>
          <w:b/>
        </w:rPr>
        <w:t>第1题提示：</w:t>
      </w:r>
    </w:p>
    <w:p w:rsidR="00DF4B80" w:rsidRDefault="00D510AE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  <w:b/>
        </w:rPr>
        <w:t>提示1</w:t>
      </w:r>
      <w:r>
        <w:rPr>
          <w:rFonts w:hAnsi="宋体" w:cs="宋体" w:hint="eastAsia"/>
        </w:rPr>
        <w:t>：本题</w:t>
      </w:r>
      <w:r w:rsidR="0009380C">
        <w:rPr>
          <w:rFonts w:hAnsi="宋体" w:cs="宋体" w:hint="eastAsia"/>
        </w:rPr>
        <w:t>核心知识点是内连接查询的运用。内连接的基本语法：select 字段列表 from tb1 join tb2 on 连接条件。数据表设计时，为了减少数据的冗余度，将数据分布在不同的数据表中进行存储，因此查询完整信息时需要使用共有字段连接</w:t>
      </w:r>
      <w:r>
        <w:rPr>
          <w:rFonts w:hAnsi="宋体" w:cs="宋体" w:hint="eastAsia"/>
        </w:rPr>
        <w:t>不同</w:t>
      </w:r>
      <w:r w:rsidR="0009380C">
        <w:rPr>
          <w:rFonts w:hAnsi="宋体" w:cs="宋体" w:hint="eastAsia"/>
        </w:rPr>
        <w:t>数据表查询。内连接是</w:t>
      </w:r>
      <w:proofErr w:type="gramStart"/>
      <w:r w:rsidR="0009380C">
        <w:rPr>
          <w:rFonts w:hAnsi="宋体" w:cs="宋体" w:hint="eastAsia"/>
        </w:rPr>
        <w:t>最</w:t>
      </w:r>
      <w:proofErr w:type="gramEnd"/>
      <w:r w:rsidR="0009380C">
        <w:rPr>
          <w:rFonts w:hAnsi="宋体" w:cs="宋体" w:hint="eastAsia"/>
        </w:rPr>
        <w:t>基础的连接查询语法，</w:t>
      </w:r>
    </w:p>
    <w:p w:rsidR="00DF4B80" w:rsidRDefault="00D510AE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 w:hint="eastAsia"/>
          <w:b/>
        </w:rPr>
        <w:t>提示2</w:t>
      </w:r>
      <w:r>
        <w:rPr>
          <w:rFonts w:hAnsi="宋体" w:cs="宋体" w:hint="eastAsia"/>
        </w:rPr>
        <w:t>：</w:t>
      </w:r>
      <w:r w:rsidR="0009380C">
        <w:rPr>
          <w:rFonts w:hAnsi="宋体" w:cs="宋体" w:hint="eastAsia"/>
        </w:rPr>
        <w:t>连接查询的关键在于连接条件的确定。一般为不同表中代表相同意义的字段值相等，即可将A表的一行与B表的一行拼接成一个完整行，注意不同表中字段名称冲突的问题（查询时给不同的字段设置别名以及使用数据表.字段进行限定）</w:t>
      </w:r>
    </w:p>
    <w:p w:rsidR="00DF4B80" w:rsidRDefault="00D510AE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 w:hint="eastAsia"/>
          <w:b/>
        </w:rPr>
        <w:t>提示3</w:t>
      </w:r>
      <w:r>
        <w:rPr>
          <w:rFonts w:hAnsi="宋体" w:cs="宋体" w:hint="eastAsia"/>
        </w:rPr>
        <w:t>：连接查询使用过程中可以给数据表的字段设置别名，同样可以为数据表本身设置别名，用来简化连接条件的书写。</w:t>
      </w:r>
    </w:p>
    <w:p w:rsidR="00DF4B80" w:rsidRDefault="00DF4B80">
      <w:pPr>
        <w:pStyle w:val="a3"/>
        <w:ind w:firstLine="420"/>
        <w:rPr>
          <w:rFonts w:hAnsi="宋体" w:cs="宋体"/>
        </w:rPr>
      </w:pPr>
    </w:p>
    <w:p w:rsidR="00DF4B80" w:rsidRDefault="00D510AE">
      <w:pPr>
        <w:pStyle w:val="a3"/>
        <w:rPr>
          <w:rFonts w:hAnsi="宋体" w:cs="宋体"/>
        </w:rPr>
      </w:pPr>
      <w:r>
        <w:rPr>
          <w:rFonts w:hAnsi="宋体" w:cs="宋体" w:hint="eastAsia"/>
          <w:b/>
        </w:rPr>
        <w:t>第2题提示</w:t>
      </w:r>
      <w:r>
        <w:rPr>
          <w:rFonts w:hAnsi="宋体" w:cs="宋体"/>
          <w:b/>
        </w:rPr>
        <w:t>:</w:t>
      </w:r>
    </w:p>
    <w:p w:rsidR="00DF4B80" w:rsidRDefault="00D510AE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  <w:b/>
        </w:rPr>
        <w:t>提示1</w:t>
      </w:r>
      <w:r>
        <w:rPr>
          <w:rFonts w:hAnsi="宋体" w:cs="宋体" w:hint="eastAsia"/>
          <w:bCs/>
        </w:rPr>
        <w:t>：此题主要是</w:t>
      </w:r>
      <w:r w:rsidR="00540C60">
        <w:rPr>
          <w:rFonts w:hAnsi="宋体" w:cs="宋体" w:hint="eastAsia"/>
          <w:bCs/>
        </w:rPr>
        <w:t>考察外连接查询的用法。外连接查询的语法核心为</w:t>
      </w:r>
      <w:r w:rsidR="00BE45E6">
        <w:rPr>
          <w:rFonts w:hAnsi="宋体" w:cs="宋体" w:hint="eastAsia"/>
          <w:bCs/>
        </w:rPr>
        <w:t>：</w:t>
      </w:r>
      <w:r w:rsidR="00540C60">
        <w:rPr>
          <w:rFonts w:hAnsi="宋体" w:cs="宋体" w:hint="eastAsia"/>
          <w:bCs/>
        </w:rPr>
        <w:t>select  字段列表 from  表A  left/right join 表B on 连接条件。在左外连接中，左表为主，从而决定右表中对应字段的显示</w:t>
      </w:r>
      <w:r w:rsidR="00BE45E6">
        <w:rPr>
          <w:rFonts w:hAnsi="宋体" w:cs="宋体" w:hint="eastAsia"/>
          <w:bCs/>
        </w:rPr>
        <w:t>情况</w:t>
      </w:r>
      <w:r w:rsidR="00540C60">
        <w:rPr>
          <w:rFonts w:hAnsi="宋体" w:cs="宋体" w:hint="eastAsia"/>
          <w:bCs/>
        </w:rPr>
        <w:t>。</w:t>
      </w:r>
    </w:p>
    <w:p w:rsidR="00DF4B80" w:rsidRDefault="00D510AE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  <w:b/>
        </w:rPr>
        <w:t>提示2</w:t>
      </w:r>
      <w:r>
        <w:rPr>
          <w:rFonts w:hAnsi="宋体" w:cs="宋体" w:hint="eastAsia"/>
        </w:rPr>
        <w:t>：</w:t>
      </w:r>
      <w:r w:rsidR="00540C60">
        <w:rPr>
          <w:rFonts w:hAnsi="宋体" w:cs="宋体" w:hint="eastAsia"/>
        </w:rPr>
        <w:t>该案例为外连接的一个特殊应用，分别把同一个数据表先后看成表A及表B。然后使用字段之间的关系来设置连接条件。比如查找一个城市的上级省份，应该为该省份的上级编号PID为其他行的编号ID。</w:t>
      </w:r>
    </w:p>
    <w:p w:rsidR="00DF4B80" w:rsidRDefault="00D510AE">
      <w:pPr>
        <w:pStyle w:val="a3"/>
        <w:ind w:firstLine="420"/>
        <w:rPr>
          <w:rFonts w:hAnsi="宋体" w:cs="宋体" w:hint="eastAsia"/>
        </w:rPr>
      </w:pPr>
      <w:r>
        <w:rPr>
          <w:rFonts w:hAnsi="宋体" w:cs="宋体" w:hint="eastAsia"/>
          <w:b/>
        </w:rPr>
        <w:t>提示3</w:t>
      </w:r>
      <w:r>
        <w:rPr>
          <w:rFonts w:hAnsi="宋体" w:cs="宋体" w:hint="eastAsia"/>
        </w:rPr>
        <w:t>：</w:t>
      </w:r>
      <w:r w:rsidR="0034538F">
        <w:rPr>
          <w:rFonts w:hAnsi="宋体" w:cs="宋体" w:hint="eastAsia"/>
        </w:rPr>
        <w:t>按照最终显示的效果，可以设置左表为主表</w:t>
      </w:r>
      <w:r w:rsidR="00BE45E6">
        <w:rPr>
          <w:rFonts w:hAnsi="宋体" w:cs="宋体" w:hint="eastAsia"/>
        </w:rPr>
        <w:t>，来</w:t>
      </w:r>
      <w:r w:rsidR="0034538F">
        <w:rPr>
          <w:rFonts w:hAnsi="宋体" w:cs="宋体" w:hint="eastAsia"/>
        </w:rPr>
        <w:t>匹配其上级。如果有，则返回上级信息；没有则返回null。这也是外连接查询结果集的一个特点。</w:t>
      </w:r>
    </w:p>
    <w:p w:rsidR="0034538F" w:rsidRDefault="0034538F" w:rsidP="0034538F">
      <w:pPr>
        <w:pStyle w:val="a3"/>
        <w:ind w:firstLine="420"/>
        <w:rPr>
          <w:rFonts w:hAnsi="宋体" w:cs="宋体" w:hint="eastAsia"/>
        </w:rPr>
      </w:pPr>
      <w:r w:rsidRPr="0034538F">
        <w:rPr>
          <w:rFonts w:hAnsi="宋体" w:cs="宋体" w:hint="eastAsia"/>
          <w:b/>
        </w:rPr>
        <w:t>提示4：</w:t>
      </w:r>
      <w:r>
        <w:rPr>
          <w:rFonts w:hAnsi="宋体" w:cs="宋体"/>
        </w:rPr>
        <w:t>可以使用下图来理清思路</w:t>
      </w:r>
      <w:r>
        <w:rPr>
          <w:rFonts w:hAnsi="宋体" w:cs="宋体" w:hint="eastAsia"/>
        </w:rPr>
        <w:t>：</w:t>
      </w:r>
    </w:p>
    <w:p w:rsidR="0034538F" w:rsidRPr="0034538F" w:rsidRDefault="0034538F" w:rsidP="0034538F">
      <w:pPr>
        <w:rPr>
          <w:rFonts w:hAnsi="宋体" w:cs="宋体"/>
          <w:b/>
        </w:rPr>
      </w:pPr>
      <w:r>
        <w:rPr>
          <w:noProof/>
        </w:rPr>
        <w:drawing>
          <wp:inline distT="0" distB="0" distL="0" distR="0" wp14:anchorId="7C759C75" wp14:editId="47003648">
            <wp:extent cx="2267712" cy="21795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220" cy="217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80" w:rsidRDefault="00D510AE">
      <w:pPr>
        <w:pStyle w:val="a3"/>
        <w:tabs>
          <w:tab w:val="left" w:pos="2661"/>
        </w:tabs>
        <w:ind w:firstLine="420"/>
        <w:rPr>
          <w:rFonts w:hAnsi="宋体" w:cs="宋体"/>
        </w:rPr>
      </w:pPr>
      <w:r>
        <w:rPr>
          <w:rFonts w:hAnsi="宋体" w:cs="宋体"/>
        </w:rPr>
        <w:tab/>
      </w:r>
    </w:p>
    <w:p w:rsidR="00DF4B80" w:rsidRDefault="00D510AE">
      <w:pPr>
        <w:pStyle w:val="a3"/>
        <w:rPr>
          <w:rFonts w:hAnsi="宋体" w:cs="宋体"/>
          <w:b/>
        </w:rPr>
      </w:pPr>
      <w:r>
        <w:rPr>
          <w:rFonts w:hAnsi="宋体" w:cs="宋体" w:hint="eastAsia"/>
          <w:b/>
        </w:rPr>
        <w:t>第3题</w:t>
      </w:r>
      <w:r>
        <w:rPr>
          <w:rFonts w:hAnsi="宋体" w:cs="宋体"/>
          <w:b/>
        </w:rPr>
        <w:t>提示:</w:t>
      </w:r>
    </w:p>
    <w:p w:rsidR="00DF4B80" w:rsidRDefault="00D510AE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  <w:b/>
        </w:rPr>
        <w:t>提示1</w:t>
      </w:r>
      <w:r>
        <w:rPr>
          <w:rFonts w:hAnsi="宋体" w:cs="宋体" w:hint="eastAsia"/>
          <w:bCs/>
        </w:rPr>
        <w:t>：</w:t>
      </w:r>
      <w:r w:rsidR="00420FFC">
        <w:rPr>
          <w:rFonts w:hAnsi="宋体" w:cs="宋体" w:hint="eastAsia"/>
          <w:bCs/>
        </w:rPr>
        <w:t>本题主要</w:t>
      </w:r>
      <w:proofErr w:type="gramStart"/>
      <w:r w:rsidR="00420FFC">
        <w:rPr>
          <w:rFonts w:hAnsi="宋体" w:cs="宋体" w:hint="eastAsia"/>
          <w:bCs/>
        </w:rPr>
        <w:t>考察表子查询</w:t>
      </w:r>
      <w:proofErr w:type="gramEnd"/>
      <w:r w:rsidR="00420FFC">
        <w:rPr>
          <w:rFonts w:hAnsi="宋体" w:cs="宋体" w:hint="eastAsia"/>
          <w:bCs/>
        </w:rPr>
        <w:t>。子查询的</w:t>
      </w:r>
      <w:r w:rsidR="003E1D8F">
        <w:rPr>
          <w:rFonts w:hAnsi="宋体" w:cs="宋体" w:hint="eastAsia"/>
          <w:bCs/>
        </w:rPr>
        <w:t>本质为：将一个查询语句的结果作为外层查询的条件来使用。</w:t>
      </w:r>
      <w:proofErr w:type="gramStart"/>
      <w:r w:rsidR="003E1D8F">
        <w:rPr>
          <w:rFonts w:hAnsi="宋体" w:cs="宋体" w:hint="eastAsia"/>
          <w:bCs/>
        </w:rPr>
        <w:t>表子查询</w:t>
      </w:r>
      <w:proofErr w:type="gramEnd"/>
      <w:r w:rsidR="003E1D8F">
        <w:rPr>
          <w:rFonts w:hAnsi="宋体" w:cs="宋体" w:hint="eastAsia"/>
          <w:bCs/>
        </w:rPr>
        <w:t>就是将子查询返回的结果集作为一个临时表或者虚拟表来使用，然后外层查询的数据表即为该结果集（虚拟表）。</w:t>
      </w:r>
    </w:p>
    <w:p w:rsidR="003E1D8F" w:rsidRDefault="00D510AE">
      <w:pPr>
        <w:pStyle w:val="a3"/>
        <w:ind w:firstLine="420"/>
        <w:rPr>
          <w:rFonts w:hAnsi="宋体" w:cs="宋体" w:hint="eastAsia"/>
          <w:bCs/>
        </w:rPr>
      </w:pPr>
      <w:r>
        <w:rPr>
          <w:rFonts w:hAnsi="宋体" w:cs="宋体" w:hint="eastAsia"/>
          <w:b/>
        </w:rPr>
        <w:t>提示2</w:t>
      </w:r>
      <w:r>
        <w:rPr>
          <w:rFonts w:hAnsi="宋体" w:cs="宋体" w:hint="eastAsia"/>
          <w:bCs/>
        </w:rPr>
        <w:t>：</w:t>
      </w:r>
      <w:proofErr w:type="gramStart"/>
      <w:r w:rsidR="003E1D8F">
        <w:rPr>
          <w:rFonts w:hAnsi="宋体" w:cs="宋体" w:hint="eastAsia"/>
          <w:bCs/>
        </w:rPr>
        <w:t>表子查询</w:t>
      </w:r>
      <w:proofErr w:type="gramEnd"/>
      <w:r w:rsidR="003E1D8F">
        <w:rPr>
          <w:rFonts w:hAnsi="宋体" w:cs="宋体" w:hint="eastAsia"/>
          <w:bCs/>
        </w:rPr>
        <w:t>语法的注意事项：必须为子查询的结果</w:t>
      </w:r>
      <w:proofErr w:type="gramStart"/>
      <w:r w:rsidR="003E1D8F">
        <w:rPr>
          <w:rFonts w:hAnsi="宋体" w:cs="宋体" w:hint="eastAsia"/>
          <w:bCs/>
        </w:rPr>
        <w:t>集设置</w:t>
      </w:r>
      <w:proofErr w:type="gramEnd"/>
      <w:r w:rsidR="003E1D8F">
        <w:rPr>
          <w:rFonts w:hAnsi="宋体" w:cs="宋体" w:hint="eastAsia"/>
          <w:bCs/>
        </w:rPr>
        <w:t>别名，才能</w:t>
      </w:r>
      <w:proofErr w:type="gramStart"/>
      <w:r w:rsidR="003E1D8F">
        <w:rPr>
          <w:rFonts w:hAnsi="宋体" w:cs="宋体" w:hint="eastAsia"/>
          <w:bCs/>
        </w:rPr>
        <w:t>使用表子查询</w:t>
      </w:r>
      <w:proofErr w:type="gramEnd"/>
      <w:r w:rsidR="003E1D8F">
        <w:rPr>
          <w:rFonts w:hAnsi="宋体" w:cs="宋体" w:hint="eastAsia"/>
          <w:bCs/>
        </w:rPr>
        <w:t>。如sele</w:t>
      </w:r>
      <w:r w:rsidR="00BE45E6">
        <w:rPr>
          <w:rFonts w:hAnsi="宋体" w:cs="宋体" w:hint="eastAsia"/>
          <w:bCs/>
        </w:rPr>
        <w:t xml:space="preserve">ct  </w:t>
      </w:r>
      <w:r w:rsidR="003E1D8F">
        <w:rPr>
          <w:rFonts w:hAnsi="宋体" w:cs="宋体" w:hint="eastAsia"/>
          <w:bCs/>
        </w:rPr>
        <w:t>字段列表 from （</w:t>
      </w:r>
      <w:proofErr w:type="spellStart"/>
      <w:r w:rsidR="003E1D8F">
        <w:rPr>
          <w:rFonts w:hAnsi="宋体" w:cs="宋体" w:hint="eastAsia"/>
          <w:bCs/>
        </w:rPr>
        <w:t>sub</w:t>
      </w:r>
      <w:r w:rsidR="00BE45E6">
        <w:rPr>
          <w:rFonts w:hAnsi="宋体" w:cs="宋体" w:hint="eastAsia"/>
          <w:bCs/>
        </w:rPr>
        <w:t>Q</w:t>
      </w:r>
      <w:r w:rsidR="003E1D8F">
        <w:rPr>
          <w:rFonts w:hAnsi="宋体" w:cs="宋体" w:hint="eastAsia"/>
          <w:bCs/>
        </w:rPr>
        <w:t>uery</w:t>
      </w:r>
      <w:proofErr w:type="spellEnd"/>
      <w:r w:rsidR="003E1D8F">
        <w:rPr>
          <w:rFonts w:hAnsi="宋体" w:cs="宋体" w:hint="eastAsia"/>
          <w:bCs/>
        </w:rPr>
        <w:t>）</w:t>
      </w:r>
      <w:r w:rsidR="004D18E1">
        <w:rPr>
          <w:rFonts w:hAnsi="宋体" w:cs="宋体" w:hint="eastAsia"/>
          <w:bCs/>
        </w:rPr>
        <w:t>[</w:t>
      </w:r>
      <w:r w:rsidR="003E1D8F">
        <w:rPr>
          <w:rFonts w:hAnsi="宋体" w:cs="宋体" w:hint="eastAsia"/>
          <w:bCs/>
        </w:rPr>
        <w:t>as</w:t>
      </w:r>
      <w:r w:rsidR="004D18E1">
        <w:rPr>
          <w:rFonts w:hAnsi="宋体" w:cs="宋体" w:hint="eastAsia"/>
          <w:bCs/>
        </w:rPr>
        <w:t>]</w:t>
      </w:r>
      <w:r w:rsidR="003E1D8F">
        <w:rPr>
          <w:rFonts w:hAnsi="宋体" w:cs="宋体" w:hint="eastAsia"/>
          <w:bCs/>
        </w:rPr>
        <w:t xml:space="preserve"> a 其他子句;</w:t>
      </w:r>
    </w:p>
    <w:p w:rsidR="00DF4B80" w:rsidRDefault="003E1D8F">
      <w:pPr>
        <w:pStyle w:val="a3"/>
        <w:ind w:firstLine="420"/>
        <w:rPr>
          <w:rFonts w:hAnsi="宋体" w:cs="宋体"/>
        </w:rPr>
      </w:pPr>
      <w:r w:rsidRPr="003E1D8F">
        <w:rPr>
          <w:rFonts w:hAnsi="宋体" w:cs="宋体" w:hint="eastAsia"/>
          <w:b/>
          <w:bCs/>
        </w:rPr>
        <w:lastRenderedPageBreak/>
        <w:t>提示3：</w:t>
      </w:r>
      <w:r>
        <w:rPr>
          <w:rFonts w:hAnsi="宋体" w:cs="宋体" w:hint="eastAsia"/>
        </w:rPr>
        <w:t>查询各个分类中价格最高的产品信息的思路如下：先按照产品价格降序排列，返回的结果集中，不论是整个数据表还是单个品牌而言，价格都是由高到低排序。然后使用分组子句，对该结果集进行分组查询。分组查询只会返回该组中的第一条，则必然为价格最高的一条。</w:t>
      </w:r>
    </w:p>
    <w:p w:rsidR="00DF4B80" w:rsidRDefault="00DF4B80">
      <w:pPr>
        <w:pStyle w:val="a3"/>
        <w:rPr>
          <w:rFonts w:hAnsi="宋体" w:cs="宋体"/>
        </w:rPr>
      </w:pPr>
    </w:p>
    <w:p w:rsidR="00DF4B80" w:rsidRDefault="00D510AE">
      <w:pPr>
        <w:pStyle w:val="a3"/>
        <w:rPr>
          <w:rFonts w:hAnsi="宋体" w:cs="宋体"/>
          <w:b/>
        </w:rPr>
      </w:pPr>
      <w:r>
        <w:rPr>
          <w:rFonts w:hAnsi="宋体" w:cs="宋体" w:hint="eastAsia"/>
          <w:b/>
        </w:rPr>
        <w:t>第4题</w:t>
      </w:r>
      <w:r>
        <w:rPr>
          <w:rFonts w:hAnsi="宋体" w:cs="宋体"/>
          <w:b/>
        </w:rPr>
        <w:t>提示:</w:t>
      </w:r>
    </w:p>
    <w:p w:rsidR="00DF4B80" w:rsidRDefault="00D510AE">
      <w:pPr>
        <w:pStyle w:val="a3"/>
        <w:rPr>
          <w:rFonts w:hAnsi="宋体" w:cs="宋体"/>
          <w:bCs/>
        </w:rPr>
      </w:pPr>
      <w:r>
        <w:rPr>
          <w:rFonts w:hAnsi="宋体" w:cs="宋体" w:hint="eastAsia"/>
          <w:b/>
        </w:rPr>
        <w:tab/>
        <w:t>提示1</w:t>
      </w:r>
      <w:r>
        <w:rPr>
          <w:rFonts w:hAnsi="宋体" w:cs="宋体" w:hint="eastAsia"/>
          <w:bCs/>
        </w:rPr>
        <w:t>：</w:t>
      </w:r>
      <w:r w:rsidR="008136CC">
        <w:rPr>
          <w:rFonts w:hAnsi="宋体" w:cs="宋体" w:hint="eastAsia"/>
          <w:bCs/>
        </w:rPr>
        <w:t>此题主要考察数据库账户的创建及权限的分配</w:t>
      </w:r>
      <w:r w:rsidR="00BE45E6">
        <w:rPr>
          <w:rFonts w:hAnsi="宋体" w:cs="宋体" w:hint="eastAsia"/>
          <w:bCs/>
        </w:rPr>
        <w:t>。</w:t>
      </w:r>
      <w:bookmarkStart w:id="0" w:name="_GoBack"/>
      <w:bookmarkEnd w:id="0"/>
    </w:p>
    <w:p w:rsidR="00DF4B80" w:rsidRDefault="00D510AE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  <w:b/>
        </w:rPr>
        <w:t>提示2</w:t>
      </w:r>
      <w:r>
        <w:rPr>
          <w:rFonts w:hAnsi="宋体" w:cs="宋体" w:hint="eastAsia"/>
          <w:bCs/>
        </w:rPr>
        <w:t>：</w:t>
      </w:r>
      <w:r w:rsidR="008136CC">
        <w:rPr>
          <w:rFonts w:hAnsi="宋体" w:cs="宋体" w:hint="eastAsia"/>
          <w:bCs/>
        </w:rPr>
        <w:t>创建用户使用的是</w:t>
      </w:r>
      <w:r w:rsidR="00BE45E6">
        <w:rPr>
          <w:rFonts w:hAnsi="宋体" w:cs="宋体" w:hint="eastAsia"/>
          <w:bCs/>
        </w:rPr>
        <w:t>：</w:t>
      </w:r>
      <w:r w:rsidR="008136CC">
        <w:rPr>
          <w:rFonts w:hAnsi="宋体" w:cs="宋体" w:hint="eastAsia"/>
          <w:bCs/>
        </w:rPr>
        <w:t xml:space="preserve">create user </w:t>
      </w:r>
      <w:r w:rsidR="008136CC">
        <w:rPr>
          <w:rFonts w:hAnsi="宋体" w:cs="宋体"/>
          <w:bCs/>
        </w:rPr>
        <w:t>‘用户名’</w:t>
      </w:r>
      <w:r w:rsidR="008136CC">
        <w:rPr>
          <w:rFonts w:hAnsi="宋体" w:cs="宋体" w:hint="eastAsia"/>
          <w:bCs/>
        </w:rPr>
        <w:t>@‘登录主机名’ identified by ‘密码</w:t>
      </w:r>
      <w:r w:rsidR="008136CC">
        <w:rPr>
          <w:rFonts w:hAnsi="宋体" w:cs="宋体"/>
          <w:bCs/>
        </w:rPr>
        <w:t>’</w:t>
      </w:r>
      <w:r w:rsidR="008136CC">
        <w:rPr>
          <w:rFonts w:hAnsi="宋体" w:cs="宋体" w:hint="eastAsia"/>
          <w:bCs/>
        </w:rPr>
        <w:t>。</w:t>
      </w:r>
      <w:r w:rsidR="008136CC">
        <w:rPr>
          <w:rFonts w:hAnsi="宋体" w:cs="宋体"/>
        </w:rPr>
        <w:t xml:space="preserve"> </w:t>
      </w:r>
    </w:p>
    <w:p w:rsidR="00DF4B80" w:rsidRDefault="00D510AE">
      <w:pPr>
        <w:pStyle w:val="a3"/>
        <w:rPr>
          <w:rFonts w:hAnsi="宋体" w:cs="宋体"/>
          <w:b/>
        </w:rPr>
      </w:pPr>
      <w:r>
        <w:rPr>
          <w:rFonts w:hAnsi="宋体" w:cs="宋体" w:hint="eastAsia"/>
          <w:b/>
        </w:rPr>
        <w:tab/>
        <w:t>提示3：</w:t>
      </w:r>
      <w:r w:rsidR="008136CC">
        <w:rPr>
          <w:rFonts w:hAnsi="宋体" w:cs="宋体" w:hint="eastAsia"/>
        </w:rPr>
        <w:t>分配权限使用的是</w:t>
      </w:r>
      <w:r w:rsidR="00BE45E6">
        <w:rPr>
          <w:rFonts w:hAnsi="宋体" w:cs="宋体" w:hint="eastAsia"/>
        </w:rPr>
        <w:t>：</w:t>
      </w:r>
      <w:r w:rsidR="008136CC">
        <w:rPr>
          <w:rFonts w:hAnsi="宋体" w:cs="宋体" w:hint="eastAsia"/>
        </w:rPr>
        <w:t>grant 权限名 on 数据库.数据表</w:t>
      </w:r>
      <w:r w:rsidR="00BE45E6">
        <w:rPr>
          <w:rFonts w:hAnsi="宋体" w:cs="宋体" w:hint="eastAsia"/>
        </w:rPr>
        <w:t xml:space="preserve"> to </w:t>
      </w:r>
      <w:r w:rsidR="008136CC">
        <w:rPr>
          <w:rFonts w:hAnsi="宋体" w:cs="宋体" w:hint="eastAsia"/>
        </w:rPr>
        <w:t>‘用户名’@‘主机’</w:t>
      </w:r>
      <w:r w:rsidR="00BE45E6">
        <w:rPr>
          <w:rFonts w:hAnsi="宋体" w:cs="宋体" w:hint="eastAsia"/>
        </w:rPr>
        <w:t>。其中各个权限直接使用英文的逗号分隔，同时也要遵循最小权限原则，以确保数据安全。</w:t>
      </w:r>
    </w:p>
    <w:p w:rsidR="00DF4B80" w:rsidRDefault="00DF4B80">
      <w:pPr>
        <w:pStyle w:val="a3"/>
        <w:ind w:firstLine="420"/>
        <w:rPr>
          <w:rFonts w:hAnsi="宋体" w:cs="宋体"/>
        </w:rPr>
      </w:pPr>
    </w:p>
    <w:p w:rsidR="00DF4B80" w:rsidRDefault="00DF4B80">
      <w:pPr>
        <w:pStyle w:val="a3"/>
        <w:ind w:firstLine="420"/>
        <w:rPr>
          <w:rFonts w:hAnsi="宋体" w:cs="宋体"/>
          <w:b/>
        </w:rPr>
      </w:pPr>
    </w:p>
    <w:p w:rsidR="00DF4B80" w:rsidRDefault="00DF4B80">
      <w:pPr>
        <w:pStyle w:val="a3"/>
        <w:ind w:firstLine="420"/>
        <w:rPr>
          <w:rFonts w:hAnsi="宋体" w:cs="宋体"/>
        </w:rPr>
      </w:pPr>
    </w:p>
    <w:sectPr w:rsidR="00DF4B8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99C" w:rsidRDefault="00BB199C" w:rsidP="00540C60">
      <w:r>
        <w:separator/>
      </w:r>
    </w:p>
  </w:endnote>
  <w:endnote w:type="continuationSeparator" w:id="0">
    <w:p w:rsidR="00BB199C" w:rsidRDefault="00BB199C" w:rsidP="0054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99C" w:rsidRDefault="00BB199C" w:rsidP="00540C60">
      <w:r>
        <w:separator/>
      </w:r>
    </w:p>
  </w:footnote>
  <w:footnote w:type="continuationSeparator" w:id="0">
    <w:p w:rsidR="00BB199C" w:rsidRDefault="00BB199C" w:rsidP="00540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01943"/>
    <w:rsid w:val="00011CDD"/>
    <w:rsid w:val="0009380C"/>
    <w:rsid w:val="000A4A0D"/>
    <w:rsid w:val="0012393B"/>
    <w:rsid w:val="0013574E"/>
    <w:rsid w:val="001D5B28"/>
    <w:rsid w:val="00255ECD"/>
    <w:rsid w:val="0034538F"/>
    <w:rsid w:val="003E1D8F"/>
    <w:rsid w:val="00402D74"/>
    <w:rsid w:val="00420FFC"/>
    <w:rsid w:val="004D18E1"/>
    <w:rsid w:val="004E64FF"/>
    <w:rsid w:val="00540C60"/>
    <w:rsid w:val="005534A3"/>
    <w:rsid w:val="005C1A26"/>
    <w:rsid w:val="006045D2"/>
    <w:rsid w:val="0062070C"/>
    <w:rsid w:val="00737DFC"/>
    <w:rsid w:val="007627DC"/>
    <w:rsid w:val="007740F7"/>
    <w:rsid w:val="007845FC"/>
    <w:rsid w:val="00797DDA"/>
    <w:rsid w:val="007A2880"/>
    <w:rsid w:val="007E35A7"/>
    <w:rsid w:val="008136CC"/>
    <w:rsid w:val="008E2062"/>
    <w:rsid w:val="008E7912"/>
    <w:rsid w:val="009722AF"/>
    <w:rsid w:val="009B78D9"/>
    <w:rsid w:val="009E0528"/>
    <w:rsid w:val="009F7A9D"/>
    <w:rsid w:val="00A01943"/>
    <w:rsid w:val="00A45489"/>
    <w:rsid w:val="00A56F33"/>
    <w:rsid w:val="00A840A3"/>
    <w:rsid w:val="00BB199C"/>
    <w:rsid w:val="00BE45E6"/>
    <w:rsid w:val="00C207B0"/>
    <w:rsid w:val="00C43985"/>
    <w:rsid w:val="00CC4915"/>
    <w:rsid w:val="00CD5E54"/>
    <w:rsid w:val="00D510AE"/>
    <w:rsid w:val="00D52743"/>
    <w:rsid w:val="00DF4B80"/>
    <w:rsid w:val="00E15E1F"/>
    <w:rsid w:val="00E35D7F"/>
    <w:rsid w:val="00E8745D"/>
    <w:rsid w:val="00EC04C0"/>
    <w:rsid w:val="00F06D47"/>
    <w:rsid w:val="00F21EA4"/>
    <w:rsid w:val="00F34F63"/>
    <w:rsid w:val="07DC6674"/>
    <w:rsid w:val="08980FA6"/>
    <w:rsid w:val="09E431C6"/>
    <w:rsid w:val="0DA770F4"/>
    <w:rsid w:val="0E3869E3"/>
    <w:rsid w:val="0EA0188B"/>
    <w:rsid w:val="0F8378FF"/>
    <w:rsid w:val="137B0804"/>
    <w:rsid w:val="13EE2D42"/>
    <w:rsid w:val="15C106BE"/>
    <w:rsid w:val="17974DC1"/>
    <w:rsid w:val="18AE4589"/>
    <w:rsid w:val="193F18FA"/>
    <w:rsid w:val="1B4F70DB"/>
    <w:rsid w:val="1C7601C2"/>
    <w:rsid w:val="1DDA5EEA"/>
    <w:rsid w:val="21FD7E51"/>
    <w:rsid w:val="222F7A24"/>
    <w:rsid w:val="23EF1C03"/>
    <w:rsid w:val="254856B7"/>
    <w:rsid w:val="26174A8B"/>
    <w:rsid w:val="26A533F5"/>
    <w:rsid w:val="28BD3A65"/>
    <w:rsid w:val="2A070584"/>
    <w:rsid w:val="2D0333E4"/>
    <w:rsid w:val="2F1156C3"/>
    <w:rsid w:val="32A11551"/>
    <w:rsid w:val="32D87FF7"/>
    <w:rsid w:val="32E12E85"/>
    <w:rsid w:val="34355D35"/>
    <w:rsid w:val="361A26D3"/>
    <w:rsid w:val="36CB4A75"/>
    <w:rsid w:val="36D41B01"/>
    <w:rsid w:val="37F00FD4"/>
    <w:rsid w:val="393A2270"/>
    <w:rsid w:val="3E7027FD"/>
    <w:rsid w:val="45447333"/>
    <w:rsid w:val="457A3F89"/>
    <w:rsid w:val="45B06662"/>
    <w:rsid w:val="45B52AE9"/>
    <w:rsid w:val="45E66B3C"/>
    <w:rsid w:val="466F101E"/>
    <w:rsid w:val="47072496"/>
    <w:rsid w:val="4A7346B1"/>
    <w:rsid w:val="4BA32825"/>
    <w:rsid w:val="506D3A82"/>
    <w:rsid w:val="519669E8"/>
    <w:rsid w:val="52C51658"/>
    <w:rsid w:val="541A1F8A"/>
    <w:rsid w:val="54471B54"/>
    <w:rsid w:val="552B1DC7"/>
    <w:rsid w:val="55FC469E"/>
    <w:rsid w:val="57F13854"/>
    <w:rsid w:val="57FE63ED"/>
    <w:rsid w:val="5A35600C"/>
    <w:rsid w:val="5AEC1F37"/>
    <w:rsid w:val="5AFD5A55"/>
    <w:rsid w:val="5DEF3829"/>
    <w:rsid w:val="5E5A2ED9"/>
    <w:rsid w:val="5FD92450"/>
    <w:rsid w:val="6107183D"/>
    <w:rsid w:val="61B606DC"/>
    <w:rsid w:val="61E843AE"/>
    <w:rsid w:val="654A3ABB"/>
    <w:rsid w:val="6D0D4676"/>
    <w:rsid w:val="72737951"/>
    <w:rsid w:val="73A338C6"/>
    <w:rsid w:val="753F32E7"/>
    <w:rsid w:val="75D77FE2"/>
    <w:rsid w:val="764F33EA"/>
    <w:rsid w:val="77232203"/>
    <w:rsid w:val="7A057D3D"/>
    <w:rsid w:val="7B625A7B"/>
    <w:rsid w:val="7E1E1177"/>
    <w:rsid w:val="7F43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99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宋体" w:hAnsi="Courier New" w:cs="Courier New"/>
      <w:szCs w:val="21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纯文本 Char"/>
    <w:basedOn w:val="a0"/>
    <w:link w:val="a3"/>
    <w:uiPriority w:val="99"/>
    <w:semiHidden/>
    <w:rPr>
      <w:rFonts w:ascii="宋体" w:eastAsia="宋体" w:hAnsi="Courier New" w:cs="Courier New"/>
      <w:szCs w:val="2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Balloon Text"/>
    <w:basedOn w:val="a"/>
    <w:link w:val="Char2"/>
    <w:semiHidden/>
    <w:unhideWhenUsed/>
    <w:rsid w:val="0034538F"/>
    <w:rPr>
      <w:sz w:val="18"/>
      <w:szCs w:val="18"/>
    </w:rPr>
  </w:style>
  <w:style w:type="character" w:customStyle="1" w:styleId="Char2">
    <w:name w:val="批注框文本 Char"/>
    <w:basedOn w:val="a0"/>
    <w:link w:val="a6"/>
    <w:semiHidden/>
    <w:rsid w:val="0034538F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第1题提示：</dc:title>
  <dc:creator>微软中国</dc:creator>
  <cp:lastModifiedBy>julien</cp:lastModifiedBy>
  <cp:revision>3</cp:revision>
  <dcterms:created xsi:type="dcterms:W3CDTF">2017-06-09T09:19:00Z</dcterms:created>
  <dcterms:modified xsi:type="dcterms:W3CDTF">2017-06-24T03:49:00Z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