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80" w:type="dxa"/>
        <w:tblInd w:w="-252" w:type="dxa"/>
        <w:tblLook w:val="0000" w:firstRow="0" w:lastRow="0" w:firstColumn="0" w:lastColumn="0" w:noHBand="0" w:noVBand="0"/>
      </w:tblPr>
      <w:tblGrid>
        <w:gridCol w:w="9396"/>
        <w:gridCol w:w="222"/>
      </w:tblGrid>
      <w:tr w:rsidR="007B5A50" w:rsidRPr="007B5A50" w14:paraId="18A5919E" w14:textId="77777777" w:rsidTr="00D83F23">
        <w:trPr>
          <w:trHeight w:val="340"/>
        </w:trPr>
        <w:tc>
          <w:tcPr>
            <w:tcW w:w="5760" w:type="dxa"/>
          </w:tcPr>
          <w:tbl>
            <w:tblPr>
              <w:tblW w:w="9180" w:type="dxa"/>
              <w:tblLook w:val="0000" w:firstRow="0" w:lastRow="0" w:firstColumn="0" w:lastColumn="0" w:noHBand="0" w:noVBand="0"/>
            </w:tblPr>
            <w:tblGrid>
              <w:gridCol w:w="5400"/>
              <w:gridCol w:w="3780"/>
            </w:tblGrid>
            <w:tr w:rsidR="007B5A50" w:rsidRPr="007B5A50" w14:paraId="48D6E11B" w14:textId="77777777" w:rsidTr="00BF25FD">
              <w:trPr>
                <w:trHeight w:val="340"/>
              </w:trPr>
              <w:tc>
                <w:tcPr>
                  <w:tcW w:w="5400" w:type="dxa"/>
                </w:tcPr>
                <w:p w14:paraId="67DA3216" w14:textId="58C112E5" w:rsidR="00B214E5" w:rsidRPr="007B5A50" w:rsidRDefault="0032623B" w:rsidP="00C80327">
                  <w:pPr>
                    <w:spacing w:line="288" w:lineRule="auto"/>
                    <w:jc w:val="both"/>
                    <w:rPr>
                      <w:rFonts w:ascii="Arial" w:hAnsi="Arial" w:cs="Arial"/>
                      <w:b/>
                      <w:sz w:val="24"/>
                      <w:szCs w:val="24"/>
                    </w:rPr>
                  </w:pPr>
                  <w:r>
                    <w:rPr>
                      <w:rFonts w:ascii="Arial" w:hAnsi="Arial" w:cs="Arial"/>
                      <w:b/>
                      <w:sz w:val="24"/>
                      <w:szCs w:val="24"/>
                    </w:rPr>
                    <w:t>zz</w:t>
                  </w:r>
                  <w:r w:rsidR="004C5242">
                    <w:rPr>
                      <w:rFonts w:ascii="Arial" w:hAnsi="Arial" w:cs="Arial"/>
                      <w:b/>
                      <w:sz w:val="24"/>
                      <w:szCs w:val="24"/>
                    </w:rPr>
                    <w:t>`</w:t>
                  </w:r>
                  <w:r w:rsidR="006B466E" w:rsidRPr="007B5A50">
                    <w:rPr>
                      <w:rFonts w:ascii="Arial" w:hAnsi="Arial" w:cs="Arial"/>
                      <w:b/>
                      <w:sz w:val="24"/>
                      <w:szCs w:val="24"/>
                    </w:rPr>
                    <w:t xml:space="preserve">A1 </w:t>
                  </w:r>
                  <w:r w:rsidR="00B214E5" w:rsidRPr="007B5A50">
                    <w:rPr>
                      <w:rFonts w:ascii="Arial" w:hAnsi="Arial" w:cs="Arial"/>
                      <w:b/>
                      <w:sz w:val="24"/>
                      <w:szCs w:val="24"/>
                    </w:rPr>
                    <w:t xml:space="preserve">COURSEWORK QUESTION PAPER:  </w:t>
                  </w:r>
                </w:p>
              </w:tc>
              <w:tc>
                <w:tcPr>
                  <w:tcW w:w="3780" w:type="dxa"/>
                </w:tcPr>
                <w:p w14:paraId="38C06B08" w14:textId="6025AE99" w:rsidR="00B214E5" w:rsidRPr="007B5A50" w:rsidRDefault="007B5A50" w:rsidP="00114575">
                  <w:pPr>
                    <w:spacing w:line="288" w:lineRule="auto"/>
                    <w:jc w:val="both"/>
                    <w:rPr>
                      <w:rFonts w:ascii="Arial" w:hAnsi="Arial" w:cs="Arial"/>
                      <w:b/>
                      <w:sz w:val="24"/>
                      <w:szCs w:val="24"/>
                    </w:rPr>
                  </w:pPr>
                  <w:r w:rsidRPr="007B5A50">
                    <w:rPr>
                      <w:rFonts w:ascii="Arial" w:hAnsi="Arial" w:cs="Arial"/>
                      <w:b/>
                      <w:sz w:val="24"/>
                      <w:szCs w:val="24"/>
                    </w:rPr>
                    <w:t xml:space="preserve">        </w:t>
                  </w:r>
                  <w:r w:rsidR="00382F98" w:rsidRPr="007B5A50">
                    <w:rPr>
                      <w:rFonts w:ascii="Arial" w:hAnsi="Arial" w:cs="Arial"/>
                      <w:b/>
                      <w:sz w:val="24"/>
                      <w:szCs w:val="24"/>
                    </w:rPr>
                    <w:t>Autumn</w:t>
                  </w:r>
                  <w:r w:rsidR="000C2282" w:rsidRPr="007B5A50">
                    <w:rPr>
                      <w:rFonts w:ascii="Arial" w:hAnsi="Arial" w:cs="Arial"/>
                      <w:b/>
                      <w:sz w:val="24"/>
                      <w:szCs w:val="24"/>
                    </w:rPr>
                    <w:t xml:space="preserve"> Semester </w:t>
                  </w:r>
                  <w:r w:rsidR="00114575" w:rsidRPr="007B5A50">
                    <w:rPr>
                      <w:rFonts w:ascii="Arial" w:hAnsi="Arial" w:cs="Arial"/>
                      <w:b/>
                      <w:sz w:val="24"/>
                      <w:szCs w:val="24"/>
                    </w:rPr>
                    <w:t>201</w:t>
                  </w:r>
                  <w:r w:rsidR="005373C3">
                    <w:rPr>
                      <w:rFonts w:ascii="Arial" w:hAnsi="Arial" w:cs="Arial"/>
                      <w:b/>
                      <w:sz w:val="24"/>
                      <w:szCs w:val="24"/>
                    </w:rPr>
                    <w:t>9</w:t>
                  </w:r>
                </w:p>
              </w:tc>
            </w:tr>
          </w:tbl>
          <w:p w14:paraId="7686A26B" w14:textId="77777777" w:rsidR="00252BE9" w:rsidRPr="007B5A50" w:rsidRDefault="00252BE9" w:rsidP="00C80327">
            <w:pPr>
              <w:spacing w:line="288" w:lineRule="auto"/>
              <w:jc w:val="both"/>
              <w:rPr>
                <w:rFonts w:ascii="Arial" w:hAnsi="Arial" w:cs="Arial"/>
                <w:b/>
                <w:sz w:val="24"/>
                <w:szCs w:val="24"/>
              </w:rPr>
            </w:pPr>
          </w:p>
        </w:tc>
        <w:tc>
          <w:tcPr>
            <w:tcW w:w="3420" w:type="dxa"/>
          </w:tcPr>
          <w:p w14:paraId="2611EC5E" w14:textId="77777777" w:rsidR="00252BE9" w:rsidRPr="007B5A50" w:rsidRDefault="00252BE9" w:rsidP="00C80327">
            <w:pPr>
              <w:spacing w:line="288" w:lineRule="auto"/>
              <w:jc w:val="both"/>
              <w:rPr>
                <w:rFonts w:ascii="Arial" w:hAnsi="Arial" w:cs="Arial"/>
                <w:b/>
                <w:sz w:val="24"/>
                <w:szCs w:val="24"/>
              </w:rPr>
            </w:pPr>
          </w:p>
        </w:tc>
      </w:tr>
    </w:tbl>
    <w:p w14:paraId="22D0081B" w14:textId="77777777" w:rsidR="00252BE9" w:rsidRPr="007B5A50" w:rsidRDefault="00252BE9" w:rsidP="00C80327">
      <w:pPr>
        <w:spacing w:line="288" w:lineRule="auto"/>
        <w:jc w:val="both"/>
        <w:rPr>
          <w:rFonts w:ascii="Arial" w:hAnsi="Arial" w:cs="Arial"/>
          <w:b/>
          <w:sz w:val="24"/>
          <w:szCs w:val="24"/>
        </w:rPr>
      </w:pPr>
    </w:p>
    <w:tbl>
      <w:tblPr>
        <w:tblW w:w="9180" w:type="dxa"/>
        <w:tblInd w:w="-25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45"/>
        <w:gridCol w:w="6335"/>
      </w:tblGrid>
      <w:tr w:rsidR="008B67F1" w:rsidRPr="008B67F1" w14:paraId="6F63FB28" w14:textId="77777777" w:rsidTr="003F2176">
        <w:tc>
          <w:tcPr>
            <w:tcW w:w="2845" w:type="dxa"/>
          </w:tcPr>
          <w:p w14:paraId="21D3C602" w14:textId="77777777" w:rsidR="00252BE9" w:rsidRPr="008B67F1" w:rsidRDefault="005C5053" w:rsidP="00C80327">
            <w:pPr>
              <w:spacing w:line="288" w:lineRule="auto"/>
              <w:jc w:val="both"/>
              <w:rPr>
                <w:rFonts w:ascii="Arial" w:hAnsi="Arial" w:cs="Arial"/>
                <w:b/>
                <w:sz w:val="24"/>
                <w:szCs w:val="24"/>
              </w:rPr>
            </w:pPr>
            <w:r w:rsidRPr="008B67F1">
              <w:rPr>
                <w:rFonts w:ascii="Arial" w:hAnsi="Arial" w:cs="Arial"/>
                <w:b/>
                <w:sz w:val="24"/>
                <w:szCs w:val="24"/>
              </w:rPr>
              <w:t>Module C</w:t>
            </w:r>
            <w:r w:rsidR="00252BE9" w:rsidRPr="008B67F1">
              <w:rPr>
                <w:rFonts w:ascii="Arial" w:hAnsi="Arial" w:cs="Arial"/>
                <w:b/>
                <w:sz w:val="24"/>
                <w:szCs w:val="24"/>
              </w:rPr>
              <w:t>ode:</w:t>
            </w:r>
          </w:p>
          <w:p w14:paraId="545FF82B" w14:textId="77777777" w:rsidR="00252BE9" w:rsidRPr="008B67F1" w:rsidRDefault="00252BE9" w:rsidP="00C80327">
            <w:pPr>
              <w:spacing w:line="288" w:lineRule="auto"/>
              <w:jc w:val="both"/>
              <w:rPr>
                <w:rFonts w:ascii="Arial" w:hAnsi="Arial" w:cs="Arial"/>
                <w:b/>
                <w:sz w:val="24"/>
                <w:szCs w:val="24"/>
              </w:rPr>
            </w:pPr>
          </w:p>
        </w:tc>
        <w:tc>
          <w:tcPr>
            <w:tcW w:w="6335" w:type="dxa"/>
          </w:tcPr>
          <w:p w14:paraId="00C0615E" w14:textId="26FDA9F4" w:rsidR="00252BE9" w:rsidRPr="008B67F1" w:rsidRDefault="00850B49" w:rsidP="00C80327">
            <w:pPr>
              <w:spacing w:line="288" w:lineRule="auto"/>
              <w:jc w:val="both"/>
              <w:rPr>
                <w:rFonts w:ascii="Arial" w:hAnsi="Arial" w:cs="Arial"/>
                <w:bCs/>
                <w:sz w:val="24"/>
                <w:szCs w:val="24"/>
              </w:rPr>
            </w:pPr>
            <w:r w:rsidRPr="00850B49">
              <w:rPr>
                <w:rFonts w:ascii="Arial" w:hAnsi="Arial" w:cs="Arial"/>
                <w:bCs/>
                <w:sz w:val="24"/>
                <w:szCs w:val="24"/>
              </w:rPr>
              <w:t>ADipIT08</w:t>
            </w:r>
          </w:p>
        </w:tc>
      </w:tr>
      <w:tr w:rsidR="008B67F1" w:rsidRPr="008B67F1" w14:paraId="42297CEB" w14:textId="77777777" w:rsidTr="003F2176">
        <w:tc>
          <w:tcPr>
            <w:tcW w:w="2845" w:type="dxa"/>
          </w:tcPr>
          <w:p w14:paraId="69A72D95" w14:textId="77777777" w:rsidR="00252BE9" w:rsidRPr="008B67F1" w:rsidRDefault="005C5053" w:rsidP="00C80327">
            <w:pPr>
              <w:spacing w:line="288" w:lineRule="auto"/>
              <w:jc w:val="both"/>
              <w:rPr>
                <w:rFonts w:ascii="Arial" w:hAnsi="Arial" w:cs="Arial"/>
                <w:b/>
                <w:sz w:val="24"/>
                <w:szCs w:val="24"/>
              </w:rPr>
            </w:pPr>
            <w:r w:rsidRPr="008B67F1">
              <w:rPr>
                <w:rFonts w:ascii="Arial" w:hAnsi="Arial" w:cs="Arial"/>
                <w:b/>
                <w:sz w:val="24"/>
                <w:szCs w:val="24"/>
              </w:rPr>
              <w:t>Module T</w:t>
            </w:r>
            <w:r w:rsidR="00252BE9" w:rsidRPr="008B67F1">
              <w:rPr>
                <w:rFonts w:ascii="Arial" w:hAnsi="Arial" w:cs="Arial"/>
                <w:b/>
                <w:sz w:val="24"/>
                <w:szCs w:val="24"/>
              </w:rPr>
              <w:t>itle:</w:t>
            </w:r>
          </w:p>
          <w:p w14:paraId="4D8CA2D7" w14:textId="77777777" w:rsidR="00252BE9" w:rsidRPr="008B67F1" w:rsidRDefault="00252BE9" w:rsidP="00C80327">
            <w:pPr>
              <w:spacing w:line="288" w:lineRule="auto"/>
              <w:jc w:val="both"/>
              <w:rPr>
                <w:rFonts w:ascii="Arial" w:hAnsi="Arial" w:cs="Arial"/>
                <w:b/>
                <w:sz w:val="24"/>
                <w:szCs w:val="24"/>
              </w:rPr>
            </w:pPr>
          </w:p>
        </w:tc>
        <w:tc>
          <w:tcPr>
            <w:tcW w:w="6335" w:type="dxa"/>
          </w:tcPr>
          <w:p w14:paraId="274FF9A8" w14:textId="3439A287" w:rsidR="00252BE9" w:rsidRPr="00356AA1" w:rsidRDefault="0070494E" w:rsidP="00C80327">
            <w:pPr>
              <w:spacing w:line="288" w:lineRule="auto"/>
              <w:jc w:val="both"/>
              <w:rPr>
                <w:rFonts w:ascii="Arial" w:hAnsi="Arial" w:cs="Arial"/>
                <w:bCs/>
                <w:sz w:val="24"/>
                <w:szCs w:val="24"/>
              </w:rPr>
            </w:pPr>
            <w:r w:rsidRPr="0070494E">
              <w:rPr>
                <w:rFonts w:ascii="Arial" w:hAnsi="Arial" w:cs="Arial"/>
                <w:bCs/>
                <w:sz w:val="24"/>
                <w:szCs w:val="24"/>
                <w:lang w:val="en-GB"/>
              </w:rPr>
              <w:t>Introductory Computer Networking &amp; IT Security</w:t>
            </w:r>
          </w:p>
        </w:tc>
      </w:tr>
      <w:tr w:rsidR="008B67F1" w:rsidRPr="008B67F1" w14:paraId="5AE50F25" w14:textId="77777777" w:rsidTr="003F2176">
        <w:tc>
          <w:tcPr>
            <w:tcW w:w="2845" w:type="dxa"/>
          </w:tcPr>
          <w:p w14:paraId="4CAA29DF" w14:textId="77777777" w:rsidR="00252BE9" w:rsidRPr="008B67F1" w:rsidRDefault="005C5053" w:rsidP="00C80327">
            <w:pPr>
              <w:spacing w:line="288" w:lineRule="auto"/>
              <w:jc w:val="both"/>
              <w:rPr>
                <w:rFonts w:ascii="Arial" w:hAnsi="Arial" w:cs="Arial"/>
                <w:b/>
                <w:sz w:val="24"/>
                <w:szCs w:val="24"/>
              </w:rPr>
            </w:pPr>
            <w:r w:rsidRPr="008B67F1">
              <w:rPr>
                <w:rFonts w:ascii="Arial" w:hAnsi="Arial" w:cs="Arial"/>
                <w:b/>
                <w:sz w:val="24"/>
                <w:szCs w:val="24"/>
              </w:rPr>
              <w:t>Module L</w:t>
            </w:r>
            <w:r w:rsidR="00252BE9" w:rsidRPr="008B67F1">
              <w:rPr>
                <w:rFonts w:ascii="Arial" w:hAnsi="Arial" w:cs="Arial"/>
                <w:b/>
                <w:sz w:val="24"/>
                <w:szCs w:val="24"/>
              </w:rPr>
              <w:t>eader:</w:t>
            </w:r>
          </w:p>
          <w:p w14:paraId="37153C6F" w14:textId="77777777" w:rsidR="00252BE9" w:rsidRPr="008B67F1" w:rsidRDefault="00252BE9" w:rsidP="00C80327">
            <w:pPr>
              <w:spacing w:line="288" w:lineRule="auto"/>
              <w:jc w:val="both"/>
              <w:rPr>
                <w:rFonts w:ascii="Arial" w:hAnsi="Arial" w:cs="Arial"/>
                <w:b/>
                <w:sz w:val="24"/>
                <w:szCs w:val="24"/>
              </w:rPr>
            </w:pPr>
          </w:p>
        </w:tc>
        <w:tc>
          <w:tcPr>
            <w:tcW w:w="6335" w:type="dxa"/>
          </w:tcPr>
          <w:p w14:paraId="44BC41CB" w14:textId="6BED1995" w:rsidR="00F70F37" w:rsidRPr="008B67F1" w:rsidRDefault="005373C3" w:rsidP="00C80327">
            <w:pPr>
              <w:spacing w:line="288" w:lineRule="auto"/>
              <w:jc w:val="both"/>
              <w:rPr>
                <w:rFonts w:ascii="Arial" w:hAnsi="Arial" w:cs="Arial"/>
                <w:bCs/>
                <w:sz w:val="24"/>
                <w:szCs w:val="24"/>
              </w:rPr>
            </w:pPr>
            <w:r>
              <w:rPr>
                <w:rFonts w:ascii="Arial" w:hAnsi="Arial" w:cs="Arial"/>
                <w:bCs/>
                <w:sz w:val="24"/>
                <w:szCs w:val="24"/>
              </w:rPr>
              <w:t>Kritika Tuladhar</w:t>
            </w:r>
          </w:p>
          <w:p w14:paraId="0534EFED" w14:textId="77777777" w:rsidR="00252BE9" w:rsidRPr="008B67F1" w:rsidRDefault="00252BE9" w:rsidP="00C80327">
            <w:pPr>
              <w:spacing w:line="288" w:lineRule="auto"/>
              <w:jc w:val="both"/>
              <w:rPr>
                <w:rFonts w:ascii="Arial" w:hAnsi="Arial" w:cs="Arial"/>
                <w:bCs/>
                <w:sz w:val="24"/>
                <w:szCs w:val="24"/>
              </w:rPr>
            </w:pPr>
          </w:p>
        </w:tc>
      </w:tr>
      <w:tr w:rsidR="008B67F1" w:rsidRPr="008B67F1" w14:paraId="7A72A462" w14:textId="77777777" w:rsidTr="003F2176">
        <w:tc>
          <w:tcPr>
            <w:tcW w:w="2845" w:type="dxa"/>
          </w:tcPr>
          <w:p w14:paraId="2082D330" w14:textId="77777777" w:rsidR="00252BE9" w:rsidRPr="008B67F1" w:rsidRDefault="00654414" w:rsidP="00C80327">
            <w:pPr>
              <w:spacing w:line="288" w:lineRule="auto"/>
              <w:jc w:val="both"/>
              <w:rPr>
                <w:rFonts w:ascii="Arial" w:hAnsi="Arial" w:cs="Arial"/>
                <w:b/>
                <w:bCs/>
                <w:sz w:val="24"/>
                <w:szCs w:val="24"/>
              </w:rPr>
            </w:pPr>
            <w:r w:rsidRPr="008B67F1">
              <w:rPr>
                <w:rFonts w:ascii="Arial" w:hAnsi="Arial" w:cs="Arial"/>
                <w:b/>
                <w:bCs/>
                <w:sz w:val="24"/>
                <w:szCs w:val="24"/>
              </w:rPr>
              <w:t>Coursework</w:t>
            </w:r>
            <w:r w:rsidR="00252BE9" w:rsidRPr="008B67F1">
              <w:rPr>
                <w:rFonts w:ascii="Arial" w:hAnsi="Arial" w:cs="Arial"/>
                <w:b/>
                <w:bCs/>
                <w:sz w:val="24"/>
                <w:szCs w:val="24"/>
              </w:rPr>
              <w:t xml:space="preserve"> </w:t>
            </w:r>
            <w:r w:rsidR="005C5053" w:rsidRPr="008B67F1">
              <w:rPr>
                <w:rFonts w:ascii="Arial" w:hAnsi="Arial" w:cs="Arial"/>
                <w:b/>
                <w:bCs/>
                <w:sz w:val="24"/>
                <w:szCs w:val="24"/>
              </w:rPr>
              <w:t>T</w:t>
            </w:r>
            <w:r w:rsidR="00252BE9" w:rsidRPr="008B67F1">
              <w:rPr>
                <w:rFonts w:ascii="Arial" w:hAnsi="Arial" w:cs="Arial"/>
                <w:b/>
                <w:bCs/>
                <w:sz w:val="24"/>
                <w:szCs w:val="24"/>
              </w:rPr>
              <w:t>ype:</w:t>
            </w:r>
          </w:p>
          <w:p w14:paraId="55EC9C9F" w14:textId="77777777" w:rsidR="00252BE9" w:rsidRPr="008B67F1" w:rsidRDefault="00252BE9" w:rsidP="00C80327">
            <w:pPr>
              <w:spacing w:line="288" w:lineRule="auto"/>
              <w:jc w:val="both"/>
              <w:rPr>
                <w:rFonts w:ascii="Arial" w:hAnsi="Arial" w:cs="Arial"/>
                <w:b/>
                <w:bCs/>
                <w:sz w:val="24"/>
                <w:szCs w:val="24"/>
              </w:rPr>
            </w:pPr>
          </w:p>
        </w:tc>
        <w:tc>
          <w:tcPr>
            <w:tcW w:w="6335" w:type="dxa"/>
          </w:tcPr>
          <w:p w14:paraId="714164D6" w14:textId="097B67A4" w:rsidR="00704E19" w:rsidRPr="008B67F1" w:rsidRDefault="00C55939" w:rsidP="00C80327">
            <w:pPr>
              <w:spacing w:line="288" w:lineRule="auto"/>
              <w:jc w:val="both"/>
              <w:rPr>
                <w:rFonts w:ascii="Arial" w:hAnsi="Arial" w:cs="Arial"/>
                <w:bCs/>
                <w:sz w:val="24"/>
                <w:szCs w:val="24"/>
              </w:rPr>
            </w:pPr>
            <w:r>
              <w:rPr>
                <w:rFonts w:ascii="Arial" w:hAnsi="Arial" w:cs="Arial"/>
                <w:bCs/>
                <w:sz w:val="24"/>
                <w:szCs w:val="24"/>
              </w:rPr>
              <w:t>Individual</w:t>
            </w:r>
          </w:p>
          <w:p w14:paraId="74C66737" w14:textId="77777777" w:rsidR="00704E19" w:rsidRPr="008B67F1" w:rsidRDefault="00704E19" w:rsidP="00C80327">
            <w:pPr>
              <w:spacing w:line="288" w:lineRule="auto"/>
              <w:jc w:val="both"/>
              <w:rPr>
                <w:rFonts w:ascii="Arial" w:hAnsi="Arial" w:cs="Arial"/>
                <w:bCs/>
                <w:sz w:val="24"/>
                <w:szCs w:val="24"/>
              </w:rPr>
            </w:pPr>
          </w:p>
        </w:tc>
      </w:tr>
      <w:tr w:rsidR="008B67F1" w:rsidRPr="008B67F1" w14:paraId="4B0F8713" w14:textId="77777777" w:rsidTr="003F2176">
        <w:tc>
          <w:tcPr>
            <w:tcW w:w="2845" w:type="dxa"/>
          </w:tcPr>
          <w:p w14:paraId="1B194A1A" w14:textId="77777777" w:rsidR="00D018C5" w:rsidRPr="008B67F1" w:rsidRDefault="00D018C5" w:rsidP="00C80327">
            <w:pPr>
              <w:spacing w:line="288" w:lineRule="auto"/>
              <w:jc w:val="both"/>
              <w:rPr>
                <w:rFonts w:ascii="Arial" w:hAnsi="Arial" w:cs="Arial"/>
                <w:b/>
                <w:sz w:val="24"/>
                <w:szCs w:val="24"/>
              </w:rPr>
            </w:pPr>
            <w:r w:rsidRPr="008B67F1">
              <w:rPr>
                <w:rFonts w:ascii="Arial" w:hAnsi="Arial" w:cs="Arial"/>
                <w:b/>
                <w:sz w:val="24"/>
                <w:szCs w:val="24"/>
              </w:rPr>
              <w:t>Coursework Weight:</w:t>
            </w:r>
          </w:p>
          <w:p w14:paraId="343C7CB8" w14:textId="77777777" w:rsidR="00D018C5" w:rsidRPr="008B67F1" w:rsidRDefault="00D018C5" w:rsidP="00C80327">
            <w:pPr>
              <w:spacing w:line="288" w:lineRule="auto"/>
              <w:jc w:val="both"/>
              <w:rPr>
                <w:rFonts w:ascii="Arial" w:hAnsi="Arial" w:cs="Arial"/>
                <w:b/>
                <w:sz w:val="24"/>
                <w:szCs w:val="24"/>
              </w:rPr>
            </w:pPr>
          </w:p>
        </w:tc>
        <w:tc>
          <w:tcPr>
            <w:tcW w:w="6335" w:type="dxa"/>
          </w:tcPr>
          <w:p w14:paraId="0F897E4E" w14:textId="34C0FAB2" w:rsidR="00D018C5" w:rsidRPr="008B67F1" w:rsidRDefault="00D018C5" w:rsidP="00C80327">
            <w:pPr>
              <w:spacing w:line="288" w:lineRule="auto"/>
              <w:jc w:val="both"/>
              <w:rPr>
                <w:rFonts w:ascii="Arial" w:hAnsi="Arial" w:cs="Arial"/>
                <w:bCs/>
                <w:sz w:val="24"/>
                <w:szCs w:val="24"/>
              </w:rPr>
            </w:pPr>
            <w:r w:rsidRPr="008B67F1">
              <w:rPr>
                <w:rFonts w:ascii="Arial" w:hAnsi="Arial" w:cs="Arial"/>
                <w:bCs/>
                <w:sz w:val="24"/>
                <w:szCs w:val="24"/>
              </w:rPr>
              <w:t xml:space="preserve">This coursework accounts for </w:t>
            </w:r>
            <w:r w:rsidR="005373C3">
              <w:rPr>
                <w:rFonts w:ascii="Arial" w:hAnsi="Arial" w:cs="Arial"/>
                <w:bCs/>
                <w:sz w:val="24"/>
                <w:szCs w:val="24"/>
              </w:rPr>
              <w:t>6</w:t>
            </w:r>
            <w:r w:rsidR="004A2173">
              <w:rPr>
                <w:rFonts w:ascii="Arial" w:hAnsi="Arial" w:cs="Arial"/>
                <w:bCs/>
                <w:sz w:val="24"/>
                <w:szCs w:val="24"/>
              </w:rPr>
              <w:t>0</w:t>
            </w:r>
            <w:r w:rsidR="00235955" w:rsidRPr="008B67F1">
              <w:rPr>
                <w:rFonts w:ascii="Arial" w:hAnsi="Arial" w:cs="Arial"/>
                <w:bCs/>
                <w:sz w:val="24"/>
                <w:szCs w:val="24"/>
              </w:rPr>
              <w:t>%</w:t>
            </w:r>
            <w:r w:rsidRPr="008B67F1">
              <w:rPr>
                <w:rFonts w:ascii="Arial" w:hAnsi="Arial" w:cs="Arial"/>
                <w:b/>
                <w:sz w:val="24"/>
                <w:szCs w:val="24"/>
              </w:rPr>
              <w:t xml:space="preserve"> </w:t>
            </w:r>
            <w:r w:rsidRPr="008B67F1">
              <w:rPr>
                <w:rFonts w:ascii="Arial" w:hAnsi="Arial" w:cs="Arial"/>
                <w:bCs/>
                <w:sz w:val="24"/>
                <w:szCs w:val="24"/>
              </w:rPr>
              <w:t>of your total module grades.</w:t>
            </w:r>
          </w:p>
          <w:p w14:paraId="28BF398C" w14:textId="77777777" w:rsidR="00D018C5" w:rsidRPr="008B67F1" w:rsidRDefault="00D018C5" w:rsidP="00C80327">
            <w:pPr>
              <w:spacing w:line="288" w:lineRule="auto"/>
              <w:jc w:val="both"/>
              <w:rPr>
                <w:rFonts w:ascii="Arial" w:hAnsi="Arial" w:cs="Arial"/>
                <w:b/>
                <w:sz w:val="24"/>
                <w:szCs w:val="24"/>
              </w:rPr>
            </w:pPr>
          </w:p>
        </w:tc>
      </w:tr>
      <w:tr w:rsidR="008B67F1" w:rsidRPr="008B67F1" w14:paraId="184D4CEC" w14:textId="77777777" w:rsidTr="003F2176">
        <w:tc>
          <w:tcPr>
            <w:tcW w:w="2845" w:type="dxa"/>
          </w:tcPr>
          <w:p w14:paraId="2DBDCE3A" w14:textId="5C48AB0F" w:rsidR="00252BE9" w:rsidRPr="008B67F1" w:rsidRDefault="00510947" w:rsidP="00382F98">
            <w:pPr>
              <w:spacing w:line="288" w:lineRule="auto"/>
              <w:rPr>
                <w:rFonts w:ascii="Arial" w:hAnsi="Arial" w:cs="Arial"/>
                <w:b/>
                <w:sz w:val="24"/>
                <w:szCs w:val="24"/>
              </w:rPr>
            </w:pPr>
            <w:r w:rsidRPr="008B67F1">
              <w:rPr>
                <w:rFonts w:ascii="Arial" w:hAnsi="Arial" w:cs="Arial"/>
                <w:b/>
                <w:sz w:val="24"/>
                <w:szCs w:val="24"/>
              </w:rPr>
              <w:t>Submission Date</w:t>
            </w:r>
            <w:r w:rsidR="00382F98">
              <w:rPr>
                <w:rFonts w:ascii="Arial" w:hAnsi="Arial" w:cs="Arial"/>
                <w:b/>
                <w:sz w:val="24"/>
                <w:szCs w:val="24"/>
              </w:rPr>
              <w:t xml:space="preserve"> and Time</w:t>
            </w:r>
            <w:r w:rsidRPr="008B67F1">
              <w:rPr>
                <w:rFonts w:ascii="Arial" w:hAnsi="Arial" w:cs="Arial"/>
                <w:b/>
                <w:sz w:val="24"/>
                <w:szCs w:val="24"/>
              </w:rPr>
              <w:t>:</w:t>
            </w:r>
          </w:p>
          <w:p w14:paraId="659D573E" w14:textId="77777777" w:rsidR="00252BE9" w:rsidRPr="008B67F1" w:rsidRDefault="00252BE9" w:rsidP="00C80327">
            <w:pPr>
              <w:spacing w:line="288" w:lineRule="auto"/>
              <w:jc w:val="both"/>
              <w:rPr>
                <w:rFonts w:ascii="Arial" w:hAnsi="Arial" w:cs="Arial"/>
                <w:b/>
                <w:sz w:val="24"/>
                <w:szCs w:val="24"/>
              </w:rPr>
            </w:pPr>
          </w:p>
        </w:tc>
        <w:tc>
          <w:tcPr>
            <w:tcW w:w="6335" w:type="dxa"/>
          </w:tcPr>
          <w:p w14:paraId="10E5A199" w14:textId="383BDE67" w:rsidR="00252BE9" w:rsidRDefault="00114575" w:rsidP="00D97A08">
            <w:pPr>
              <w:spacing w:line="288" w:lineRule="auto"/>
              <w:jc w:val="both"/>
              <w:rPr>
                <w:rFonts w:ascii="Arial" w:hAnsi="Arial" w:cs="Arial"/>
                <w:bCs/>
                <w:sz w:val="24"/>
                <w:szCs w:val="24"/>
              </w:rPr>
            </w:pPr>
            <w:r>
              <w:rPr>
                <w:rFonts w:ascii="Arial" w:hAnsi="Arial" w:cs="Arial"/>
                <w:bCs/>
                <w:sz w:val="24"/>
                <w:szCs w:val="24"/>
              </w:rPr>
              <w:t xml:space="preserve">Week </w:t>
            </w:r>
            <w:r w:rsidR="005373C3">
              <w:rPr>
                <w:rFonts w:ascii="Arial" w:hAnsi="Arial" w:cs="Arial"/>
                <w:bCs/>
                <w:sz w:val="24"/>
                <w:szCs w:val="24"/>
              </w:rPr>
              <w:t>13</w:t>
            </w:r>
          </w:p>
          <w:p w14:paraId="6028CCFF" w14:textId="462A8FE3" w:rsidR="00D97A08" w:rsidRPr="008B67F1" w:rsidRDefault="00D97A08" w:rsidP="00D97A08">
            <w:pPr>
              <w:spacing w:line="288" w:lineRule="auto"/>
              <w:jc w:val="both"/>
              <w:rPr>
                <w:rFonts w:ascii="Arial" w:hAnsi="Arial" w:cs="Arial"/>
                <w:bCs/>
                <w:sz w:val="24"/>
                <w:szCs w:val="24"/>
              </w:rPr>
            </w:pPr>
          </w:p>
        </w:tc>
      </w:tr>
      <w:tr w:rsidR="008B67F1" w:rsidRPr="008B67F1" w14:paraId="2F40ECEE" w14:textId="77777777" w:rsidTr="003F2176">
        <w:tc>
          <w:tcPr>
            <w:tcW w:w="2845" w:type="dxa"/>
          </w:tcPr>
          <w:p w14:paraId="688CBDFE" w14:textId="77777777" w:rsidR="00252BE9" w:rsidRPr="008B67F1" w:rsidRDefault="00510947" w:rsidP="00C80327">
            <w:pPr>
              <w:spacing w:line="288" w:lineRule="auto"/>
              <w:jc w:val="both"/>
              <w:rPr>
                <w:rFonts w:ascii="Arial" w:hAnsi="Arial" w:cs="Arial"/>
                <w:b/>
                <w:sz w:val="24"/>
                <w:szCs w:val="24"/>
              </w:rPr>
            </w:pPr>
            <w:r w:rsidRPr="008B67F1">
              <w:rPr>
                <w:rFonts w:ascii="Arial" w:hAnsi="Arial" w:cs="Arial"/>
                <w:b/>
                <w:sz w:val="24"/>
                <w:szCs w:val="24"/>
              </w:rPr>
              <w:t>Submission Instructions:</w:t>
            </w:r>
          </w:p>
          <w:p w14:paraId="7A61A551" w14:textId="77777777" w:rsidR="00510947" w:rsidRPr="008B67F1" w:rsidRDefault="00510947" w:rsidP="00C80327">
            <w:pPr>
              <w:spacing w:line="288" w:lineRule="auto"/>
              <w:jc w:val="both"/>
              <w:rPr>
                <w:rFonts w:ascii="Arial" w:hAnsi="Arial" w:cs="Arial"/>
                <w:b/>
                <w:sz w:val="24"/>
                <w:szCs w:val="24"/>
              </w:rPr>
            </w:pPr>
          </w:p>
        </w:tc>
        <w:tc>
          <w:tcPr>
            <w:tcW w:w="6335" w:type="dxa"/>
          </w:tcPr>
          <w:p w14:paraId="7686FB25" w14:textId="1857BF40" w:rsidR="008B67F1" w:rsidRPr="005373C3" w:rsidRDefault="00D018C5" w:rsidP="005373C3">
            <w:pPr>
              <w:spacing w:line="288" w:lineRule="auto"/>
              <w:jc w:val="both"/>
              <w:rPr>
                <w:rFonts w:ascii="Arial" w:hAnsi="Arial" w:cs="Arial"/>
                <w:bCs/>
                <w:sz w:val="24"/>
                <w:szCs w:val="24"/>
              </w:rPr>
            </w:pPr>
            <w:r w:rsidRPr="008B67F1">
              <w:rPr>
                <w:rFonts w:ascii="Arial" w:hAnsi="Arial" w:cs="Arial"/>
                <w:bCs/>
                <w:sz w:val="24"/>
                <w:szCs w:val="24"/>
              </w:rPr>
              <w:t xml:space="preserve">Submit the following to </w:t>
            </w:r>
            <w:proofErr w:type="spellStart"/>
            <w:r w:rsidR="00CD3E64" w:rsidRPr="008B67F1">
              <w:rPr>
                <w:rFonts w:ascii="Arial" w:hAnsi="Arial" w:cs="Arial"/>
                <w:bCs/>
                <w:sz w:val="24"/>
                <w:szCs w:val="24"/>
              </w:rPr>
              <w:t>iAcademy’s</w:t>
            </w:r>
            <w:proofErr w:type="spellEnd"/>
            <w:r w:rsidRPr="008B67F1">
              <w:rPr>
                <w:rFonts w:ascii="Arial" w:hAnsi="Arial" w:cs="Arial"/>
                <w:bCs/>
                <w:sz w:val="24"/>
                <w:szCs w:val="24"/>
              </w:rPr>
              <w:t xml:space="preserve"> </w:t>
            </w:r>
            <w:r w:rsidR="001B67F2" w:rsidRPr="008B67F1">
              <w:rPr>
                <w:rFonts w:ascii="Arial" w:hAnsi="Arial" w:cs="Arial"/>
                <w:bCs/>
                <w:sz w:val="24"/>
                <w:szCs w:val="24"/>
              </w:rPr>
              <w:t xml:space="preserve">and your institute’s </w:t>
            </w:r>
            <w:r w:rsidRPr="008B67F1">
              <w:rPr>
                <w:rFonts w:ascii="Arial" w:hAnsi="Arial" w:cs="Arial"/>
                <w:bCs/>
                <w:sz w:val="24"/>
                <w:szCs w:val="24"/>
              </w:rPr>
              <w:t>RTE department before the due date:</w:t>
            </w:r>
          </w:p>
          <w:p w14:paraId="51BCBFD8" w14:textId="676A7AF4" w:rsidR="008323D8" w:rsidRDefault="008323D8" w:rsidP="00C80327">
            <w:pPr>
              <w:pStyle w:val="ListParagraph"/>
              <w:numPr>
                <w:ilvl w:val="0"/>
                <w:numId w:val="6"/>
              </w:numPr>
              <w:spacing w:line="288" w:lineRule="auto"/>
              <w:jc w:val="both"/>
              <w:rPr>
                <w:rFonts w:ascii="Arial" w:hAnsi="Arial" w:cs="Arial"/>
                <w:bCs/>
                <w:sz w:val="24"/>
                <w:szCs w:val="24"/>
              </w:rPr>
            </w:pPr>
            <w:r>
              <w:rPr>
                <w:rFonts w:ascii="Arial" w:hAnsi="Arial" w:cs="Arial"/>
                <w:bCs/>
                <w:sz w:val="24"/>
                <w:szCs w:val="24"/>
              </w:rPr>
              <w:t xml:space="preserve">Softcopy – </w:t>
            </w:r>
            <w:r w:rsidR="00341373">
              <w:rPr>
                <w:rFonts w:ascii="Arial" w:hAnsi="Arial" w:cs="Arial"/>
                <w:bCs/>
                <w:sz w:val="24"/>
                <w:szCs w:val="24"/>
              </w:rPr>
              <w:t xml:space="preserve">Report </w:t>
            </w:r>
          </w:p>
          <w:p w14:paraId="335DC450" w14:textId="77777777" w:rsidR="00654414" w:rsidRPr="008B67F1" w:rsidRDefault="00654414" w:rsidP="00C80327">
            <w:pPr>
              <w:pStyle w:val="ListParagraph"/>
              <w:spacing w:line="288" w:lineRule="auto"/>
              <w:jc w:val="both"/>
              <w:rPr>
                <w:rFonts w:ascii="Arial" w:hAnsi="Arial" w:cs="Arial"/>
                <w:bCs/>
                <w:sz w:val="24"/>
                <w:szCs w:val="24"/>
              </w:rPr>
            </w:pPr>
          </w:p>
        </w:tc>
      </w:tr>
    </w:tbl>
    <w:p w14:paraId="68CE4551" w14:textId="77777777" w:rsidR="00D018C5" w:rsidRDefault="00D018C5" w:rsidP="00C80327">
      <w:pPr>
        <w:pStyle w:val="NumList1"/>
        <w:spacing w:after="0" w:line="288" w:lineRule="auto"/>
        <w:jc w:val="both"/>
        <w:rPr>
          <w:rFonts w:ascii="Arial" w:hAnsi="Arial" w:cs="Arial"/>
          <w:szCs w:val="24"/>
        </w:rPr>
      </w:pPr>
    </w:p>
    <w:p w14:paraId="4C4632FB" w14:textId="77777777" w:rsidR="00510947" w:rsidRDefault="004A1DFE" w:rsidP="00C80327">
      <w:pPr>
        <w:pStyle w:val="NumList1"/>
        <w:spacing w:after="0" w:line="288" w:lineRule="auto"/>
        <w:jc w:val="both"/>
        <w:rPr>
          <w:rFonts w:ascii="Arial" w:hAnsi="Arial" w:cs="Arial"/>
          <w:b/>
          <w:bCs/>
          <w:szCs w:val="24"/>
        </w:rPr>
      </w:pPr>
      <w:r>
        <w:rPr>
          <w:rFonts w:ascii="Arial" w:hAnsi="Arial" w:cs="Arial"/>
          <w:b/>
          <w:bCs/>
          <w:szCs w:val="24"/>
        </w:rPr>
        <w:t>Academic Misconduct</w:t>
      </w:r>
      <w:r w:rsidR="00B32424">
        <w:rPr>
          <w:rFonts w:ascii="Arial" w:hAnsi="Arial" w:cs="Arial"/>
          <w:b/>
          <w:bCs/>
          <w:szCs w:val="24"/>
        </w:rPr>
        <w:t xml:space="preserve"> Notice</w:t>
      </w:r>
    </w:p>
    <w:p w14:paraId="3C1E9901" w14:textId="77777777" w:rsidR="004A1DFE" w:rsidRDefault="004A1DFE" w:rsidP="00C80327">
      <w:pPr>
        <w:spacing w:line="288" w:lineRule="auto"/>
        <w:jc w:val="both"/>
        <w:rPr>
          <w:rFonts w:ascii="Arial" w:hAnsi="Arial" w:cs="Arial"/>
          <w:bCs/>
          <w:sz w:val="24"/>
          <w:szCs w:val="24"/>
        </w:rPr>
      </w:pPr>
    </w:p>
    <w:p w14:paraId="7CE0A2B0" w14:textId="77777777" w:rsidR="004A1DFE" w:rsidRDefault="004A1DFE" w:rsidP="00C80327">
      <w:pPr>
        <w:spacing w:line="288" w:lineRule="auto"/>
        <w:jc w:val="both"/>
        <w:rPr>
          <w:rFonts w:ascii="Arial" w:hAnsi="Arial" w:cs="Arial"/>
          <w:bCs/>
          <w:sz w:val="24"/>
          <w:szCs w:val="24"/>
        </w:rPr>
      </w:pPr>
      <w:r>
        <w:rPr>
          <w:rFonts w:ascii="Arial" w:hAnsi="Arial" w:cs="Arial"/>
          <w:bCs/>
          <w:sz w:val="24"/>
          <w:szCs w:val="24"/>
        </w:rPr>
        <w:t>iAcademy and its University Partners</w:t>
      </w:r>
      <w:r w:rsidR="007B383F">
        <w:rPr>
          <w:rFonts w:ascii="Arial" w:hAnsi="Arial" w:cs="Arial"/>
          <w:bCs/>
          <w:sz w:val="24"/>
          <w:szCs w:val="24"/>
        </w:rPr>
        <w:t xml:space="preserve"> take</w:t>
      </w:r>
      <w:r>
        <w:rPr>
          <w:rFonts w:ascii="Arial" w:hAnsi="Arial" w:cs="Arial"/>
          <w:bCs/>
          <w:sz w:val="24"/>
          <w:szCs w:val="24"/>
        </w:rPr>
        <w:t xml:space="preserve"> any form of Academic Misconduct such as Plagiarism seriously. </w:t>
      </w:r>
      <w:r w:rsidR="003F2176">
        <w:rPr>
          <w:rFonts w:ascii="Arial" w:hAnsi="Arial" w:cs="Arial"/>
          <w:bCs/>
          <w:sz w:val="24"/>
          <w:szCs w:val="24"/>
        </w:rPr>
        <w:t>Examples of Academic misconduct include but are not limited to the following:</w:t>
      </w:r>
    </w:p>
    <w:p w14:paraId="50CE2648" w14:textId="77777777" w:rsidR="00510947" w:rsidRDefault="002A495F" w:rsidP="00C80327">
      <w:pPr>
        <w:pStyle w:val="NumList1"/>
        <w:numPr>
          <w:ilvl w:val="0"/>
          <w:numId w:val="1"/>
        </w:numPr>
        <w:spacing w:after="0" w:line="288" w:lineRule="auto"/>
        <w:jc w:val="both"/>
        <w:rPr>
          <w:rFonts w:ascii="Arial" w:hAnsi="Arial" w:cs="Arial"/>
          <w:szCs w:val="24"/>
        </w:rPr>
      </w:pPr>
      <w:r>
        <w:rPr>
          <w:rFonts w:ascii="Arial" w:hAnsi="Arial" w:cs="Arial"/>
          <w:szCs w:val="24"/>
        </w:rPr>
        <w:t>Falsifying coursework data and results</w:t>
      </w:r>
    </w:p>
    <w:p w14:paraId="0F9F8B2D" w14:textId="77777777" w:rsidR="002A495F" w:rsidRDefault="002A495F" w:rsidP="00C80327">
      <w:pPr>
        <w:pStyle w:val="NumList1"/>
        <w:numPr>
          <w:ilvl w:val="0"/>
          <w:numId w:val="1"/>
        </w:numPr>
        <w:spacing w:after="0" w:line="288" w:lineRule="auto"/>
        <w:jc w:val="both"/>
        <w:rPr>
          <w:rFonts w:ascii="Arial" w:hAnsi="Arial" w:cs="Arial"/>
          <w:szCs w:val="24"/>
        </w:rPr>
      </w:pPr>
      <w:r>
        <w:rPr>
          <w:rFonts w:ascii="Arial" w:hAnsi="Arial" w:cs="Arial"/>
          <w:szCs w:val="24"/>
        </w:rPr>
        <w:t>Plagiarism of another person’s work and presenting it as your own</w:t>
      </w:r>
    </w:p>
    <w:p w14:paraId="76AAE9DA" w14:textId="77777777" w:rsidR="002A495F" w:rsidRDefault="002A495F" w:rsidP="00C80327">
      <w:pPr>
        <w:pStyle w:val="NumList1"/>
        <w:numPr>
          <w:ilvl w:val="0"/>
          <w:numId w:val="1"/>
        </w:numPr>
        <w:spacing w:after="0" w:line="288" w:lineRule="auto"/>
        <w:jc w:val="both"/>
        <w:rPr>
          <w:rFonts w:ascii="Arial" w:hAnsi="Arial" w:cs="Arial"/>
          <w:szCs w:val="24"/>
        </w:rPr>
      </w:pPr>
      <w:r>
        <w:rPr>
          <w:rFonts w:ascii="Arial" w:hAnsi="Arial" w:cs="Arial"/>
          <w:szCs w:val="24"/>
        </w:rPr>
        <w:t xml:space="preserve">Collusion to present work jointly completed as your solely own </w:t>
      </w:r>
    </w:p>
    <w:p w14:paraId="15DA4C5B" w14:textId="77777777" w:rsidR="002A495F" w:rsidRPr="002A495F" w:rsidRDefault="002A495F" w:rsidP="00C80327">
      <w:pPr>
        <w:pStyle w:val="NumList1"/>
        <w:numPr>
          <w:ilvl w:val="0"/>
          <w:numId w:val="1"/>
        </w:numPr>
        <w:spacing w:after="0" w:line="288" w:lineRule="auto"/>
        <w:jc w:val="both"/>
        <w:rPr>
          <w:rFonts w:ascii="Arial" w:hAnsi="Arial" w:cs="Arial"/>
          <w:szCs w:val="24"/>
        </w:rPr>
      </w:pPr>
      <w:r>
        <w:rPr>
          <w:rFonts w:ascii="Arial" w:hAnsi="Arial" w:cs="Arial"/>
          <w:szCs w:val="24"/>
        </w:rPr>
        <w:t>Assisting in any of the above activities</w:t>
      </w:r>
    </w:p>
    <w:p w14:paraId="72AFF1C8" w14:textId="77777777" w:rsidR="00BA15FA" w:rsidRDefault="00BA15FA" w:rsidP="00C80327">
      <w:pPr>
        <w:autoSpaceDE w:val="0"/>
        <w:autoSpaceDN w:val="0"/>
        <w:adjustRightInd w:val="0"/>
        <w:spacing w:line="288" w:lineRule="auto"/>
        <w:jc w:val="both"/>
        <w:rPr>
          <w:rFonts w:ascii="Arial" w:hAnsi="Arial" w:cs="Arial"/>
          <w:sz w:val="24"/>
          <w:szCs w:val="24"/>
          <w:lang w:eastAsia="zh-CN"/>
        </w:rPr>
      </w:pPr>
    </w:p>
    <w:p w14:paraId="62DB84BC" w14:textId="77777777" w:rsidR="002A495F" w:rsidRPr="002A495F" w:rsidRDefault="002A495F" w:rsidP="00C80327">
      <w:pPr>
        <w:autoSpaceDE w:val="0"/>
        <w:autoSpaceDN w:val="0"/>
        <w:adjustRightInd w:val="0"/>
        <w:spacing w:line="288" w:lineRule="auto"/>
        <w:jc w:val="both"/>
        <w:rPr>
          <w:rFonts w:ascii="Arial" w:hAnsi="Arial" w:cs="Arial"/>
          <w:i/>
          <w:iCs/>
          <w:sz w:val="24"/>
          <w:szCs w:val="24"/>
          <w:lang w:eastAsia="zh-CN"/>
        </w:rPr>
      </w:pPr>
      <w:r w:rsidRPr="002A495F">
        <w:rPr>
          <w:rFonts w:ascii="Arial" w:hAnsi="Arial" w:cs="Arial"/>
          <w:i/>
          <w:iCs/>
          <w:sz w:val="24"/>
          <w:szCs w:val="24"/>
          <w:lang w:eastAsia="zh-CN"/>
        </w:rPr>
        <w:t>Remember, copying someone else’s work is an offence without acknowledgement, whether it is text or diagrams, from paper or from electronic sources.</w:t>
      </w:r>
    </w:p>
    <w:p w14:paraId="1A7FFC89" w14:textId="77777777" w:rsidR="002A495F" w:rsidRDefault="002A495F" w:rsidP="00C80327">
      <w:pPr>
        <w:spacing w:after="200" w:line="288" w:lineRule="auto"/>
        <w:jc w:val="both"/>
        <w:rPr>
          <w:rFonts w:ascii="Arial" w:hAnsi="Arial" w:cs="Arial"/>
          <w:b/>
          <w:bCs/>
          <w:color w:val="000000" w:themeColor="text1"/>
          <w:sz w:val="24"/>
          <w:szCs w:val="24"/>
        </w:rPr>
      </w:pPr>
      <w:r>
        <w:rPr>
          <w:rFonts w:ascii="Arial" w:hAnsi="Arial" w:cs="Arial"/>
          <w:b/>
          <w:bCs/>
          <w:color w:val="000000" w:themeColor="text1"/>
          <w:szCs w:val="24"/>
        </w:rPr>
        <w:br w:type="page"/>
      </w:r>
    </w:p>
    <w:p w14:paraId="3B07DE40" w14:textId="77777777" w:rsidR="00D30551" w:rsidRDefault="00D30551" w:rsidP="00C80327">
      <w:pPr>
        <w:pStyle w:val="NumList1"/>
        <w:spacing w:line="288" w:lineRule="auto"/>
        <w:jc w:val="both"/>
        <w:rPr>
          <w:rFonts w:ascii="Arial" w:hAnsi="Arial" w:cs="Arial"/>
          <w:b/>
          <w:szCs w:val="24"/>
        </w:rPr>
      </w:pPr>
      <w:r>
        <w:rPr>
          <w:rFonts w:ascii="Arial" w:hAnsi="Arial" w:cs="Arial"/>
          <w:b/>
          <w:szCs w:val="24"/>
        </w:rPr>
        <w:lastRenderedPageBreak/>
        <w:t>Introduction:</w:t>
      </w:r>
    </w:p>
    <w:p w14:paraId="37E605DB" w14:textId="77777777" w:rsidR="004D7EB2" w:rsidRDefault="00D30551" w:rsidP="00C80327">
      <w:pPr>
        <w:pStyle w:val="NumList1"/>
        <w:spacing w:line="288" w:lineRule="auto"/>
        <w:jc w:val="both"/>
        <w:rPr>
          <w:rFonts w:ascii="Arial" w:hAnsi="Arial" w:cs="Arial"/>
          <w:bCs/>
          <w:szCs w:val="24"/>
        </w:rPr>
      </w:pPr>
      <w:r>
        <w:rPr>
          <w:rFonts w:ascii="Arial" w:hAnsi="Arial" w:cs="Arial"/>
          <w:bCs/>
          <w:szCs w:val="24"/>
        </w:rPr>
        <w:t xml:space="preserve">The purpose of this assessment is to enable students to demonstrate their </w:t>
      </w:r>
      <w:r w:rsidR="004D7EB2">
        <w:rPr>
          <w:rFonts w:ascii="Arial" w:hAnsi="Arial" w:cs="Arial"/>
          <w:bCs/>
          <w:szCs w:val="24"/>
        </w:rPr>
        <w:t>academic skills in the following:</w:t>
      </w:r>
    </w:p>
    <w:p w14:paraId="7455F517" w14:textId="115D26C5" w:rsidR="006C5B36" w:rsidRPr="00E61E90" w:rsidRDefault="00F850B9" w:rsidP="00C80327">
      <w:pPr>
        <w:pStyle w:val="ListParagraph"/>
        <w:numPr>
          <w:ilvl w:val="0"/>
          <w:numId w:val="7"/>
        </w:numPr>
        <w:spacing w:after="200" w:line="300" w:lineRule="auto"/>
        <w:jc w:val="both"/>
        <w:rPr>
          <w:rFonts w:ascii="Arial" w:hAnsi="Arial" w:cs="Arial"/>
        </w:rPr>
      </w:pPr>
      <w:r>
        <w:rPr>
          <w:rFonts w:ascii="Arial" w:hAnsi="Arial" w:cs="Arial"/>
          <w:sz w:val="24"/>
        </w:rPr>
        <w:t xml:space="preserve">Connecting different networking devices like routers and switching </w:t>
      </w:r>
    </w:p>
    <w:p w14:paraId="01CBC78C" w14:textId="62C579A8" w:rsidR="00E61E90" w:rsidRPr="00E61E90" w:rsidRDefault="00E61E90" w:rsidP="00C80327">
      <w:pPr>
        <w:pStyle w:val="ListParagraph"/>
        <w:numPr>
          <w:ilvl w:val="0"/>
          <w:numId w:val="7"/>
        </w:numPr>
        <w:spacing w:after="200" w:line="300" w:lineRule="auto"/>
        <w:jc w:val="both"/>
        <w:rPr>
          <w:rFonts w:ascii="Arial" w:hAnsi="Arial" w:cs="Arial"/>
        </w:rPr>
      </w:pPr>
      <w:r>
        <w:rPr>
          <w:rFonts w:ascii="Arial" w:hAnsi="Arial" w:cs="Arial"/>
          <w:sz w:val="24"/>
        </w:rPr>
        <w:t xml:space="preserve">Understanding </w:t>
      </w:r>
      <w:r w:rsidR="00C60B75">
        <w:rPr>
          <w:rFonts w:ascii="Arial" w:hAnsi="Arial" w:cs="Arial"/>
          <w:sz w:val="24"/>
        </w:rPr>
        <w:t xml:space="preserve">basic routing and switching </w:t>
      </w:r>
      <w:r w:rsidR="00D25EF4">
        <w:rPr>
          <w:rFonts w:ascii="Arial" w:hAnsi="Arial" w:cs="Arial"/>
          <w:sz w:val="24"/>
        </w:rPr>
        <w:t>commands on cisco devices</w:t>
      </w:r>
      <w:r w:rsidR="00E96949">
        <w:rPr>
          <w:rFonts w:ascii="Arial" w:hAnsi="Arial" w:cs="Arial"/>
          <w:sz w:val="24"/>
        </w:rPr>
        <w:t xml:space="preserve"> </w:t>
      </w:r>
      <w:r>
        <w:rPr>
          <w:rFonts w:ascii="Arial" w:hAnsi="Arial" w:cs="Arial"/>
          <w:sz w:val="24"/>
        </w:rPr>
        <w:t xml:space="preserve"> </w:t>
      </w:r>
    </w:p>
    <w:p w14:paraId="25C33C64" w14:textId="77777777" w:rsidR="00D30551" w:rsidRDefault="00D30551" w:rsidP="00C80327">
      <w:pPr>
        <w:pStyle w:val="NumList1"/>
        <w:spacing w:line="288" w:lineRule="auto"/>
        <w:jc w:val="both"/>
        <w:rPr>
          <w:rFonts w:ascii="Arial" w:hAnsi="Arial" w:cs="Arial"/>
          <w:bCs/>
          <w:iCs/>
          <w:szCs w:val="24"/>
        </w:rPr>
      </w:pPr>
      <w:r>
        <w:rPr>
          <w:rFonts w:ascii="Arial" w:hAnsi="Arial" w:cs="Arial"/>
          <w:b/>
          <w:bCs/>
          <w:iCs/>
          <w:szCs w:val="24"/>
        </w:rPr>
        <w:t>Coursework Instructions:</w:t>
      </w:r>
    </w:p>
    <w:p w14:paraId="4DF08D90" w14:textId="52AFC997" w:rsidR="00D30551" w:rsidRDefault="00D30551" w:rsidP="00C80327">
      <w:pPr>
        <w:pStyle w:val="NumList1"/>
        <w:numPr>
          <w:ilvl w:val="0"/>
          <w:numId w:val="2"/>
        </w:numPr>
        <w:spacing w:after="0" w:line="288" w:lineRule="auto"/>
        <w:jc w:val="both"/>
        <w:rPr>
          <w:rFonts w:ascii="Arial" w:hAnsi="Arial" w:cs="Arial"/>
          <w:szCs w:val="24"/>
        </w:rPr>
      </w:pPr>
      <w:r>
        <w:rPr>
          <w:rFonts w:ascii="Arial" w:hAnsi="Arial" w:cs="Arial"/>
          <w:szCs w:val="24"/>
        </w:rPr>
        <w:t xml:space="preserve">This coursework is to be given out during </w:t>
      </w:r>
      <w:r w:rsidR="009D7CDC">
        <w:rPr>
          <w:rFonts w:ascii="Arial" w:hAnsi="Arial" w:cs="Arial"/>
          <w:szCs w:val="24"/>
        </w:rPr>
        <w:t>Week 3 or Week4.</w:t>
      </w:r>
    </w:p>
    <w:p w14:paraId="2073A0DC" w14:textId="77777777" w:rsidR="00D30551" w:rsidRDefault="00D30551" w:rsidP="00C80327">
      <w:pPr>
        <w:pStyle w:val="NumList1"/>
        <w:spacing w:after="0" w:line="288" w:lineRule="auto"/>
        <w:jc w:val="both"/>
        <w:rPr>
          <w:rFonts w:ascii="Arial" w:hAnsi="Arial" w:cs="Arial"/>
          <w:szCs w:val="24"/>
        </w:rPr>
      </w:pPr>
    </w:p>
    <w:p w14:paraId="0EEEDFB5" w14:textId="3CC18055" w:rsidR="00D30551" w:rsidRDefault="00D30551" w:rsidP="00C80327">
      <w:pPr>
        <w:pStyle w:val="NumList1"/>
        <w:numPr>
          <w:ilvl w:val="0"/>
          <w:numId w:val="2"/>
        </w:numPr>
        <w:spacing w:after="0" w:line="288" w:lineRule="auto"/>
        <w:jc w:val="both"/>
        <w:rPr>
          <w:rFonts w:ascii="Arial" w:hAnsi="Arial" w:cs="Arial"/>
          <w:szCs w:val="24"/>
        </w:rPr>
      </w:pPr>
      <w:r>
        <w:rPr>
          <w:rFonts w:ascii="Arial" w:hAnsi="Arial" w:cs="Arial"/>
          <w:szCs w:val="24"/>
        </w:rPr>
        <w:t xml:space="preserve">Students must </w:t>
      </w:r>
      <w:r w:rsidR="00CE61C1">
        <w:rPr>
          <w:rFonts w:ascii="Arial" w:hAnsi="Arial" w:cs="Arial"/>
          <w:szCs w:val="24"/>
        </w:rPr>
        <w:t>work individually</w:t>
      </w:r>
      <w:r>
        <w:rPr>
          <w:rFonts w:ascii="Arial" w:hAnsi="Arial" w:cs="Arial"/>
          <w:szCs w:val="24"/>
        </w:rPr>
        <w:t xml:space="preserve"> to attempt this assessment.  Where there are exceptional circumstances, students may seek approval from the module lecturer/tutor to attempt this coursework in smaller groups.</w:t>
      </w:r>
    </w:p>
    <w:p w14:paraId="7D08D6AD" w14:textId="77777777" w:rsidR="00D30551" w:rsidRDefault="00D30551" w:rsidP="00C80327">
      <w:pPr>
        <w:pStyle w:val="ListParagraph"/>
        <w:spacing w:line="288" w:lineRule="auto"/>
        <w:jc w:val="both"/>
        <w:rPr>
          <w:rFonts w:ascii="Arial" w:hAnsi="Arial" w:cs="Arial"/>
          <w:szCs w:val="24"/>
        </w:rPr>
      </w:pPr>
    </w:p>
    <w:p w14:paraId="5720A654" w14:textId="77777777" w:rsidR="00D30551" w:rsidRDefault="00D30551" w:rsidP="00C80327">
      <w:pPr>
        <w:pStyle w:val="NumList1"/>
        <w:spacing w:line="288" w:lineRule="auto"/>
        <w:jc w:val="both"/>
        <w:rPr>
          <w:rFonts w:ascii="Arial" w:hAnsi="Arial" w:cs="Arial"/>
          <w:b/>
          <w:bCs/>
          <w:iCs/>
          <w:szCs w:val="24"/>
        </w:rPr>
      </w:pPr>
      <w:r>
        <w:rPr>
          <w:rFonts w:ascii="Arial" w:hAnsi="Arial" w:cs="Arial"/>
          <w:b/>
          <w:bCs/>
          <w:iCs/>
          <w:szCs w:val="24"/>
        </w:rPr>
        <w:t>Coursework Deliverables:</w:t>
      </w:r>
    </w:p>
    <w:p w14:paraId="1A99CB8B" w14:textId="78A8CDDF" w:rsidR="00D30551" w:rsidRDefault="00D30551" w:rsidP="00C80327">
      <w:pPr>
        <w:pStyle w:val="NumList1"/>
        <w:numPr>
          <w:ilvl w:val="0"/>
          <w:numId w:val="3"/>
        </w:numPr>
        <w:spacing w:line="288" w:lineRule="auto"/>
        <w:jc w:val="both"/>
        <w:rPr>
          <w:rFonts w:ascii="Arial" w:hAnsi="Arial" w:cs="Arial"/>
          <w:bCs/>
          <w:szCs w:val="24"/>
        </w:rPr>
      </w:pPr>
      <w:r>
        <w:rPr>
          <w:rFonts w:ascii="Arial" w:hAnsi="Arial" w:cs="Arial"/>
          <w:bCs/>
          <w:szCs w:val="24"/>
        </w:rPr>
        <w:t>Students are required to submit the hardcop</w:t>
      </w:r>
      <w:r w:rsidR="00FE5649">
        <w:rPr>
          <w:rFonts w:ascii="Arial" w:hAnsi="Arial" w:cs="Arial"/>
          <w:bCs/>
          <w:szCs w:val="24"/>
        </w:rPr>
        <w:t xml:space="preserve">y and softcopy of their report. </w:t>
      </w:r>
    </w:p>
    <w:p w14:paraId="192263F9" w14:textId="77777777" w:rsidR="00D30551" w:rsidRDefault="00D30551" w:rsidP="00C80327">
      <w:pPr>
        <w:pStyle w:val="NumList1"/>
        <w:numPr>
          <w:ilvl w:val="0"/>
          <w:numId w:val="3"/>
        </w:numPr>
        <w:spacing w:line="288" w:lineRule="auto"/>
        <w:jc w:val="both"/>
        <w:rPr>
          <w:rFonts w:ascii="Arial" w:hAnsi="Arial" w:cs="Arial"/>
          <w:bCs/>
          <w:szCs w:val="24"/>
        </w:rPr>
      </w:pPr>
      <w:r>
        <w:rPr>
          <w:rFonts w:ascii="Arial" w:hAnsi="Arial" w:cs="Arial"/>
          <w:bCs/>
          <w:szCs w:val="24"/>
        </w:rPr>
        <w:t>The softcopy files shall be named as follows:</w:t>
      </w:r>
    </w:p>
    <w:p w14:paraId="5761FE14" w14:textId="26A15031" w:rsidR="00D30551" w:rsidRDefault="00382F98" w:rsidP="00C80327">
      <w:pPr>
        <w:pStyle w:val="NumList1"/>
        <w:numPr>
          <w:ilvl w:val="1"/>
          <w:numId w:val="3"/>
        </w:numPr>
        <w:spacing w:line="288" w:lineRule="auto"/>
        <w:jc w:val="both"/>
        <w:rPr>
          <w:rFonts w:ascii="Arial" w:hAnsi="Arial" w:cs="Arial"/>
          <w:bCs/>
          <w:color w:val="FF0000"/>
          <w:szCs w:val="24"/>
        </w:rPr>
      </w:pPr>
      <w:r>
        <w:rPr>
          <w:rFonts w:ascii="Arial" w:hAnsi="Arial" w:cs="Arial"/>
          <w:bCs/>
          <w:color w:val="FF0000"/>
          <w:szCs w:val="24"/>
        </w:rPr>
        <w:t>A1</w:t>
      </w:r>
      <w:r w:rsidR="005373C3">
        <w:rPr>
          <w:rFonts w:ascii="Arial" w:hAnsi="Arial" w:cs="Arial"/>
          <w:bCs/>
          <w:color w:val="FF0000"/>
          <w:szCs w:val="24"/>
        </w:rPr>
        <w:t>9</w:t>
      </w:r>
      <w:r w:rsidR="00D30551">
        <w:rPr>
          <w:rFonts w:ascii="Arial" w:hAnsi="Arial" w:cs="Arial"/>
          <w:bCs/>
          <w:color w:val="FF0000"/>
          <w:szCs w:val="24"/>
        </w:rPr>
        <w:t xml:space="preserve"> </w:t>
      </w:r>
      <w:r>
        <w:rPr>
          <w:rFonts w:ascii="Arial" w:hAnsi="Arial" w:cs="Arial"/>
          <w:bCs/>
          <w:color w:val="FF0000"/>
          <w:szCs w:val="24"/>
        </w:rPr>
        <w:t>A</w:t>
      </w:r>
      <w:r w:rsidR="000F2A93">
        <w:rPr>
          <w:rFonts w:ascii="Arial" w:hAnsi="Arial" w:cs="Arial"/>
          <w:bCs/>
          <w:color w:val="FF0000"/>
          <w:szCs w:val="24"/>
        </w:rPr>
        <w:t>DipIT</w:t>
      </w:r>
      <w:r w:rsidR="003935E7">
        <w:rPr>
          <w:rFonts w:ascii="Arial" w:hAnsi="Arial" w:cs="Arial"/>
          <w:bCs/>
          <w:color w:val="FF0000"/>
          <w:szCs w:val="24"/>
        </w:rPr>
        <w:t>0</w:t>
      </w:r>
      <w:r>
        <w:rPr>
          <w:rFonts w:ascii="Arial" w:hAnsi="Arial" w:cs="Arial"/>
          <w:bCs/>
          <w:color w:val="FF0000"/>
          <w:szCs w:val="24"/>
        </w:rPr>
        <w:t>8</w:t>
      </w:r>
      <w:r w:rsidR="00D662B1">
        <w:rPr>
          <w:rFonts w:ascii="Arial" w:hAnsi="Arial" w:cs="Arial"/>
          <w:bCs/>
          <w:color w:val="FF0000"/>
          <w:szCs w:val="24"/>
        </w:rPr>
        <w:t xml:space="preserve"> </w:t>
      </w:r>
      <w:r w:rsidR="00172194">
        <w:rPr>
          <w:rFonts w:ascii="Arial" w:hAnsi="Arial" w:cs="Arial"/>
          <w:bCs/>
          <w:color w:val="FF0000"/>
          <w:szCs w:val="24"/>
        </w:rPr>
        <w:t>A</w:t>
      </w:r>
      <w:r w:rsidR="00D662B1">
        <w:rPr>
          <w:rFonts w:ascii="Arial" w:hAnsi="Arial" w:cs="Arial"/>
          <w:bCs/>
          <w:color w:val="FF0000"/>
          <w:szCs w:val="24"/>
        </w:rPr>
        <w:t>1</w:t>
      </w:r>
      <w:r w:rsidR="00D30551">
        <w:rPr>
          <w:rFonts w:ascii="Arial" w:hAnsi="Arial" w:cs="Arial"/>
          <w:bCs/>
          <w:color w:val="FF0000"/>
          <w:szCs w:val="24"/>
        </w:rPr>
        <w:t xml:space="preserve"> CW Report </w:t>
      </w:r>
      <w:r w:rsidR="00160B40">
        <w:rPr>
          <w:rFonts w:ascii="Arial" w:hAnsi="Arial" w:cs="Arial"/>
          <w:bCs/>
          <w:color w:val="FF0000"/>
          <w:szCs w:val="24"/>
        </w:rPr>
        <w:t>&lt;Student ID</w:t>
      </w:r>
      <w:r w:rsidR="00D30551">
        <w:rPr>
          <w:rFonts w:ascii="Arial" w:hAnsi="Arial" w:cs="Arial"/>
          <w:bCs/>
          <w:color w:val="FF0000"/>
          <w:szCs w:val="24"/>
        </w:rPr>
        <w:t>&gt;</w:t>
      </w:r>
    </w:p>
    <w:p w14:paraId="42E364EF" w14:textId="77777777" w:rsidR="00D30551" w:rsidRDefault="00D30551" w:rsidP="00C80327">
      <w:pPr>
        <w:pStyle w:val="NumList1"/>
        <w:numPr>
          <w:ilvl w:val="0"/>
          <w:numId w:val="3"/>
        </w:numPr>
        <w:spacing w:line="288" w:lineRule="auto"/>
        <w:jc w:val="both"/>
        <w:rPr>
          <w:rFonts w:ascii="Arial" w:hAnsi="Arial" w:cs="Arial"/>
          <w:bCs/>
          <w:szCs w:val="24"/>
        </w:rPr>
      </w:pPr>
      <w:r>
        <w:rPr>
          <w:rFonts w:ascii="Arial" w:hAnsi="Arial" w:cs="Arial"/>
          <w:bCs/>
          <w:szCs w:val="24"/>
        </w:rPr>
        <w:t>No submission constitutes an automatic failure.</w:t>
      </w:r>
    </w:p>
    <w:p w14:paraId="28A402C9" w14:textId="77777777" w:rsidR="00D30551" w:rsidRDefault="00D30551" w:rsidP="00C80327">
      <w:pPr>
        <w:pStyle w:val="NumList1"/>
        <w:spacing w:line="288" w:lineRule="auto"/>
        <w:jc w:val="both"/>
        <w:rPr>
          <w:rFonts w:ascii="Arial" w:hAnsi="Arial" w:cs="Arial"/>
          <w:b/>
          <w:szCs w:val="24"/>
        </w:rPr>
      </w:pPr>
      <w:r>
        <w:rPr>
          <w:rFonts w:ascii="Arial" w:hAnsi="Arial" w:cs="Arial"/>
          <w:b/>
          <w:szCs w:val="24"/>
        </w:rPr>
        <w:t>In the Event of Failure:</w:t>
      </w:r>
    </w:p>
    <w:p w14:paraId="370BAA51" w14:textId="5C58144D" w:rsidR="00D30551" w:rsidRDefault="00D30551" w:rsidP="00C80327">
      <w:pPr>
        <w:pStyle w:val="NumList1"/>
        <w:numPr>
          <w:ilvl w:val="0"/>
          <w:numId w:val="4"/>
        </w:numPr>
        <w:spacing w:line="288" w:lineRule="auto"/>
        <w:jc w:val="both"/>
        <w:rPr>
          <w:rFonts w:ascii="Arial" w:hAnsi="Arial" w:cs="Arial"/>
          <w:bCs/>
          <w:szCs w:val="24"/>
        </w:rPr>
      </w:pPr>
      <w:r>
        <w:rPr>
          <w:rFonts w:ascii="Arial" w:hAnsi="Arial" w:cs="Arial"/>
          <w:bCs/>
          <w:szCs w:val="24"/>
        </w:rPr>
        <w:t xml:space="preserve">Students that fail this assessment component will be </w:t>
      </w:r>
      <w:bookmarkStart w:id="0" w:name="_GoBack"/>
      <w:bookmarkEnd w:id="0"/>
      <w:r>
        <w:rPr>
          <w:rFonts w:ascii="Arial" w:hAnsi="Arial" w:cs="Arial"/>
          <w:bCs/>
          <w:szCs w:val="24"/>
        </w:rPr>
        <w:t xml:space="preserve">required to revise and re-submit their coursework (Report) to </w:t>
      </w:r>
      <w:proofErr w:type="spellStart"/>
      <w:r>
        <w:rPr>
          <w:rFonts w:ascii="Arial" w:hAnsi="Arial" w:cs="Arial"/>
          <w:bCs/>
          <w:szCs w:val="24"/>
        </w:rPr>
        <w:t>iAcademy’s</w:t>
      </w:r>
      <w:proofErr w:type="spellEnd"/>
      <w:r>
        <w:rPr>
          <w:rFonts w:ascii="Arial" w:hAnsi="Arial" w:cs="Arial"/>
          <w:bCs/>
          <w:szCs w:val="24"/>
        </w:rPr>
        <w:t xml:space="preserve"> and your institute’s RTE department for grading before a designated deadline during the re-sit period.</w:t>
      </w:r>
    </w:p>
    <w:p w14:paraId="3A0FA989" w14:textId="2723F00C" w:rsidR="00A73F36" w:rsidRDefault="00A73F36" w:rsidP="00A73F36">
      <w:pPr>
        <w:pStyle w:val="NumList1"/>
        <w:numPr>
          <w:ilvl w:val="0"/>
          <w:numId w:val="4"/>
        </w:numPr>
        <w:spacing w:after="0" w:line="288" w:lineRule="auto"/>
        <w:jc w:val="both"/>
        <w:rPr>
          <w:rFonts w:ascii="Arial" w:hAnsi="Arial" w:cs="Arial"/>
          <w:szCs w:val="24"/>
        </w:rPr>
      </w:pPr>
      <w:r w:rsidRPr="002C7871">
        <w:rPr>
          <w:rFonts w:ascii="Arial" w:hAnsi="Arial" w:cs="Arial"/>
          <w:szCs w:val="24"/>
        </w:rPr>
        <w:t xml:space="preserve">No </w:t>
      </w:r>
      <w:r>
        <w:rPr>
          <w:rFonts w:ascii="Arial" w:hAnsi="Arial" w:cs="Arial"/>
          <w:szCs w:val="24"/>
        </w:rPr>
        <w:t>viva</w:t>
      </w:r>
      <w:r w:rsidRPr="002C7871">
        <w:rPr>
          <w:rFonts w:ascii="Arial" w:hAnsi="Arial" w:cs="Arial"/>
          <w:szCs w:val="24"/>
        </w:rPr>
        <w:t xml:space="preserve"> and continuous assessment will be required. The marks awarded for grading the re-sit report will be scaled accordingly to account for the missing components.</w:t>
      </w:r>
    </w:p>
    <w:p w14:paraId="793D92B5" w14:textId="77777777" w:rsidR="00A73F36" w:rsidRPr="00A73F36" w:rsidRDefault="00A73F36" w:rsidP="00A73F36">
      <w:pPr>
        <w:pStyle w:val="NumList1"/>
        <w:spacing w:after="0" w:line="288" w:lineRule="auto"/>
        <w:ind w:left="720"/>
        <w:jc w:val="both"/>
        <w:rPr>
          <w:rFonts w:ascii="Arial" w:hAnsi="Arial" w:cs="Arial"/>
          <w:szCs w:val="24"/>
        </w:rPr>
      </w:pPr>
    </w:p>
    <w:p w14:paraId="53D94012" w14:textId="77777777" w:rsidR="00D30551" w:rsidRDefault="00D30551" w:rsidP="00C80327">
      <w:pPr>
        <w:pStyle w:val="NumList1"/>
        <w:numPr>
          <w:ilvl w:val="0"/>
          <w:numId w:val="4"/>
        </w:numPr>
        <w:spacing w:line="288" w:lineRule="auto"/>
        <w:jc w:val="both"/>
        <w:rPr>
          <w:rFonts w:ascii="Arial" w:hAnsi="Arial" w:cs="Arial"/>
          <w:bCs/>
          <w:szCs w:val="24"/>
        </w:rPr>
      </w:pPr>
      <w:r>
        <w:rPr>
          <w:rFonts w:ascii="Arial" w:hAnsi="Arial" w:cs="Arial"/>
          <w:bCs/>
          <w:szCs w:val="24"/>
        </w:rPr>
        <w:t>The maximum grade that can be obtained for all re-sit assessment components is Grade E.</w:t>
      </w:r>
    </w:p>
    <w:p w14:paraId="71A08CD1" w14:textId="77777777" w:rsidR="00727767" w:rsidRDefault="00727767" w:rsidP="00C80327">
      <w:pPr>
        <w:pStyle w:val="NumList1"/>
        <w:spacing w:line="288" w:lineRule="auto"/>
        <w:jc w:val="both"/>
        <w:rPr>
          <w:rFonts w:ascii="Arial" w:hAnsi="Arial" w:cs="Arial"/>
          <w:b/>
          <w:bCs/>
          <w:iCs/>
          <w:szCs w:val="24"/>
        </w:rPr>
      </w:pPr>
    </w:p>
    <w:p w14:paraId="24EC2A35" w14:textId="6AE3FBDE" w:rsidR="00A73F36" w:rsidRDefault="00A73F36" w:rsidP="00C80327">
      <w:pPr>
        <w:pStyle w:val="NumList1"/>
        <w:spacing w:line="288" w:lineRule="auto"/>
        <w:jc w:val="both"/>
        <w:rPr>
          <w:rFonts w:ascii="Arial" w:hAnsi="Arial" w:cs="Arial"/>
          <w:b/>
          <w:bCs/>
          <w:iCs/>
          <w:szCs w:val="24"/>
        </w:rPr>
      </w:pPr>
      <w:r>
        <w:rPr>
          <w:rFonts w:ascii="Arial" w:hAnsi="Arial" w:cs="Arial"/>
          <w:b/>
          <w:bCs/>
          <w:iCs/>
          <w:szCs w:val="24"/>
        </w:rPr>
        <w:lastRenderedPageBreak/>
        <w:t>Introduction:</w:t>
      </w:r>
    </w:p>
    <w:p w14:paraId="5B1B6740" w14:textId="77777777" w:rsidR="00A73F36" w:rsidRPr="002C7871" w:rsidRDefault="00A73F36" w:rsidP="00A73F36">
      <w:pPr>
        <w:spacing w:line="288" w:lineRule="auto"/>
        <w:jc w:val="both"/>
        <w:rPr>
          <w:rFonts w:ascii="Arial" w:hAnsi="Arial" w:cs="Arial"/>
          <w:bCs/>
          <w:sz w:val="24"/>
          <w:szCs w:val="24"/>
        </w:rPr>
      </w:pPr>
      <w:r w:rsidRPr="002C7871">
        <w:rPr>
          <w:rFonts w:ascii="Arial" w:hAnsi="Arial" w:cs="Arial"/>
          <w:bCs/>
          <w:sz w:val="24"/>
          <w:szCs w:val="24"/>
        </w:rPr>
        <w:t>This course work has been divided into three components.</w:t>
      </w:r>
    </w:p>
    <w:p w14:paraId="4554DD83" w14:textId="77777777" w:rsidR="00A73F36" w:rsidRPr="002C7871" w:rsidRDefault="00A73F36" w:rsidP="00A73F36">
      <w:pPr>
        <w:pStyle w:val="NumList1"/>
        <w:numPr>
          <w:ilvl w:val="0"/>
          <w:numId w:val="1"/>
        </w:numPr>
        <w:spacing w:after="0" w:line="288" w:lineRule="auto"/>
        <w:jc w:val="both"/>
        <w:rPr>
          <w:rFonts w:ascii="Arial" w:hAnsi="Arial" w:cs="Arial"/>
          <w:szCs w:val="24"/>
        </w:rPr>
      </w:pPr>
      <w:r w:rsidRPr="002C7871">
        <w:rPr>
          <w:rFonts w:ascii="Arial" w:hAnsi="Arial" w:cs="Arial"/>
          <w:szCs w:val="24"/>
        </w:rPr>
        <w:t>Component 1: Report (30 marks)</w:t>
      </w:r>
    </w:p>
    <w:p w14:paraId="63C2CD91" w14:textId="19C2B0B5" w:rsidR="00A73F36" w:rsidRPr="002C7871" w:rsidRDefault="00A73F36" w:rsidP="00A73F36">
      <w:pPr>
        <w:pStyle w:val="NumList1"/>
        <w:numPr>
          <w:ilvl w:val="0"/>
          <w:numId w:val="1"/>
        </w:numPr>
        <w:spacing w:after="0" w:line="288" w:lineRule="auto"/>
        <w:jc w:val="both"/>
        <w:rPr>
          <w:rFonts w:ascii="Arial" w:hAnsi="Arial" w:cs="Arial"/>
          <w:szCs w:val="24"/>
        </w:rPr>
      </w:pPr>
      <w:r w:rsidRPr="002C7871">
        <w:rPr>
          <w:rFonts w:ascii="Arial" w:hAnsi="Arial" w:cs="Arial"/>
          <w:szCs w:val="24"/>
        </w:rPr>
        <w:t xml:space="preserve">Component 2: </w:t>
      </w:r>
      <w:r>
        <w:rPr>
          <w:rFonts w:ascii="Arial" w:hAnsi="Arial" w:cs="Arial"/>
          <w:szCs w:val="24"/>
        </w:rPr>
        <w:t xml:space="preserve">Viva </w:t>
      </w:r>
      <w:r w:rsidRPr="002C7871">
        <w:rPr>
          <w:rFonts w:ascii="Arial" w:hAnsi="Arial" w:cs="Arial"/>
          <w:szCs w:val="24"/>
        </w:rPr>
        <w:t>(20 marks)</w:t>
      </w:r>
    </w:p>
    <w:p w14:paraId="435531DB" w14:textId="2B2D0039" w:rsidR="00A73F36" w:rsidRDefault="00A73F36" w:rsidP="00A73F36">
      <w:pPr>
        <w:pStyle w:val="NumList1"/>
        <w:numPr>
          <w:ilvl w:val="0"/>
          <w:numId w:val="1"/>
        </w:numPr>
        <w:spacing w:after="0" w:line="288" w:lineRule="auto"/>
        <w:jc w:val="both"/>
        <w:rPr>
          <w:rFonts w:ascii="Arial" w:hAnsi="Arial" w:cs="Arial"/>
          <w:szCs w:val="24"/>
        </w:rPr>
      </w:pPr>
      <w:r w:rsidRPr="002C7871">
        <w:rPr>
          <w:rFonts w:ascii="Arial" w:hAnsi="Arial" w:cs="Arial"/>
          <w:szCs w:val="24"/>
        </w:rPr>
        <w:t xml:space="preserve">Component 3: Continuous </w:t>
      </w:r>
      <w:r w:rsidR="005B2748" w:rsidRPr="002C7871">
        <w:rPr>
          <w:rFonts w:ascii="Arial" w:hAnsi="Arial" w:cs="Arial"/>
          <w:szCs w:val="24"/>
        </w:rPr>
        <w:t>Assessment (</w:t>
      </w:r>
      <w:r w:rsidRPr="002C7871">
        <w:rPr>
          <w:rFonts w:ascii="Arial" w:hAnsi="Arial" w:cs="Arial"/>
          <w:szCs w:val="24"/>
        </w:rPr>
        <w:t>10 marks)</w:t>
      </w:r>
    </w:p>
    <w:p w14:paraId="474271FA" w14:textId="77777777" w:rsidR="00A73F36" w:rsidRDefault="00A73F36" w:rsidP="00C80327">
      <w:pPr>
        <w:pStyle w:val="NumList1"/>
        <w:spacing w:line="288" w:lineRule="auto"/>
        <w:jc w:val="both"/>
        <w:rPr>
          <w:rFonts w:ascii="Arial" w:hAnsi="Arial" w:cs="Arial"/>
          <w:b/>
          <w:bCs/>
          <w:iCs/>
          <w:szCs w:val="24"/>
        </w:rPr>
      </w:pPr>
    </w:p>
    <w:p w14:paraId="378601D7" w14:textId="38D9263B" w:rsidR="00A73F36" w:rsidRPr="00090174" w:rsidRDefault="00A73F36" w:rsidP="00A73F36">
      <w:pPr>
        <w:autoSpaceDE w:val="0"/>
        <w:autoSpaceDN w:val="0"/>
        <w:adjustRightInd w:val="0"/>
        <w:jc w:val="both"/>
        <w:rPr>
          <w:rFonts w:ascii="Arial" w:eastAsia="SimSun" w:hAnsi="Arial" w:cs="Arial"/>
          <w:b/>
          <w:bCs/>
          <w:color w:val="000000"/>
          <w:sz w:val="24"/>
          <w:szCs w:val="24"/>
          <w:u w:val="single"/>
          <w:lang w:eastAsia="zh-CN"/>
        </w:rPr>
      </w:pPr>
      <w:r w:rsidRPr="00090174">
        <w:rPr>
          <w:rFonts w:ascii="Arial" w:eastAsia="SimSun" w:hAnsi="Arial" w:cs="Arial"/>
          <w:b/>
          <w:bCs/>
          <w:color w:val="000000"/>
          <w:sz w:val="24"/>
          <w:szCs w:val="24"/>
          <w:u w:val="single"/>
          <w:lang w:eastAsia="zh-CN"/>
        </w:rPr>
        <w:t>Component 1: Report (</w:t>
      </w:r>
      <w:r>
        <w:rPr>
          <w:rFonts w:ascii="Arial" w:eastAsia="SimSun" w:hAnsi="Arial" w:cs="Arial"/>
          <w:b/>
          <w:bCs/>
          <w:color w:val="000000"/>
          <w:sz w:val="24"/>
          <w:szCs w:val="24"/>
          <w:u w:val="single"/>
          <w:lang w:eastAsia="zh-CN"/>
        </w:rPr>
        <w:t>30 marks</w:t>
      </w:r>
      <w:r w:rsidRPr="00090174">
        <w:rPr>
          <w:rFonts w:ascii="Arial" w:eastAsia="SimSun" w:hAnsi="Arial" w:cs="Arial"/>
          <w:b/>
          <w:bCs/>
          <w:color w:val="000000"/>
          <w:sz w:val="24"/>
          <w:szCs w:val="24"/>
          <w:u w:val="single"/>
          <w:lang w:eastAsia="zh-CN"/>
        </w:rPr>
        <w:t>)</w:t>
      </w:r>
    </w:p>
    <w:p w14:paraId="1B80CEB0" w14:textId="77777777" w:rsidR="00A73F36" w:rsidRDefault="00A73F36" w:rsidP="00C80327">
      <w:pPr>
        <w:pStyle w:val="NumList1"/>
        <w:spacing w:line="288" w:lineRule="auto"/>
        <w:jc w:val="both"/>
        <w:rPr>
          <w:rFonts w:ascii="Arial" w:hAnsi="Arial" w:cs="Arial"/>
          <w:b/>
          <w:bCs/>
          <w:iCs/>
          <w:szCs w:val="24"/>
        </w:rPr>
      </w:pPr>
    </w:p>
    <w:p w14:paraId="507BE2C8" w14:textId="037430CD" w:rsidR="00D30551" w:rsidRDefault="00D30551" w:rsidP="00C80327">
      <w:pPr>
        <w:pStyle w:val="NumList1"/>
        <w:spacing w:line="288" w:lineRule="auto"/>
        <w:jc w:val="both"/>
        <w:rPr>
          <w:rFonts w:ascii="Arial" w:hAnsi="Arial" w:cs="Arial"/>
          <w:b/>
          <w:bCs/>
          <w:iCs/>
          <w:szCs w:val="24"/>
        </w:rPr>
      </w:pPr>
      <w:r>
        <w:rPr>
          <w:rFonts w:ascii="Arial" w:hAnsi="Arial" w:cs="Arial"/>
          <w:b/>
          <w:bCs/>
          <w:iCs/>
          <w:szCs w:val="24"/>
        </w:rPr>
        <w:t>Coursework Brief:</w:t>
      </w:r>
    </w:p>
    <w:p w14:paraId="4BBF2B31" w14:textId="7D9C7D9F" w:rsidR="00660913" w:rsidRPr="00A73F36" w:rsidRDefault="00A569B4" w:rsidP="00C80327">
      <w:pPr>
        <w:pStyle w:val="NumList1"/>
        <w:spacing w:line="288" w:lineRule="auto"/>
        <w:jc w:val="both"/>
        <w:rPr>
          <w:rFonts w:ascii="Arial" w:hAnsi="Arial" w:cs="Arial"/>
          <w:bCs/>
          <w:iCs/>
          <w:szCs w:val="24"/>
        </w:rPr>
      </w:pPr>
      <w:r w:rsidRPr="00A569B4">
        <w:rPr>
          <w:rFonts w:ascii="Arial" w:hAnsi="Arial" w:cs="Arial"/>
          <w:bCs/>
          <w:iCs/>
          <w:szCs w:val="24"/>
        </w:rPr>
        <w:t xml:space="preserve">In the coursework student </w:t>
      </w:r>
      <w:r w:rsidR="005373C3">
        <w:rPr>
          <w:rFonts w:ascii="Arial" w:hAnsi="Arial" w:cs="Arial"/>
          <w:bCs/>
          <w:iCs/>
          <w:szCs w:val="24"/>
        </w:rPr>
        <w:t xml:space="preserve">have to prepare </w:t>
      </w:r>
      <w:r w:rsidR="005373C3" w:rsidRPr="007D6EB7">
        <w:rPr>
          <w:rFonts w:ascii="Arial" w:hAnsi="Arial" w:cs="Arial"/>
          <w:b/>
          <w:bCs/>
          <w:iCs/>
          <w:szCs w:val="24"/>
        </w:rPr>
        <w:t>3 different working networks</w:t>
      </w:r>
      <w:r w:rsidR="005373C3">
        <w:rPr>
          <w:rFonts w:ascii="Arial" w:hAnsi="Arial" w:cs="Arial"/>
          <w:bCs/>
          <w:iCs/>
          <w:szCs w:val="24"/>
        </w:rPr>
        <w:t xml:space="preserve"> with multiple routers, switches and users</w:t>
      </w:r>
      <w:r w:rsidR="007D6EB7">
        <w:rPr>
          <w:rFonts w:ascii="Arial" w:hAnsi="Arial" w:cs="Arial"/>
          <w:bCs/>
          <w:iCs/>
          <w:szCs w:val="24"/>
        </w:rPr>
        <w:t>. The first network must have used static routing and at least one dynamic routing protocol. The second network must have one dynamic routing and switching techniques. The third network must have implemented ACL. All</w:t>
      </w:r>
      <w:r w:rsidRPr="00A569B4">
        <w:rPr>
          <w:rFonts w:ascii="Arial" w:hAnsi="Arial" w:cs="Arial"/>
          <w:bCs/>
          <w:iCs/>
          <w:szCs w:val="24"/>
        </w:rPr>
        <w:t xml:space="preserve"> the users should be able to communicate with each other with the use of proper IP addressing in each </w:t>
      </w:r>
      <w:r w:rsidR="0093137D" w:rsidRPr="00A569B4">
        <w:rPr>
          <w:rFonts w:ascii="Arial" w:hAnsi="Arial" w:cs="Arial"/>
          <w:bCs/>
          <w:iCs/>
          <w:szCs w:val="24"/>
        </w:rPr>
        <w:t>node</w:t>
      </w:r>
      <w:r w:rsidRPr="00A569B4">
        <w:rPr>
          <w:rFonts w:ascii="Arial" w:hAnsi="Arial" w:cs="Arial"/>
          <w:bCs/>
          <w:iCs/>
          <w:szCs w:val="24"/>
        </w:rPr>
        <w:t xml:space="preserve">.  </w:t>
      </w:r>
    </w:p>
    <w:p w14:paraId="589D7086" w14:textId="3B47EA70" w:rsidR="00A8312B" w:rsidRDefault="00A8312B" w:rsidP="00C80327">
      <w:pPr>
        <w:pStyle w:val="NumList1"/>
        <w:spacing w:after="0" w:line="288" w:lineRule="auto"/>
        <w:jc w:val="both"/>
        <w:rPr>
          <w:rFonts w:ascii="Arial" w:hAnsi="Arial" w:cs="Arial"/>
          <w:b/>
          <w:bCs/>
          <w:szCs w:val="24"/>
        </w:rPr>
      </w:pPr>
      <w:r>
        <w:rPr>
          <w:rFonts w:ascii="Arial" w:hAnsi="Arial" w:cs="Arial"/>
          <w:b/>
          <w:bCs/>
          <w:szCs w:val="24"/>
        </w:rPr>
        <w:t>Report Components:</w:t>
      </w:r>
    </w:p>
    <w:p w14:paraId="2AF2A1BE" w14:textId="77777777" w:rsidR="00A8312B" w:rsidRDefault="00A8312B" w:rsidP="00C80327">
      <w:pPr>
        <w:pStyle w:val="NumList1"/>
        <w:spacing w:after="0" w:line="288" w:lineRule="auto"/>
        <w:jc w:val="both"/>
        <w:rPr>
          <w:rFonts w:ascii="Arial" w:hAnsi="Arial" w:cs="Arial"/>
          <w:szCs w:val="24"/>
        </w:rPr>
      </w:pPr>
    </w:p>
    <w:p w14:paraId="3933C06E" w14:textId="77777777" w:rsidR="00A8312B" w:rsidRDefault="00A8312B" w:rsidP="00C80327">
      <w:pPr>
        <w:pStyle w:val="NumList1"/>
        <w:spacing w:after="0" w:line="288" w:lineRule="auto"/>
        <w:jc w:val="both"/>
        <w:rPr>
          <w:rFonts w:ascii="Arial" w:hAnsi="Arial" w:cs="Arial"/>
          <w:szCs w:val="24"/>
        </w:rPr>
      </w:pPr>
      <w:r>
        <w:rPr>
          <w:rFonts w:ascii="Arial" w:hAnsi="Arial" w:cs="Arial"/>
          <w:szCs w:val="24"/>
        </w:rPr>
        <w:t>The report shall consist of the following key components.</w:t>
      </w:r>
    </w:p>
    <w:p w14:paraId="1169FD9A" w14:textId="77777777" w:rsidR="00A8312B" w:rsidRDefault="00A8312B" w:rsidP="00C80327">
      <w:pPr>
        <w:pStyle w:val="NumList1"/>
        <w:spacing w:after="0" w:line="288" w:lineRule="auto"/>
        <w:jc w:val="both"/>
        <w:rPr>
          <w:rFonts w:ascii="Arial" w:hAnsi="Arial" w:cs="Arial"/>
          <w:szCs w:val="24"/>
        </w:rPr>
      </w:pPr>
    </w:p>
    <w:tbl>
      <w:tblPr>
        <w:tblStyle w:val="TableGrid"/>
        <w:tblW w:w="0" w:type="auto"/>
        <w:tblLook w:val="04A0" w:firstRow="1" w:lastRow="0" w:firstColumn="1" w:lastColumn="0" w:noHBand="0" w:noVBand="1"/>
      </w:tblPr>
      <w:tblGrid>
        <w:gridCol w:w="3109"/>
        <w:gridCol w:w="5521"/>
      </w:tblGrid>
      <w:tr w:rsidR="00A8312B" w14:paraId="78F59F1B" w14:textId="77777777" w:rsidTr="00BF25FD">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32B4EB" w14:textId="77777777" w:rsidR="00A8312B" w:rsidRDefault="00A8312B" w:rsidP="00C80327">
            <w:pPr>
              <w:pStyle w:val="NumList1"/>
              <w:spacing w:after="0" w:line="288" w:lineRule="auto"/>
              <w:jc w:val="both"/>
              <w:rPr>
                <w:rFonts w:ascii="Arial" w:hAnsi="Arial" w:cs="Arial"/>
                <w:b/>
                <w:bCs/>
                <w:szCs w:val="24"/>
              </w:rPr>
            </w:pPr>
            <w:r>
              <w:rPr>
                <w:rFonts w:ascii="Arial" w:hAnsi="Arial" w:cs="Arial"/>
                <w:b/>
                <w:bCs/>
                <w:szCs w:val="24"/>
              </w:rPr>
              <w:t>Components</w:t>
            </w:r>
          </w:p>
        </w:tc>
        <w:tc>
          <w:tcPr>
            <w:tcW w:w="56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36925" w14:textId="77777777" w:rsidR="00A8312B" w:rsidRDefault="00A8312B" w:rsidP="00C80327">
            <w:pPr>
              <w:pStyle w:val="NumList1"/>
              <w:spacing w:after="0" w:line="288" w:lineRule="auto"/>
              <w:jc w:val="both"/>
              <w:rPr>
                <w:rFonts w:ascii="Arial" w:hAnsi="Arial" w:cs="Arial"/>
                <w:b/>
                <w:bCs/>
                <w:szCs w:val="24"/>
              </w:rPr>
            </w:pPr>
            <w:r>
              <w:rPr>
                <w:rFonts w:ascii="Arial" w:hAnsi="Arial" w:cs="Arial"/>
                <w:b/>
                <w:bCs/>
                <w:szCs w:val="24"/>
              </w:rPr>
              <w:t>Guidelines</w:t>
            </w:r>
          </w:p>
        </w:tc>
      </w:tr>
      <w:tr w:rsidR="00A8312B" w14:paraId="63819123" w14:textId="77777777" w:rsidTr="00BF25FD">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E5D9F4" w14:textId="77777777" w:rsidR="00A8312B" w:rsidRDefault="00A8312B" w:rsidP="00C80327">
            <w:pPr>
              <w:pStyle w:val="NumList1"/>
              <w:spacing w:after="0" w:line="288" w:lineRule="auto"/>
              <w:jc w:val="both"/>
              <w:rPr>
                <w:rFonts w:ascii="Arial" w:hAnsi="Arial" w:cs="Arial"/>
                <w:b/>
                <w:bCs/>
                <w:szCs w:val="24"/>
              </w:rPr>
            </w:pPr>
            <w:r>
              <w:rPr>
                <w:rFonts w:ascii="Arial" w:hAnsi="Arial" w:cs="Arial"/>
                <w:b/>
                <w:bCs/>
                <w:szCs w:val="24"/>
              </w:rPr>
              <w:t xml:space="preserve">Cover page </w:t>
            </w:r>
          </w:p>
        </w:tc>
        <w:tc>
          <w:tcPr>
            <w:tcW w:w="56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724F4" w14:textId="2330A1C9" w:rsidR="00A8312B" w:rsidRDefault="00A8312B" w:rsidP="00C80327">
            <w:pPr>
              <w:pStyle w:val="NumList1"/>
              <w:spacing w:after="0" w:line="288" w:lineRule="auto"/>
              <w:jc w:val="both"/>
              <w:rPr>
                <w:rFonts w:ascii="Arial" w:hAnsi="Arial" w:cs="Arial"/>
                <w:szCs w:val="24"/>
              </w:rPr>
            </w:pPr>
            <w:r>
              <w:rPr>
                <w:rFonts w:ascii="Arial" w:hAnsi="Arial" w:cs="Arial"/>
                <w:szCs w:val="24"/>
              </w:rPr>
              <w:t>Report Title, Module Title, Student Names, Student IDs, Date of Submission.</w:t>
            </w:r>
          </w:p>
        </w:tc>
      </w:tr>
      <w:tr w:rsidR="00A8312B" w14:paraId="6990CAFF" w14:textId="77777777" w:rsidTr="00367E02">
        <w:trPr>
          <w:trHeight w:val="367"/>
        </w:trPr>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A9DD27" w14:textId="0F14AF93" w:rsidR="00A8312B" w:rsidRDefault="00B63351" w:rsidP="00C80327">
            <w:pPr>
              <w:pStyle w:val="NumList1"/>
              <w:spacing w:after="0" w:line="288" w:lineRule="auto"/>
              <w:jc w:val="both"/>
              <w:rPr>
                <w:rFonts w:ascii="Arial" w:hAnsi="Arial" w:cs="Arial"/>
                <w:b/>
                <w:bCs/>
                <w:szCs w:val="24"/>
              </w:rPr>
            </w:pPr>
            <w:r>
              <w:rPr>
                <w:rFonts w:ascii="Arial" w:hAnsi="Arial" w:cs="Arial"/>
                <w:b/>
                <w:bCs/>
                <w:szCs w:val="24"/>
              </w:rPr>
              <w:t xml:space="preserve">Table of Content </w:t>
            </w:r>
          </w:p>
        </w:tc>
        <w:tc>
          <w:tcPr>
            <w:tcW w:w="56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962186" w14:textId="51DF2193" w:rsidR="00A8312B" w:rsidRDefault="004F7889" w:rsidP="00C80327">
            <w:pPr>
              <w:pStyle w:val="NumList1"/>
              <w:spacing w:after="0" w:line="288" w:lineRule="auto"/>
              <w:jc w:val="both"/>
              <w:rPr>
                <w:rFonts w:ascii="Arial" w:hAnsi="Arial" w:cs="Arial"/>
                <w:szCs w:val="24"/>
              </w:rPr>
            </w:pPr>
            <w:r>
              <w:rPr>
                <w:rFonts w:ascii="Arial" w:hAnsi="Arial" w:cs="Arial"/>
                <w:szCs w:val="24"/>
              </w:rPr>
              <w:t xml:space="preserve">Table of contents with page numbers </w:t>
            </w:r>
          </w:p>
        </w:tc>
      </w:tr>
      <w:tr w:rsidR="00A8312B" w14:paraId="6140C545" w14:textId="77777777" w:rsidTr="00BF25FD">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8971D" w14:textId="6C73A504" w:rsidR="00A8312B" w:rsidRDefault="007D6EB7" w:rsidP="00C80327">
            <w:pPr>
              <w:pStyle w:val="NumList1"/>
              <w:spacing w:after="0" w:line="288" w:lineRule="auto"/>
              <w:jc w:val="both"/>
              <w:rPr>
                <w:rFonts w:ascii="Arial" w:hAnsi="Arial" w:cs="Arial"/>
                <w:b/>
                <w:bCs/>
                <w:szCs w:val="24"/>
              </w:rPr>
            </w:pPr>
            <w:r>
              <w:rPr>
                <w:rFonts w:ascii="Arial" w:hAnsi="Arial" w:cs="Arial"/>
                <w:b/>
                <w:bCs/>
                <w:szCs w:val="24"/>
              </w:rPr>
              <w:t>Introduction</w:t>
            </w:r>
          </w:p>
        </w:tc>
        <w:tc>
          <w:tcPr>
            <w:tcW w:w="56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5A24C1" w14:textId="72F40C75" w:rsidR="00A8312B" w:rsidRDefault="007D6EB7" w:rsidP="00C80327">
            <w:pPr>
              <w:pStyle w:val="NumList1"/>
              <w:spacing w:after="0" w:line="288" w:lineRule="auto"/>
              <w:jc w:val="both"/>
              <w:rPr>
                <w:rFonts w:ascii="Arial" w:hAnsi="Arial" w:cs="Arial"/>
                <w:szCs w:val="24"/>
              </w:rPr>
            </w:pPr>
            <w:r>
              <w:rPr>
                <w:rFonts w:ascii="Arial" w:hAnsi="Arial" w:cs="Arial"/>
                <w:lang w:val="en-GB"/>
              </w:rPr>
              <w:t>Make the network diagrams using cisco packet tracer</w:t>
            </w:r>
          </w:p>
        </w:tc>
      </w:tr>
      <w:tr w:rsidR="007D6EB7" w14:paraId="6C8DA566" w14:textId="77777777" w:rsidTr="00BF25FD">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325A6" w14:textId="46CAC379" w:rsidR="007D6EB7" w:rsidRPr="007E687D" w:rsidRDefault="007D6EB7" w:rsidP="007D6EB7">
            <w:pPr>
              <w:jc w:val="both"/>
            </w:pPr>
            <w:r w:rsidRPr="007D6EB7">
              <w:rPr>
                <w:rFonts w:ascii="Arial" w:hAnsi="Arial" w:cs="Arial"/>
                <w:b/>
                <w:bCs/>
                <w:sz w:val="24"/>
                <w:szCs w:val="24"/>
              </w:rPr>
              <w:t xml:space="preserve">Simulation </w:t>
            </w:r>
          </w:p>
        </w:tc>
        <w:tc>
          <w:tcPr>
            <w:tcW w:w="56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AA7A2" w14:textId="1EFE1670" w:rsidR="007D6EB7" w:rsidRDefault="007D6EB7" w:rsidP="007D6EB7">
            <w:pPr>
              <w:pStyle w:val="NumList1"/>
              <w:spacing w:after="0" w:line="288" w:lineRule="auto"/>
              <w:jc w:val="both"/>
              <w:rPr>
                <w:rFonts w:ascii="Arial" w:hAnsi="Arial" w:cs="Arial"/>
                <w:szCs w:val="24"/>
              </w:rPr>
            </w:pPr>
            <w:r>
              <w:rPr>
                <w:rFonts w:ascii="Arial" w:hAnsi="Arial" w:cs="Arial"/>
                <w:lang w:val="en-GB"/>
              </w:rPr>
              <w:t xml:space="preserve">Provide working simulation with IP Address plan, interface description etc. </w:t>
            </w:r>
          </w:p>
        </w:tc>
      </w:tr>
      <w:tr w:rsidR="007D6EB7" w14:paraId="0AE968D1" w14:textId="77777777" w:rsidTr="00BF25FD">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8E75E" w14:textId="0E13F22B" w:rsidR="007D6EB7" w:rsidRDefault="007D6EB7" w:rsidP="007D6EB7">
            <w:pPr>
              <w:pStyle w:val="NumList1"/>
              <w:spacing w:after="0" w:line="288" w:lineRule="auto"/>
              <w:jc w:val="both"/>
              <w:rPr>
                <w:rFonts w:ascii="Arial" w:hAnsi="Arial" w:cs="Arial"/>
                <w:b/>
                <w:bCs/>
                <w:szCs w:val="24"/>
              </w:rPr>
            </w:pPr>
            <w:r>
              <w:rPr>
                <w:rFonts w:ascii="Arial" w:hAnsi="Arial" w:cs="Arial"/>
                <w:b/>
                <w:bCs/>
                <w:szCs w:val="24"/>
              </w:rPr>
              <w:t>Testing</w:t>
            </w:r>
          </w:p>
        </w:tc>
        <w:tc>
          <w:tcPr>
            <w:tcW w:w="56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F0B8AD" w14:textId="5756FE44" w:rsidR="007D6EB7" w:rsidRDefault="007D6EB7" w:rsidP="007D6EB7">
            <w:pPr>
              <w:pStyle w:val="NumList1"/>
              <w:spacing w:after="0" w:line="288" w:lineRule="auto"/>
              <w:jc w:val="both"/>
              <w:rPr>
                <w:rFonts w:ascii="Arial" w:hAnsi="Arial" w:cs="Arial"/>
              </w:rPr>
            </w:pPr>
            <w:r>
              <w:rPr>
                <w:rFonts w:ascii="Arial" w:hAnsi="Arial" w:cs="Arial"/>
              </w:rPr>
              <w:t>Check and provide the</w:t>
            </w:r>
            <w:r w:rsidR="00A73F36">
              <w:rPr>
                <w:rFonts w:ascii="Arial" w:hAnsi="Arial" w:cs="Arial"/>
              </w:rPr>
              <w:t xml:space="preserve"> verification of the</w:t>
            </w:r>
            <w:r>
              <w:rPr>
                <w:rFonts w:ascii="Arial" w:hAnsi="Arial" w:cs="Arial"/>
              </w:rPr>
              <w:t xml:space="preserve"> connectivity of the network.</w:t>
            </w:r>
          </w:p>
        </w:tc>
      </w:tr>
      <w:tr w:rsidR="007D6EB7" w14:paraId="55A64650" w14:textId="77777777" w:rsidTr="00BF25FD">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F3910" w14:textId="77777777" w:rsidR="007D6EB7" w:rsidRDefault="007D6EB7" w:rsidP="007D6EB7">
            <w:pPr>
              <w:pStyle w:val="NumList1"/>
              <w:spacing w:after="0" w:line="288" w:lineRule="auto"/>
              <w:jc w:val="both"/>
              <w:rPr>
                <w:rFonts w:ascii="Arial" w:hAnsi="Arial" w:cs="Arial"/>
                <w:b/>
                <w:bCs/>
                <w:szCs w:val="24"/>
              </w:rPr>
            </w:pPr>
            <w:r>
              <w:rPr>
                <w:rFonts w:ascii="Arial" w:hAnsi="Arial" w:cs="Arial"/>
                <w:b/>
                <w:bCs/>
                <w:szCs w:val="24"/>
              </w:rPr>
              <w:t>Conclusion</w:t>
            </w:r>
          </w:p>
        </w:tc>
        <w:tc>
          <w:tcPr>
            <w:tcW w:w="56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CC9CC" w14:textId="4A43F304" w:rsidR="007D6EB7" w:rsidRDefault="007D6EB7" w:rsidP="007D6EB7">
            <w:pPr>
              <w:pStyle w:val="NumList1"/>
              <w:spacing w:after="0" w:line="288" w:lineRule="auto"/>
              <w:jc w:val="both"/>
              <w:rPr>
                <w:rFonts w:ascii="Arial" w:hAnsi="Arial" w:cs="Arial"/>
                <w:szCs w:val="24"/>
              </w:rPr>
            </w:pPr>
            <w:r>
              <w:rPr>
                <w:rFonts w:ascii="Arial" w:hAnsi="Arial" w:cs="Arial"/>
              </w:rPr>
              <w:t>T</w:t>
            </w:r>
            <w:r w:rsidRPr="001B5B39">
              <w:rPr>
                <w:rFonts w:ascii="Arial" w:hAnsi="Arial" w:cs="Arial"/>
              </w:rPr>
              <w:t>he students</w:t>
            </w:r>
            <w:r>
              <w:rPr>
                <w:rFonts w:ascii="Arial" w:hAnsi="Arial" w:cs="Arial"/>
              </w:rPr>
              <w:t xml:space="preserve"> must</w:t>
            </w:r>
            <w:r w:rsidRPr="001B5B39">
              <w:rPr>
                <w:rFonts w:ascii="Arial" w:hAnsi="Arial" w:cs="Arial"/>
              </w:rPr>
              <w:t xml:space="preserve"> evaluate their work, </w:t>
            </w:r>
            <w:r>
              <w:rPr>
                <w:rFonts w:ascii="Arial" w:hAnsi="Arial" w:cs="Arial"/>
              </w:rPr>
              <w:t xml:space="preserve">reflecting what they have learnt. </w:t>
            </w:r>
          </w:p>
        </w:tc>
      </w:tr>
      <w:tr w:rsidR="007D6EB7" w14:paraId="325604F9" w14:textId="77777777" w:rsidTr="00BF25FD">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E45589" w14:textId="77777777" w:rsidR="007D6EB7" w:rsidRDefault="007D6EB7" w:rsidP="007D6EB7">
            <w:pPr>
              <w:pStyle w:val="NumList1"/>
              <w:spacing w:after="0" w:line="288" w:lineRule="auto"/>
              <w:jc w:val="both"/>
              <w:rPr>
                <w:rFonts w:ascii="Arial" w:hAnsi="Arial" w:cs="Arial"/>
                <w:b/>
                <w:bCs/>
                <w:szCs w:val="24"/>
              </w:rPr>
            </w:pPr>
            <w:r>
              <w:rPr>
                <w:rFonts w:ascii="Arial" w:hAnsi="Arial" w:cs="Arial"/>
                <w:b/>
                <w:bCs/>
                <w:szCs w:val="24"/>
              </w:rPr>
              <w:t>Appendices (if any)</w:t>
            </w:r>
          </w:p>
        </w:tc>
        <w:tc>
          <w:tcPr>
            <w:tcW w:w="56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B246E1" w14:textId="77777777" w:rsidR="007D6EB7" w:rsidRDefault="007D6EB7" w:rsidP="007D6EB7">
            <w:pPr>
              <w:pStyle w:val="NumList1"/>
              <w:spacing w:after="0" w:line="288" w:lineRule="auto"/>
              <w:jc w:val="both"/>
              <w:rPr>
                <w:rFonts w:ascii="Arial" w:hAnsi="Arial" w:cs="Arial"/>
                <w:szCs w:val="24"/>
              </w:rPr>
            </w:pPr>
            <w:r>
              <w:rPr>
                <w:rFonts w:ascii="Arial" w:hAnsi="Arial" w:cs="Arial"/>
                <w:szCs w:val="24"/>
              </w:rPr>
              <w:t xml:space="preserve">Any external content that might be used to support the clarity and credibility of points mentioned in the report. </w:t>
            </w:r>
          </w:p>
        </w:tc>
      </w:tr>
    </w:tbl>
    <w:p w14:paraId="18291CA9" w14:textId="29099921" w:rsidR="00D30551" w:rsidRPr="00A8312B" w:rsidRDefault="00D774C2" w:rsidP="00C80327">
      <w:pPr>
        <w:spacing w:after="200" w:line="276" w:lineRule="auto"/>
        <w:jc w:val="both"/>
        <w:rPr>
          <w:rFonts w:ascii="Arial" w:hAnsi="Arial" w:cs="Arial"/>
          <w:b/>
          <w:bCs/>
          <w:sz w:val="24"/>
          <w:szCs w:val="24"/>
        </w:rPr>
      </w:pPr>
      <w:r>
        <w:rPr>
          <w:rFonts w:ascii="Arial" w:hAnsi="Arial" w:cs="Arial"/>
          <w:b/>
          <w:bCs/>
          <w:szCs w:val="24"/>
        </w:rPr>
        <w:br w:type="page"/>
      </w:r>
    </w:p>
    <w:p w14:paraId="7EF6E7DA" w14:textId="77777777" w:rsidR="00C71628" w:rsidRDefault="00C71628" w:rsidP="00C80327">
      <w:pPr>
        <w:pStyle w:val="NumList1"/>
        <w:spacing w:line="288" w:lineRule="auto"/>
        <w:jc w:val="both"/>
        <w:rPr>
          <w:rFonts w:ascii="Arial" w:hAnsi="Arial" w:cs="Arial"/>
          <w:b/>
          <w:bCs/>
          <w:iCs/>
          <w:szCs w:val="24"/>
        </w:rPr>
      </w:pPr>
      <w:r>
        <w:rPr>
          <w:rFonts w:ascii="Arial" w:hAnsi="Arial" w:cs="Arial"/>
          <w:b/>
          <w:bCs/>
          <w:iCs/>
          <w:szCs w:val="24"/>
        </w:rPr>
        <w:lastRenderedPageBreak/>
        <w:t>Style sheet for the report:</w:t>
      </w:r>
    </w:p>
    <w:p w14:paraId="61299C04" w14:textId="77777777" w:rsidR="00C71628" w:rsidRDefault="00C71628" w:rsidP="00C80327">
      <w:pPr>
        <w:pStyle w:val="BodyText"/>
        <w:jc w:val="both"/>
        <w:rPr>
          <w:rFonts w:ascii="Arial" w:hAnsi="Arial" w:cs="Arial"/>
          <w:i/>
          <w:szCs w:val="24"/>
          <w:lang w:val="en-US"/>
        </w:rPr>
      </w:pPr>
      <w:r>
        <w:rPr>
          <w:rFonts w:ascii="Arial" w:hAnsi="Arial" w:cs="Arial"/>
          <w:i/>
          <w:szCs w:val="24"/>
          <w:lang w:val="en-US"/>
        </w:rPr>
        <w:t>These guidelines MUST be followed in writing up the Report</w:t>
      </w:r>
    </w:p>
    <w:p w14:paraId="14532F2E" w14:textId="77777777" w:rsidR="00C71628" w:rsidRDefault="00C71628" w:rsidP="00C80327">
      <w:pPr>
        <w:pStyle w:val="BodyText"/>
        <w:jc w:val="both"/>
        <w:rPr>
          <w:rFonts w:ascii="Arial" w:hAnsi="Arial" w:cs="Arial"/>
          <w:i/>
          <w:szCs w:val="24"/>
          <w:lang w:val="en-US"/>
        </w:rPr>
      </w:pPr>
    </w:p>
    <w:p w14:paraId="5645B680" w14:textId="77777777" w:rsidR="00C71628" w:rsidRDefault="00C71628" w:rsidP="00C80327">
      <w:pPr>
        <w:numPr>
          <w:ilvl w:val="0"/>
          <w:numId w:val="5"/>
        </w:numPr>
        <w:ind w:left="360" w:right="-199"/>
        <w:jc w:val="both"/>
        <w:rPr>
          <w:rFonts w:ascii="Arial" w:hAnsi="Arial" w:cs="Arial"/>
          <w:sz w:val="24"/>
          <w:szCs w:val="24"/>
        </w:rPr>
      </w:pPr>
      <w:r>
        <w:rPr>
          <w:rFonts w:ascii="Arial" w:hAnsi="Arial" w:cs="Arial"/>
          <w:sz w:val="24"/>
          <w:szCs w:val="24"/>
        </w:rPr>
        <w:t>Use A4 paper, printed single sided</w:t>
      </w:r>
    </w:p>
    <w:p w14:paraId="4B772E95" w14:textId="77777777" w:rsidR="00C71628" w:rsidRDefault="00C71628" w:rsidP="00C80327">
      <w:pPr>
        <w:ind w:right="-199"/>
        <w:jc w:val="both"/>
        <w:rPr>
          <w:rFonts w:ascii="Arial" w:hAnsi="Arial" w:cs="Arial"/>
          <w:sz w:val="24"/>
          <w:szCs w:val="24"/>
        </w:rPr>
      </w:pPr>
    </w:p>
    <w:p w14:paraId="3642DB0D" w14:textId="77777777" w:rsidR="00C71628" w:rsidRDefault="00C71628" w:rsidP="00C80327">
      <w:pPr>
        <w:numPr>
          <w:ilvl w:val="0"/>
          <w:numId w:val="5"/>
        </w:numPr>
        <w:ind w:left="360" w:right="-199"/>
        <w:jc w:val="both"/>
        <w:rPr>
          <w:rFonts w:ascii="Arial" w:hAnsi="Arial" w:cs="Arial"/>
          <w:sz w:val="24"/>
          <w:szCs w:val="24"/>
        </w:rPr>
      </w:pPr>
      <w:r>
        <w:rPr>
          <w:rFonts w:ascii="Arial" w:hAnsi="Arial" w:cs="Arial"/>
          <w:sz w:val="24"/>
          <w:szCs w:val="24"/>
        </w:rPr>
        <w:t>Font – Arial</w:t>
      </w:r>
    </w:p>
    <w:p w14:paraId="3DDA6228" w14:textId="77777777" w:rsidR="00C71628" w:rsidRDefault="00C71628" w:rsidP="00C80327">
      <w:pPr>
        <w:ind w:right="-199"/>
        <w:jc w:val="both"/>
        <w:rPr>
          <w:rFonts w:ascii="Arial" w:hAnsi="Arial" w:cs="Arial"/>
          <w:sz w:val="24"/>
          <w:szCs w:val="24"/>
        </w:rPr>
      </w:pPr>
    </w:p>
    <w:p w14:paraId="7DF4699A" w14:textId="77777777" w:rsidR="00C71628" w:rsidRDefault="00C71628" w:rsidP="00C80327">
      <w:pPr>
        <w:numPr>
          <w:ilvl w:val="0"/>
          <w:numId w:val="5"/>
        </w:numPr>
        <w:ind w:left="360" w:right="-199"/>
        <w:jc w:val="both"/>
        <w:rPr>
          <w:rFonts w:ascii="Arial" w:hAnsi="Arial" w:cs="Arial"/>
          <w:sz w:val="24"/>
          <w:szCs w:val="24"/>
        </w:rPr>
      </w:pPr>
      <w:r>
        <w:rPr>
          <w:rFonts w:ascii="Arial" w:hAnsi="Arial" w:cs="Arial"/>
          <w:sz w:val="24"/>
          <w:szCs w:val="24"/>
        </w:rPr>
        <w:t xml:space="preserve">12 point size for normal text, 14 point size for headings </w:t>
      </w:r>
    </w:p>
    <w:p w14:paraId="24842751" w14:textId="77777777" w:rsidR="00C71628" w:rsidRDefault="00C71628" w:rsidP="00C80327">
      <w:pPr>
        <w:ind w:right="-199"/>
        <w:jc w:val="both"/>
        <w:rPr>
          <w:rFonts w:ascii="Arial" w:hAnsi="Arial" w:cs="Arial"/>
          <w:sz w:val="24"/>
          <w:szCs w:val="24"/>
        </w:rPr>
      </w:pPr>
    </w:p>
    <w:p w14:paraId="7CE51754" w14:textId="77777777" w:rsidR="00C71628" w:rsidRDefault="00C71628" w:rsidP="00C80327">
      <w:pPr>
        <w:numPr>
          <w:ilvl w:val="0"/>
          <w:numId w:val="5"/>
        </w:numPr>
        <w:ind w:left="360" w:right="-199"/>
        <w:jc w:val="both"/>
        <w:rPr>
          <w:rFonts w:ascii="Arial" w:hAnsi="Arial" w:cs="Arial"/>
          <w:sz w:val="24"/>
          <w:szCs w:val="24"/>
        </w:rPr>
      </w:pPr>
      <w:r>
        <w:rPr>
          <w:rFonts w:ascii="Arial" w:hAnsi="Arial" w:cs="Arial"/>
          <w:sz w:val="24"/>
          <w:szCs w:val="24"/>
        </w:rPr>
        <w:t>Line spacing of 1.5 between lines of text</w:t>
      </w:r>
    </w:p>
    <w:p w14:paraId="7BBCE799" w14:textId="77777777" w:rsidR="00C71628" w:rsidRDefault="00C71628" w:rsidP="00C80327">
      <w:pPr>
        <w:ind w:right="-199"/>
        <w:jc w:val="both"/>
        <w:rPr>
          <w:rFonts w:ascii="Arial" w:hAnsi="Arial" w:cs="Arial"/>
          <w:sz w:val="24"/>
          <w:szCs w:val="24"/>
        </w:rPr>
      </w:pPr>
    </w:p>
    <w:p w14:paraId="190DE2FA" w14:textId="77777777" w:rsidR="00C71628" w:rsidRDefault="00C71628" w:rsidP="00C80327">
      <w:pPr>
        <w:numPr>
          <w:ilvl w:val="0"/>
          <w:numId w:val="5"/>
        </w:numPr>
        <w:ind w:left="360" w:right="-199"/>
        <w:jc w:val="both"/>
        <w:rPr>
          <w:rFonts w:ascii="Arial" w:hAnsi="Arial" w:cs="Arial"/>
          <w:sz w:val="24"/>
          <w:szCs w:val="24"/>
        </w:rPr>
      </w:pPr>
      <w:r>
        <w:rPr>
          <w:rFonts w:ascii="Arial" w:hAnsi="Arial" w:cs="Arial"/>
          <w:sz w:val="24"/>
          <w:szCs w:val="24"/>
        </w:rPr>
        <w:t xml:space="preserve">Leave a blank line between paragraphs </w:t>
      </w:r>
    </w:p>
    <w:p w14:paraId="44C9572E" w14:textId="77777777" w:rsidR="00C71628" w:rsidRDefault="00C71628" w:rsidP="00C80327">
      <w:pPr>
        <w:ind w:right="-199"/>
        <w:jc w:val="both"/>
        <w:rPr>
          <w:rFonts w:ascii="Arial" w:hAnsi="Arial" w:cs="Arial"/>
          <w:sz w:val="24"/>
          <w:szCs w:val="24"/>
        </w:rPr>
      </w:pPr>
    </w:p>
    <w:p w14:paraId="7B2248B0" w14:textId="77777777" w:rsidR="00C71628" w:rsidRDefault="00C71628" w:rsidP="00C80327">
      <w:pPr>
        <w:numPr>
          <w:ilvl w:val="0"/>
          <w:numId w:val="5"/>
        </w:numPr>
        <w:ind w:left="360" w:right="-199"/>
        <w:jc w:val="both"/>
        <w:rPr>
          <w:rFonts w:ascii="Arial" w:hAnsi="Arial" w:cs="Arial"/>
          <w:sz w:val="24"/>
          <w:szCs w:val="24"/>
        </w:rPr>
      </w:pPr>
      <w:r>
        <w:rPr>
          <w:rFonts w:ascii="Arial" w:hAnsi="Arial" w:cs="Arial"/>
          <w:sz w:val="24"/>
          <w:szCs w:val="24"/>
        </w:rPr>
        <w:t>Page numbers are a must</w:t>
      </w:r>
    </w:p>
    <w:p w14:paraId="6D4B84FE" w14:textId="77777777" w:rsidR="00C71628" w:rsidRDefault="00C71628" w:rsidP="00C80327">
      <w:pPr>
        <w:ind w:left="360" w:right="-199"/>
        <w:jc w:val="both"/>
        <w:rPr>
          <w:rFonts w:ascii="Arial" w:hAnsi="Arial" w:cs="Arial"/>
          <w:sz w:val="24"/>
          <w:szCs w:val="24"/>
        </w:rPr>
      </w:pPr>
    </w:p>
    <w:p w14:paraId="0539E443" w14:textId="77777777" w:rsidR="00C71628" w:rsidRDefault="00C71628" w:rsidP="00C80327">
      <w:pPr>
        <w:numPr>
          <w:ilvl w:val="0"/>
          <w:numId w:val="5"/>
        </w:numPr>
        <w:ind w:left="360" w:right="-199"/>
        <w:jc w:val="both"/>
        <w:rPr>
          <w:rFonts w:ascii="Arial" w:hAnsi="Arial" w:cs="Arial"/>
          <w:sz w:val="24"/>
          <w:szCs w:val="24"/>
        </w:rPr>
      </w:pPr>
      <w:r>
        <w:rPr>
          <w:rFonts w:ascii="Arial" w:hAnsi="Arial" w:cs="Arial"/>
          <w:sz w:val="24"/>
          <w:szCs w:val="24"/>
        </w:rPr>
        <w:t xml:space="preserve">Use Spell Check – there should be NO words spelled incorrectly </w:t>
      </w:r>
    </w:p>
    <w:p w14:paraId="18F685AE" w14:textId="77777777" w:rsidR="00C71628" w:rsidRDefault="00C71628" w:rsidP="00C80327">
      <w:pPr>
        <w:ind w:right="-199"/>
        <w:jc w:val="both"/>
        <w:rPr>
          <w:rFonts w:ascii="Arial" w:hAnsi="Arial" w:cs="Arial"/>
          <w:sz w:val="24"/>
          <w:szCs w:val="24"/>
        </w:rPr>
      </w:pPr>
    </w:p>
    <w:p w14:paraId="4473258C" w14:textId="77777777" w:rsidR="00C71628" w:rsidRDefault="00C71628" w:rsidP="00C80327">
      <w:pPr>
        <w:numPr>
          <w:ilvl w:val="0"/>
          <w:numId w:val="5"/>
        </w:numPr>
        <w:ind w:left="360" w:right="-199"/>
        <w:jc w:val="both"/>
        <w:rPr>
          <w:rFonts w:ascii="Arial" w:hAnsi="Arial" w:cs="Arial"/>
          <w:sz w:val="24"/>
          <w:szCs w:val="24"/>
        </w:rPr>
      </w:pPr>
      <w:r>
        <w:rPr>
          <w:rFonts w:ascii="Arial" w:hAnsi="Arial" w:cs="Arial"/>
          <w:sz w:val="24"/>
          <w:szCs w:val="24"/>
        </w:rPr>
        <w:t xml:space="preserve">Referencing (Harvard style referencing) is needed where ever necessary. Reference correctly (a properly structured list at the end of your Report detailing all the books, web sites etc. you have cited) </w:t>
      </w:r>
    </w:p>
    <w:p w14:paraId="107454B0" w14:textId="77777777" w:rsidR="00C71628" w:rsidRDefault="00C71628" w:rsidP="00C80327">
      <w:pPr>
        <w:ind w:left="360" w:right="-199"/>
        <w:jc w:val="both"/>
        <w:rPr>
          <w:rFonts w:ascii="Arial" w:hAnsi="Arial" w:cs="Arial"/>
          <w:sz w:val="24"/>
          <w:szCs w:val="24"/>
        </w:rPr>
      </w:pPr>
    </w:p>
    <w:p w14:paraId="59E19BD5" w14:textId="77777777" w:rsidR="00C71628" w:rsidRDefault="00C71628" w:rsidP="00C80327">
      <w:pPr>
        <w:numPr>
          <w:ilvl w:val="0"/>
          <w:numId w:val="5"/>
        </w:numPr>
        <w:ind w:left="360" w:right="-199"/>
        <w:jc w:val="both"/>
        <w:rPr>
          <w:rFonts w:ascii="Arial" w:hAnsi="Arial" w:cs="Arial"/>
          <w:sz w:val="24"/>
          <w:szCs w:val="24"/>
        </w:rPr>
      </w:pPr>
      <w:r>
        <w:rPr>
          <w:rFonts w:ascii="Arial" w:hAnsi="Arial" w:cs="Arial"/>
          <w:sz w:val="24"/>
          <w:szCs w:val="24"/>
        </w:rPr>
        <w:t>Pay attention to all points of punctuation and grammar</w:t>
      </w:r>
    </w:p>
    <w:p w14:paraId="3F24278D" w14:textId="77777777" w:rsidR="00C71628" w:rsidRDefault="00C71628" w:rsidP="00C80327">
      <w:pPr>
        <w:ind w:right="-199"/>
        <w:jc w:val="both"/>
        <w:rPr>
          <w:rFonts w:ascii="Arial" w:hAnsi="Arial" w:cs="Arial"/>
          <w:sz w:val="24"/>
          <w:szCs w:val="24"/>
        </w:rPr>
      </w:pPr>
    </w:p>
    <w:p w14:paraId="690E18A6" w14:textId="77777777" w:rsidR="00C71628" w:rsidRDefault="00C71628" w:rsidP="00C80327">
      <w:pPr>
        <w:numPr>
          <w:ilvl w:val="0"/>
          <w:numId w:val="5"/>
        </w:numPr>
        <w:ind w:left="360" w:right="-199"/>
        <w:jc w:val="both"/>
        <w:rPr>
          <w:rFonts w:ascii="Arial" w:hAnsi="Arial" w:cs="Arial"/>
          <w:sz w:val="24"/>
          <w:szCs w:val="24"/>
        </w:rPr>
      </w:pPr>
      <w:r>
        <w:rPr>
          <w:rFonts w:ascii="Arial" w:hAnsi="Arial" w:cs="Arial"/>
          <w:sz w:val="24"/>
          <w:szCs w:val="24"/>
        </w:rPr>
        <w:t>Be professional (no childish clip-art or decoration)</w:t>
      </w:r>
    </w:p>
    <w:p w14:paraId="5CD47CA2" w14:textId="77777777" w:rsidR="00C71628" w:rsidRDefault="00C71628" w:rsidP="00C80327">
      <w:pPr>
        <w:ind w:right="-199"/>
        <w:jc w:val="both"/>
        <w:rPr>
          <w:rFonts w:ascii="Arial" w:hAnsi="Arial" w:cs="Arial"/>
          <w:sz w:val="24"/>
          <w:szCs w:val="24"/>
        </w:rPr>
      </w:pPr>
    </w:p>
    <w:p w14:paraId="5EBE3502" w14:textId="77777777" w:rsidR="00C71628" w:rsidRDefault="00C71628" w:rsidP="00C80327">
      <w:pPr>
        <w:numPr>
          <w:ilvl w:val="0"/>
          <w:numId w:val="5"/>
        </w:numPr>
        <w:ind w:left="360" w:right="-199"/>
        <w:jc w:val="both"/>
        <w:rPr>
          <w:rFonts w:ascii="Arial" w:hAnsi="Arial" w:cs="Arial"/>
          <w:sz w:val="24"/>
          <w:szCs w:val="24"/>
        </w:rPr>
      </w:pPr>
      <w:r>
        <w:rPr>
          <w:rFonts w:ascii="Arial" w:hAnsi="Arial" w:cs="Arial"/>
          <w:sz w:val="24"/>
          <w:szCs w:val="24"/>
        </w:rPr>
        <w:t>Use formal language (Don’t use ‘</w:t>
      </w:r>
      <w:r>
        <w:rPr>
          <w:rFonts w:ascii="Arial" w:hAnsi="Arial" w:cs="Arial"/>
          <w:i/>
          <w:sz w:val="24"/>
          <w:szCs w:val="24"/>
        </w:rPr>
        <w:t>don’t’</w:t>
      </w:r>
      <w:r>
        <w:rPr>
          <w:rFonts w:ascii="Arial" w:hAnsi="Arial" w:cs="Arial"/>
          <w:sz w:val="24"/>
          <w:szCs w:val="24"/>
        </w:rPr>
        <w:t xml:space="preserve"> or ‘</w:t>
      </w:r>
      <w:r>
        <w:rPr>
          <w:rFonts w:ascii="Arial" w:hAnsi="Arial" w:cs="Arial"/>
          <w:i/>
          <w:sz w:val="24"/>
          <w:szCs w:val="24"/>
        </w:rPr>
        <w:t>wouldn’t’</w:t>
      </w:r>
      <w:r>
        <w:rPr>
          <w:rFonts w:ascii="Arial" w:hAnsi="Arial" w:cs="Arial"/>
          <w:sz w:val="24"/>
          <w:szCs w:val="24"/>
        </w:rPr>
        <w:t xml:space="preserve"> etc. – say ‘</w:t>
      </w:r>
      <w:r>
        <w:rPr>
          <w:rFonts w:ascii="Arial" w:hAnsi="Arial" w:cs="Arial"/>
          <w:i/>
          <w:sz w:val="24"/>
          <w:szCs w:val="24"/>
        </w:rPr>
        <w:t>do not</w:t>
      </w:r>
      <w:r>
        <w:rPr>
          <w:rFonts w:ascii="Arial" w:hAnsi="Arial" w:cs="Arial"/>
          <w:sz w:val="24"/>
          <w:szCs w:val="24"/>
        </w:rPr>
        <w:t xml:space="preserve"> ‘or ‘</w:t>
      </w:r>
      <w:r>
        <w:rPr>
          <w:rFonts w:ascii="Arial" w:hAnsi="Arial" w:cs="Arial"/>
          <w:i/>
          <w:sz w:val="24"/>
          <w:szCs w:val="24"/>
        </w:rPr>
        <w:t>would not’. Do not use ‘lots of’ or ‘lots’, ‘basically’, or other imprecise words’.</w:t>
      </w:r>
      <w:r>
        <w:rPr>
          <w:rFonts w:ascii="Arial" w:hAnsi="Arial" w:cs="Arial"/>
          <w:sz w:val="24"/>
          <w:szCs w:val="24"/>
        </w:rPr>
        <w:t>)</w:t>
      </w:r>
    </w:p>
    <w:p w14:paraId="4204659E" w14:textId="77777777" w:rsidR="00C71628" w:rsidRDefault="00C71628" w:rsidP="00C80327">
      <w:pPr>
        <w:ind w:right="-199"/>
        <w:jc w:val="both"/>
        <w:rPr>
          <w:rFonts w:ascii="Arial" w:hAnsi="Arial" w:cs="Arial"/>
          <w:sz w:val="24"/>
          <w:szCs w:val="24"/>
        </w:rPr>
      </w:pPr>
    </w:p>
    <w:p w14:paraId="3DBB3AB6" w14:textId="77777777" w:rsidR="00C71628" w:rsidRDefault="00C71628" w:rsidP="00C80327">
      <w:pPr>
        <w:numPr>
          <w:ilvl w:val="0"/>
          <w:numId w:val="5"/>
        </w:numPr>
        <w:ind w:left="360" w:right="-199"/>
        <w:jc w:val="both"/>
        <w:rPr>
          <w:rFonts w:ascii="Arial" w:hAnsi="Arial" w:cs="Arial"/>
          <w:sz w:val="24"/>
          <w:szCs w:val="24"/>
        </w:rPr>
      </w:pPr>
      <w:r>
        <w:rPr>
          <w:rFonts w:ascii="Arial" w:hAnsi="Arial" w:cs="Arial"/>
          <w:sz w:val="24"/>
          <w:szCs w:val="24"/>
        </w:rPr>
        <w:t>Grammar - Use the third person where possible (Don’t use the word ‘I’ or ‘you’)</w:t>
      </w:r>
    </w:p>
    <w:p w14:paraId="52C82990" w14:textId="77777777" w:rsidR="00C71628" w:rsidRDefault="00C71628" w:rsidP="00C80327">
      <w:pPr>
        <w:ind w:right="-199"/>
        <w:jc w:val="both"/>
        <w:rPr>
          <w:rFonts w:ascii="Arial" w:hAnsi="Arial" w:cs="Arial"/>
          <w:sz w:val="24"/>
          <w:szCs w:val="24"/>
        </w:rPr>
      </w:pPr>
    </w:p>
    <w:p w14:paraId="63EF6429" w14:textId="77777777" w:rsidR="00C71628" w:rsidRDefault="00C71628" w:rsidP="00C80327">
      <w:pPr>
        <w:numPr>
          <w:ilvl w:val="0"/>
          <w:numId w:val="5"/>
        </w:numPr>
        <w:ind w:left="360" w:right="-199"/>
        <w:jc w:val="both"/>
        <w:rPr>
          <w:rFonts w:ascii="Arial" w:hAnsi="Arial" w:cs="Arial"/>
          <w:sz w:val="24"/>
          <w:szCs w:val="24"/>
        </w:rPr>
      </w:pPr>
      <w:r>
        <w:rPr>
          <w:rFonts w:ascii="Arial" w:hAnsi="Arial" w:cs="Arial"/>
          <w:sz w:val="24"/>
          <w:szCs w:val="24"/>
        </w:rPr>
        <w:t xml:space="preserve">Protect your work by putting your group name and the module code in the footer of each page </w:t>
      </w:r>
    </w:p>
    <w:p w14:paraId="71E2537B" w14:textId="77777777" w:rsidR="00C71628" w:rsidRDefault="00C71628" w:rsidP="00C80327">
      <w:pPr>
        <w:ind w:right="-199"/>
        <w:jc w:val="both"/>
        <w:rPr>
          <w:rFonts w:ascii="Arial" w:hAnsi="Arial" w:cs="Arial"/>
          <w:sz w:val="24"/>
          <w:szCs w:val="24"/>
        </w:rPr>
      </w:pPr>
    </w:p>
    <w:p w14:paraId="1B184BA7" w14:textId="12A986AE" w:rsidR="00D30551" w:rsidRDefault="00C71628" w:rsidP="00C80327">
      <w:pPr>
        <w:pStyle w:val="NumList1"/>
        <w:spacing w:after="0" w:line="288" w:lineRule="auto"/>
        <w:jc w:val="both"/>
        <w:rPr>
          <w:rFonts w:ascii="Arial" w:hAnsi="Arial" w:cs="Arial"/>
          <w:szCs w:val="24"/>
        </w:rPr>
      </w:pPr>
      <w:r>
        <w:rPr>
          <w:rFonts w:ascii="Arial" w:hAnsi="Arial" w:cs="Arial"/>
          <w:szCs w:val="24"/>
        </w:rPr>
        <w:t>If you are asked to submit a physical copy - Make sure you bind your work so that there are no loose pages.</w:t>
      </w:r>
    </w:p>
    <w:p w14:paraId="0E1B12C6" w14:textId="77777777" w:rsidR="00D30551" w:rsidRDefault="00D30551" w:rsidP="00C80327">
      <w:pPr>
        <w:spacing w:after="200" w:line="276" w:lineRule="auto"/>
        <w:jc w:val="both"/>
        <w:rPr>
          <w:rFonts w:ascii="Arial" w:hAnsi="Arial" w:cs="Arial"/>
          <w:b/>
          <w:bCs/>
          <w:sz w:val="24"/>
          <w:szCs w:val="24"/>
        </w:rPr>
      </w:pPr>
      <w:r>
        <w:rPr>
          <w:rFonts w:ascii="Arial" w:hAnsi="Arial" w:cs="Arial"/>
          <w:b/>
          <w:bCs/>
          <w:szCs w:val="24"/>
        </w:rPr>
        <w:br w:type="page"/>
      </w:r>
    </w:p>
    <w:p w14:paraId="2E3DBE9A" w14:textId="3B80D13D" w:rsidR="00A73F36" w:rsidRPr="00090174" w:rsidRDefault="00A73F36" w:rsidP="00A73F36">
      <w:pPr>
        <w:autoSpaceDE w:val="0"/>
        <w:autoSpaceDN w:val="0"/>
        <w:adjustRightInd w:val="0"/>
        <w:jc w:val="both"/>
        <w:rPr>
          <w:rFonts w:ascii="Arial" w:eastAsia="SimSun" w:hAnsi="Arial" w:cs="Arial"/>
          <w:b/>
          <w:bCs/>
          <w:color w:val="000000"/>
          <w:sz w:val="24"/>
          <w:szCs w:val="24"/>
          <w:u w:val="single"/>
          <w:lang w:eastAsia="zh-CN"/>
        </w:rPr>
      </w:pPr>
      <w:r w:rsidRPr="00090174">
        <w:rPr>
          <w:rFonts w:ascii="Arial" w:eastAsia="SimSun" w:hAnsi="Arial" w:cs="Arial"/>
          <w:b/>
          <w:bCs/>
          <w:color w:val="000000"/>
          <w:sz w:val="24"/>
          <w:szCs w:val="24"/>
          <w:u w:val="single"/>
          <w:lang w:eastAsia="zh-CN"/>
        </w:rPr>
        <w:lastRenderedPageBreak/>
        <w:t xml:space="preserve">Component 2: </w:t>
      </w:r>
      <w:r>
        <w:rPr>
          <w:rFonts w:ascii="Arial" w:hAnsi="Arial" w:cs="Arial"/>
          <w:b/>
          <w:sz w:val="24"/>
          <w:szCs w:val="24"/>
          <w:u w:val="single"/>
        </w:rPr>
        <w:t xml:space="preserve">Viva </w:t>
      </w:r>
      <w:r>
        <w:rPr>
          <w:rFonts w:ascii="Arial" w:eastAsia="SimSun" w:hAnsi="Arial" w:cs="Arial"/>
          <w:b/>
          <w:bCs/>
          <w:color w:val="000000"/>
          <w:sz w:val="24"/>
          <w:szCs w:val="24"/>
          <w:u w:val="single"/>
          <w:lang w:eastAsia="zh-CN"/>
        </w:rPr>
        <w:t>(2</w:t>
      </w:r>
      <w:r w:rsidRPr="00090174">
        <w:rPr>
          <w:rFonts w:ascii="Arial" w:eastAsia="SimSun" w:hAnsi="Arial" w:cs="Arial"/>
          <w:b/>
          <w:bCs/>
          <w:color w:val="000000"/>
          <w:sz w:val="24"/>
          <w:szCs w:val="24"/>
          <w:u w:val="single"/>
          <w:lang w:eastAsia="zh-CN"/>
        </w:rPr>
        <w:t>0</w:t>
      </w:r>
      <w:r>
        <w:rPr>
          <w:rFonts w:ascii="Arial" w:eastAsia="SimSun" w:hAnsi="Arial" w:cs="Arial"/>
          <w:b/>
          <w:bCs/>
          <w:color w:val="000000"/>
          <w:sz w:val="24"/>
          <w:szCs w:val="24"/>
          <w:u w:val="single"/>
          <w:lang w:eastAsia="zh-CN"/>
        </w:rPr>
        <w:t xml:space="preserve"> marks</w:t>
      </w:r>
      <w:r w:rsidRPr="00090174">
        <w:rPr>
          <w:rFonts w:ascii="Arial" w:eastAsia="SimSun" w:hAnsi="Arial" w:cs="Arial"/>
          <w:b/>
          <w:bCs/>
          <w:color w:val="000000"/>
          <w:sz w:val="24"/>
          <w:szCs w:val="24"/>
          <w:u w:val="single"/>
          <w:lang w:eastAsia="zh-CN"/>
        </w:rPr>
        <w:t>)</w:t>
      </w:r>
    </w:p>
    <w:p w14:paraId="73CD8394" w14:textId="5C1D1A6B" w:rsidR="00A73F36" w:rsidRDefault="00A73F36" w:rsidP="00C80327">
      <w:pPr>
        <w:pStyle w:val="NumList1"/>
        <w:spacing w:line="288" w:lineRule="auto"/>
        <w:jc w:val="both"/>
        <w:rPr>
          <w:rFonts w:ascii="Arial" w:hAnsi="Arial" w:cs="Arial"/>
          <w:b/>
          <w:bCs/>
          <w:iCs/>
          <w:szCs w:val="24"/>
        </w:rPr>
      </w:pPr>
    </w:p>
    <w:p w14:paraId="76EF513D" w14:textId="317917FF" w:rsidR="00A73F36" w:rsidRPr="002C7871" w:rsidRDefault="00A73F36" w:rsidP="00A73F36">
      <w:pPr>
        <w:spacing w:line="288" w:lineRule="auto"/>
        <w:jc w:val="both"/>
        <w:rPr>
          <w:rFonts w:ascii="Arial" w:hAnsi="Arial" w:cs="Arial"/>
          <w:bCs/>
          <w:sz w:val="24"/>
          <w:szCs w:val="24"/>
        </w:rPr>
      </w:pPr>
      <w:r>
        <w:rPr>
          <w:rFonts w:ascii="Arial" w:hAnsi="Arial" w:cs="Arial"/>
          <w:bCs/>
          <w:sz w:val="24"/>
          <w:szCs w:val="24"/>
        </w:rPr>
        <w:t xml:space="preserve">Each student would be required to present their network simulations for between 5 to 10 minutes. </w:t>
      </w:r>
    </w:p>
    <w:p w14:paraId="560C83CD" w14:textId="77777777" w:rsidR="00A73F36" w:rsidRPr="00A73F36" w:rsidRDefault="00A73F36" w:rsidP="00A73F36">
      <w:pPr>
        <w:spacing w:line="288" w:lineRule="auto"/>
        <w:jc w:val="both"/>
        <w:rPr>
          <w:rFonts w:ascii="Arial" w:hAnsi="Arial" w:cs="Arial"/>
          <w:bCs/>
          <w:sz w:val="24"/>
          <w:szCs w:val="24"/>
        </w:rPr>
      </w:pPr>
    </w:p>
    <w:p w14:paraId="39292604" w14:textId="77777777" w:rsidR="00A73F36" w:rsidRPr="00A73F36" w:rsidRDefault="00A73F36" w:rsidP="00A73F36">
      <w:pPr>
        <w:spacing w:line="288" w:lineRule="auto"/>
        <w:jc w:val="both"/>
        <w:rPr>
          <w:rFonts w:ascii="Arial" w:hAnsi="Arial" w:cs="Arial"/>
          <w:bCs/>
          <w:sz w:val="24"/>
          <w:szCs w:val="24"/>
        </w:rPr>
      </w:pPr>
      <w:r w:rsidRPr="00A73F36">
        <w:rPr>
          <w:rFonts w:ascii="Arial" w:hAnsi="Arial" w:cs="Arial"/>
          <w:bCs/>
          <w:sz w:val="24"/>
          <w:szCs w:val="24"/>
        </w:rPr>
        <w:t>The presentation will be assessed on the following basis:</w:t>
      </w:r>
    </w:p>
    <w:p w14:paraId="75A19571" w14:textId="0C45D2C9" w:rsidR="00A73F36" w:rsidRPr="00A73F36" w:rsidRDefault="00A73F36" w:rsidP="00A73F36">
      <w:pPr>
        <w:pStyle w:val="BodyText"/>
        <w:numPr>
          <w:ilvl w:val="0"/>
          <w:numId w:val="21"/>
        </w:numPr>
        <w:spacing w:before="40" w:after="40"/>
        <w:jc w:val="both"/>
        <w:rPr>
          <w:rFonts w:ascii="Arial" w:hAnsi="Arial" w:cs="Arial"/>
        </w:rPr>
      </w:pPr>
      <w:r w:rsidRPr="00A73F36">
        <w:rPr>
          <w:rFonts w:ascii="Arial" w:hAnsi="Arial" w:cs="Arial"/>
        </w:rPr>
        <w:t>Proper use of routing and switching</w:t>
      </w:r>
      <w:r>
        <w:rPr>
          <w:rFonts w:ascii="Arial" w:hAnsi="Arial" w:cs="Arial"/>
        </w:rPr>
        <w:t>.</w:t>
      </w:r>
    </w:p>
    <w:p w14:paraId="57407EA5" w14:textId="6DB43226" w:rsidR="00A73F36" w:rsidRPr="00A73F36" w:rsidRDefault="00A73F36" w:rsidP="00A73F36">
      <w:pPr>
        <w:pStyle w:val="BodyText"/>
        <w:numPr>
          <w:ilvl w:val="0"/>
          <w:numId w:val="21"/>
        </w:numPr>
        <w:spacing w:before="40" w:after="40"/>
        <w:jc w:val="both"/>
        <w:rPr>
          <w:rFonts w:ascii="Arial" w:hAnsi="Arial" w:cs="Arial"/>
        </w:rPr>
      </w:pPr>
      <w:r w:rsidRPr="00A73F36">
        <w:rPr>
          <w:rFonts w:ascii="Arial" w:hAnsi="Arial" w:cs="Arial"/>
        </w:rPr>
        <w:t>Verification of the connectivity</w:t>
      </w:r>
      <w:r>
        <w:rPr>
          <w:rFonts w:ascii="Arial" w:hAnsi="Arial" w:cs="Arial"/>
        </w:rPr>
        <w:t>.</w:t>
      </w:r>
    </w:p>
    <w:p w14:paraId="5813C151" w14:textId="2473DF2F" w:rsidR="00A73F36" w:rsidRPr="00A73F36" w:rsidRDefault="00A73F36" w:rsidP="00A73F36">
      <w:pPr>
        <w:pStyle w:val="BodyText"/>
        <w:numPr>
          <w:ilvl w:val="0"/>
          <w:numId w:val="21"/>
        </w:numPr>
        <w:spacing w:before="40" w:after="40"/>
        <w:jc w:val="both"/>
        <w:rPr>
          <w:rFonts w:ascii="Arial" w:hAnsi="Arial" w:cs="Arial"/>
        </w:rPr>
      </w:pPr>
      <w:r w:rsidRPr="00A73F36">
        <w:rPr>
          <w:rFonts w:ascii="Arial" w:hAnsi="Arial" w:cs="Arial"/>
        </w:rPr>
        <w:t>Knowledge of dynamic routing, switching techniques and ACL.</w:t>
      </w:r>
    </w:p>
    <w:p w14:paraId="08EC14A6" w14:textId="6946FCFF" w:rsidR="00A73F36" w:rsidRDefault="00A73F36" w:rsidP="00A73F36">
      <w:pPr>
        <w:pStyle w:val="ListParagraph"/>
        <w:numPr>
          <w:ilvl w:val="0"/>
          <w:numId w:val="21"/>
        </w:numPr>
        <w:rPr>
          <w:rFonts w:ascii="Arial" w:hAnsi="Arial" w:cs="Arial"/>
          <w:sz w:val="24"/>
        </w:rPr>
      </w:pPr>
      <w:r w:rsidRPr="00A73F36">
        <w:rPr>
          <w:rFonts w:ascii="Arial" w:hAnsi="Arial" w:cs="Arial"/>
          <w:sz w:val="24"/>
        </w:rPr>
        <w:t>Handling of Questions</w:t>
      </w:r>
      <w:r>
        <w:rPr>
          <w:rFonts w:ascii="Arial" w:hAnsi="Arial" w:cs="Arial"/>
          <w:sz w:val="24"/>
        </w:rPr>
        <w:t>.</w:t>
      </w:r>
    </w:p>
    <w:p w14:paraId="6364A22B" w14:textId="2D547C0D" w:rsidR="00A73F36" w:rsidRDefault="00A73F36" w:rsidP="00A73F36">
      <w:pPr>
        <w:rPr>
          <w:rFonts w:ascii="Arial" w:hAnsi="Arial" w:cs="Arial"/>
          <w:sz w:val="24"/>
        </w:rPr>
      </w:pPr>
    </w:p>
    <w:p w14:paraId="1D27BF50" w14:textId="77777777" w:rsidR="00A73F36" w:rsidRPr="00A73F36" w:rsidRDefault="00A73F36" w:rsidP="00A73F36">
      <w:pPr>
        <w:rPr>
          <w:rFonts w:ascii="Arial" w:hAnsi="Arial" w:cs="Arial"/>
          <w:sz w:val="24"/>
        </w:rPr>
      </w:pPr>
    </w:p>
    <w:p w14:paraId="5B2347DF" w14:textId="204028A5" w:rsidR="00A73F36" w:rsidRPr="00090174" w:rsidRDefault="00A73F36" w:rsidP="00A73F36">
      <w:pPr>
        <w:autoSpaceDE w:val="0"/>
        <w:autoSpaceDN w:val="0"/>
        <w:adjustRightInd w:val="0"/>
        <w:jc w:val="both"/>
        <w:rPr>
          <w:rFonts w:ascii="Arial" w:eastAsia="SimSun" w:hAnsi="Arial" w:cs="Arial"/>
          <w:b/>
          <w:bCs/>
          <w:color w:val="000000"/>
          <w:sz w:val="24"/>
          <w:szCs w:val="24"/>
          <w:u w:val="single"/>
          <w:lang w:eastAsia="zh-CN"/>
        </w:rPr>
      </w:pPr>
      <w:r w:rsidRPr="00090174">
        <w:rPr>
          <w:rFonts w:ascii="Arial" w:eastAsia="SimSun" w:hAnsi="Arial" w:cs="Arial"/>
          <w:b/>
          <w:bCs/>
          <w:color w:val="000000"/>
          <w:sz w:val="24"/>
          <w:szCs w:val="24"/>
          <w:u w:val="single"/>
          <w:lang w:eastAsia="zh-CN"/>
        </w:rPr>
        <w:t xml:space="preserve">Component </w:t>
      </w:r>
      <w:r>
        <w:rPr>
          <w:rFonts w:ascii="Arial" w:eastAsia="SimSun" w:hAnsi="Arial" w:cs="Arial"/>
          <w:b/>
          <w:bCs/>
          <w:color w:val="000000"/>
          <w:sz w:val="24"/>
          <w:szCs w:val="24"/>
          <w:u w:val="single"/>
          <w:lang w:eastAsia="zh-CN"/>
        </w:rPr>
        <w:t>3</w:t>
      </w:r>
      <w:r w:rsidRPr="00090174">
        <w:rPr>
          <w:rFonts w:ascii="Arial" w:eastAsia="SimSun" w:hAnsi="Arial" w:cs="Arial"/>
          <w:b/>
          <w:bCs/>
          <w:color w:val="000000"/>
          <w:sz w:val="24"/>
          <w:szCs w:val="24"/>
          <w:u w:val="single"/>
          <w:lang w:eastAsia="zh-CN"/>
        </w:rPr>
        <w:t xml:space="preserve">: </w:t>
      </w:r>
      <w:r>
        <w:rPr>
          <w:rFonts w:ascii="Arial" w:hAnsi="Arial" w:cs="Arial"/>
          <w:b/>
          <w:sz w:val="24"/>
          <w:szCs w:val="24"/>
          <w:u w:val="single"/>
        </w:rPr>
        <w:t>Continuous Assessment</w:t>
      </w:r>
      <w:r>
        <w:rPr>
          <w:rFonts w:ascii="Arial" w:eastAsia="SimSun" w:hAnsi="Arial" w:cs="Arial"/>
          <w:b/>
          <w:bCs/>
          <w:color w:val="000000"/>
          <w:sz w:val="24"/>
          <w:szCs w:val="24"/>
          <w:u w:val="single"/>
          <w:lang w:eastAsia="zh-CN"/>
        </w:rPr>
        <w:t xml:space="preserve"> (1</w:t>
      </w:r>
      <w:r w:rsidRPr="00090174">
        <w:rPr>
          <w:rFonts w:ascii="Arial" w:eastAsia="SimSun" w:hAnsi="Arial" w:cs="Arial"/>
          <w:b/>
          <w:bCs/>
          <w:color w:val="000000"/>
          <w:sz w:val="24"/>
          <w:szCs w:val="24"/>
          <w:u w:val="single"/>
          <w:lang w:eastAsia="zh-CN"/>
        </w:rPr>
        <w:t>0</w:t>
      </w:r>
      <w:r>
        <w:rPr>
          <w:rFonts w:ascii="Arial" w:eastAsia="SimSun" w:hAnsi="Arial" w:cs="Arial"/>
          <w:b/>
          <w:bCs/>
          <w:color w:val="000000"/>
          <w:sz w:val="24"/>
          <w:szCs w:val="24"/>
          <w:u w:val="single"/>
          <w:lang w:eastAsia="zh-CN"/>
        </w:rPr>
        <w:t xml:space="preserve"> marks</w:t>
      </w:r>
      <w:r w:rsidRPr="00090174">
        <w:rPr>
          <w:rFonts w:ascii="Arial" w:eastAsia="SimSun" w:hAnsi="Arial" w:cs="Arial"/>
          <w:b/>
          <w:bCs/>
          <w:color w:val="000000"/>
          <w:sz w:val="24"/>
          <w:szCs w:val="24"/>
          <w:u w:val="single"/>
          <w:lang w:eastAsia="zh-CN"/>
        </w:rPr>
        <w:t>)</w:t>
      </w:r>
    </w:p>
    <w:p w14:paraId="738919E3" w14:textId="77777777" w:rsidR="00A73F36" w:rsidRDefault="00A73F36" w:rsidP="00A73F36">
      <w:pPr>
        <w:pStyle w:val="NumList1"/>
        <w:spacing w:line="288" w:lineRule="auto"/>
        <w:jc w:val="both"/>
        <w:rPr>
          <w:rFonts w:ascii="Arial" w:hAnsi="Arial" w:cs="Arial"/>
          <w:b/>
          <w:bCs/>
          <w:iCs/>
          <w:szCs w:val="24"/>
        </w:rPr>
      </w:pPr>
    </w:p>
    <w:p w14:paraId="53FA76D4" w14:textId="7FF9F8DC" w:rsidR="00A73F36" w:rsidRDefault="00A73F36" w:rsidP="00A73F36">
      <w:pPr>
        <w:spacing w:line="288" w:lineRule="auto"/>
        <w:jc w:val="both"/>
        <w:rPr>
          <w:rFonts w:ascii="Arial" w:hAnsi="Arial" w:cs="Arial"/>
          <w:bCs/>
          <w:sz w:val="24"/>
          <w:szCs w:val="24"/>
        </w:rPr>
      </w:pPr>
      <w:r w:rsidRPr="002C7871">
        <w:rPr>
          <w:rFonts w:ascii="Arial" w:hAnsi="Arial" w:cs="Arial"/>
          <w:bCs/>
          <w:sz w:val="24"/>
          <w:szCs w:val="24"/>
        </w:rPr>
        <w:t>Besides submitting a report</w:t>
      </w:r>
      <w:r>
        <w:rPr>
          <w:rFonts w:ascii="Arial" w:hAnsi="Arial" w:cs="Arial"/>
          <w:bCs/>
          <w:sz w:val="24"/>
          <w:szCs w:val="24"/>
        </w:rPr>
        <w:t xml:space="preserve"> and giving viva, </w:t>
      </w:r>
      <w:r w:rsidRPr="002C7871">
        <w:rPr>
          <w:rFonts w:ascii="Arial" w:hAnsi="Arial" w:cs="Arial"/>
          <w:bCs/>
          <w:sz w:val="24"/>
          <w:szCs w:val="24"/>
        </w:rPr>
        <w:t xml:space="preserve">the student will have to provide evidence of </w:t>
      </w:r>
      <w:r>
        <w:rPr>
          <w:rFonts w:ascii="Arial" w:hAnsi="Arial" w:cs="Arial"/>
          <w:bCs/>
          <w:sz w:val="24"/>
          <w:szCs w:val="24"/>
        </w:rPr>
        <w:t>continuous assessments done throughout the semester. There will be various submission of the assessments either as classwork or homework.</w:t>
      </w:r>
    </w:p>
    <w:p w14:paraId="05BDC6A7" w14:textId="4040FCD3" w:rsidR="00A73F36" w:rsidRPr="00A73F36" w:rsidRDefault="00A73F36" w:rsidP="00A73F36">
      <w:pPr>
        <w:spacing w:line="288" w:lineRule="auto"/>
        <w:jc w:val="both"/>
        <w:rPr>
          <w:rFonts w:ascii="Arial" w:hAnsi="Arial" w:cs="Arial"/>
          <w:bCs/>
          <w:sz w:val="24"/>
          <w:szCs w:val="24"/>
        </w:rPr>
      </w:pPr>
      <w:r>
        <w:rPr>
          <w:rFonts w:ascii="Arial" w:hAnsi="Arial" w:cs="Arial"/>
          <w:b/>
          <w:bCs/>
          <w:iCs/>
          <w:szCs w:val="24"/>
        </w:rPr>
        <w:br w:type="page"/>
      </w:r>
    </w:p>
    <w:p w14:paraId="2CDCE83D" w14:textId="0C6B940E" w:rsidR="00D30551" w:rsidRPr="00FB0EB5" w:rsidRDefault="00D30551" w:rsidP="00FB0EB5">
      <w:pPr>
        <w:pStyle w:val="NumList1"/>
        <w:spacing w:line="288" w:lineRule="auto"/>
        <w:jc w:val="both"/>
        <w:rPr>
          <w:rFonts w:ascii="Arial" w:hAnsi="Arial" w:cs="Arial"/>
          <w:b/>
          <w:bCs/>
          <w:iCs/>
          <w:szCs w:val="24"/>
        </w:rPr>
      </w:pPr>
      <w:r>
        <w:rPr>
          <w:rFonts w:ascii="Arial" w:hAnsi="Arial" w:cs="Arial"/>
          <w:b/>
          <w:bCs/>
          <w:iCs/>
          <w:szCs w:val="24"/>
        </w:rPr>
        <w:lastRenderedPageBreak/>
        <w:t>Marking Scheme:</w:t>
      </w:r>
    </w:p>
    <w:p w14:paraId="148A5678" w14:textId="29A3907C" w:rsidR="002658F0" w:rsidRDefault="002658F0" w:rsidP="00C80327">
      <w:pPr>
        <w:spacing w:line="288" w:lineRule="auto"/>
        <w:jc w:val="both"/>
        <w:rPr>
          <w:rFonts w:ascii="Arial" w:hAnsi="Arial" w:cs="Arial"/>
          <w:bCs/>
          <w:sz w:val="24"/>
          <w:szCs w:val="24"/>
        </w:rPr>
      </w:pPr>
      <w:r>
        <w:rPr>
          <w:rFonts w:ascii="Arial" w:hAnsi="Arial" w:cs="Arial"/>
          <w:bCs/>
          <w:sz w:val="24"/>
          <w:szCs w:val="24"/>
        </w:rPr>
        <w:t xml:space="preserve">The marking scheme for the </w:t>
      </w:r>
      <w:r w:rsidR="00FA7208">
        <w:rPr>
          <w:rFonts w:ascii="Arial" w:hAnsi="Arial" w:cs="Arial"/>
          <w:bCs/>
          <w:sz w:val="24"/>
          <w:szCs w:val="24"/>
        </w:rPr>
        <w:t>report</w:t>
      </w:r>
      <w:r>
        <w:rPr>
          <w:rFonts w:ascii="Arial" w:hAnsi="Arial" w:cs="Arial"/>
          <w:bCs/>
          <w:sz w:val="24"/>
          <w:szCs w:val="24"/>
        </w:rPr>
        <w:t xml:space="preserve"> shall be as follows:</w:t>
      </w:r>
    </w:p>
    <w:p w14:paraId="24DAC7C8" w14:textId="77777777" w:rsidR="002658F0" w:rsidRDefault="002658F0" w:rsidP="00C80327">
      <w:pPr>
        <w:jc w:val="both"/>
        <w:rPr>
          <w:rFonts w:ascii="Arial" w:hAnsi="Arial" w:cs="Arial"/>
          <w:b/>
          <w:sz w:val="24"/>
          <w:szCs w:val="24"/>
        </w:rPr>
      </w:pPr>
    </w:p>
    <w:p w14:paraId="74F6CAE4" w14:textId="77777777" w:rsidR="00FA241C" w:rsidRDefault="00FA241C" w:rsidP="00C80327">
      <w:pPr>
        <w:jc w:val="both"/>
        <w:rPr>
          <w:b/>
          <w:sz w:val="26"/>
        </w:rPr>
      </w:pPr>
    </w:p>
    <w:p w14:paraId="7650812E" w14:textId="0C7B49E7" w:rsidR="00FA241C" w:rsidRDefault="00C95B4C" w:rsidP="00C80327">
      <w:pPr>
        <w:jc w:val="both"/>
        <w:rPr>
          <w:rFonts w:ascii="Arial" w:hAnsi="Arial" w:cs="Arial"/>
          <w:b/>
          <w:sz w:val="24"/>
          <w:szCs w:val="24"/>
        </w:rPr>
      </w:pPr>
      <w:r>
        <w:rPr>
          <w:rFonts w:ascii="Arial" w:hAnsi="Arial" w:cs="Arial"/>
          <w:b/>
          <w:sz w:val="24"/>
          <w:szCs w:val="24"/>
        </w:rPr>
        <w:t>Report (</w:t>
      </w:r>
      <w:r w:rsidR="005B2748">
        <w:rPr>
          <w:rFonts w:ascii="Arial" w:hAnsi="Arial" w:cs="Arial"/>
          <w:b/>
          <w:sz w:val="24"/>
          <w:szCs w:val="24"/>
        </w:rPr>
        <w:t>30</w:t>
      </w:r>
      <w:r w:rsidR="00FA241C" w:rsidRPr="007C50CA">
        <w:rPr>
          <w:rFonts w:ascii="Arial" w:hAnsi="Arial" w:cs="Arial"/>
          <w:b/>
          <w:sz w:val="24"/>
          <w:szCs w:val="24"/>
        </w:rPr>
        <w:t xml:space="preserve"> marks)</w:t>
      </w:r>
    </w:p>
    <w:p w14:paraId="70CEDC03" w14:textId="77777777" w:rsidR="001561B3" w:rsidRPr="007C50CA" w:rsidRDefault="001561B3" w:rsidP="00C80327">
      <w:pPr>
        <w:jc w:val="both"/>
        <w:rPr>
          <w:rFonts w:ascii="Arial" w:hAnsi="Arial" w:cs="Arial"/>
          <w:sz w:val="24"/>
          <w:szCs w:val="24"/>
        </w:rPr>
      </w:pPr>
    </w:p>
    <w:tbl>
      <w:tblPr>
        <w:tblStyle w:val="TableGrid"/>
        <w:tblW w:w="0" w:type="auto"/>
        <w:tblLook w:val="04A0" w:firstRow="1" w:lastRow="0" w:firstColumn="1" w:lastColumn="0" w:noHBand="0" w:noVBand="1"/>
      </w:tblPr>
      <w:tblGrid>
        <w:gridCol w:w="4545"/>
        <w:gridCol w:w="1247"/>
        <w:gridCol w:w="2830"/>
        <w:gridCol w:w="8"/>
      </w:tblGrid>
      <w:tr w:rsidR="001561B3" w:rsidRPr="00952108" w14:paraId="30EB0AFB" w14:textId="77777777" w:rsidTr="001561B3">
        <w:tc>
          <w:tcPr>
            <w:tcW w:w="4644" w:type="dxa"/>
          </w:tcPr>
          <w:p w14:paraId="6EFFFF08" w14:textId="05C25D20" w:rsidR="001561B3" w:rsidRPr="00EE124D" w:rsidRDefault="001561B3" w:rsidP="005027D3">
            <w:pPr>
              <w:jc w:val="center"/>
              <w:rPr>
                <w:rFonts w:ascii="Arial" w:hAnsi="Arial" w:cs="Arial"/>
                <w:b/>
                <w:bCs/>
                <w:color w:val="000000" w:themeColor="text1"/>
                <w:sz w:val="24"/>
                <w:szCs w:val="24"/>
              </w:rPr>
            </w:pPr>
            <w:r>
              <w:rPr>
                <w:rFonts w:ascii="Arial" w:hAnsi="Arial" w:cs="Arial"/>
                <w:b/>
                <w:sz w:val="24"/>
                <w:szCs w:val="24"/>
              </w:rPr>
              <w:t>Components</w:t>
            </w:r>
          </w:p>
        </w:tc>
        <w:tc>
          <w:tcPr>
            <w:tcW w:w="1276" w:type="dxa"/>
          </w:tcPr>
          <w:p w14:paraId="6DE7C16D" w14:textId="77777777" w:rsidR="001561B3" w:rsidRPr="00952108" w:rsidRDefault="001561B3" w:rsidP="005027D3">
            <w:pPr>
              <w:jc w:val="center"/>
              <w:rPr>
                <w:rFonts w:ascii="Arial" w:hAnsi="Arial" w:cs="Arial"/>
                <w:b/>
                <w:bCs/>
                <w:color w:val="000000" w:themeColor="text1"/>
                <w:sz w:val="24"/>
                <w:szCs w:val="24"/>
              </w:rPr>
            </w:pPr>
            <w:r>
              <w:rPr>
                <w:rFonts w:ascii="Arial" w:hAnsi="Arial" w:cs="Arial"/>
                <w:b/>
                <w:bCs/>
                <w:color w:val="000000" w:themeColor="text1"/>
                <w:sz w:val="24"/>
                <w:szCs w:val="24"/>
              </w:rPr>
              <w:t>Mark</w:t>
            </w:r>
          </w:p>
        </w:tc>
        <w:tc>
          <w:tcPr>
            <w:tcW w:w="2936" w:type="dxa"/>
            <w:gridSpan w:val="2"/>
          </w:tcPr>
          <w:p w14:paraId="6EF4659C" w14:textId="77777777" w:rsidR="001561B3" w:rsidRPr="00952108" w:rsidRDefault="001561B3" w:rsidP="005027D3">
            <w:pPr>
              <w:jc w:val="center"/>
              <w:rPr>
                <w:rFonts w:ascii="Arial" w:hAnsi="Arial" w:cs="Arial"/>
                <w:b/>
                <w:bCs/>
                <w:color w:val="000000" w:themeColor="text1"/>
                <w:sz w:val="24"/>
                <w:szCs w:val="24"/>
              </w:rPr>
            </w:pPr>
            <w:r w:rsidRPr="00952108">
              <w:rPr>
                <w:rFonts w:ascii="Arial" w:hAnsi="Arial" w:cs="Arial"/>
                <w:b/>
                <w:bCs/>
                <w:color w:val="000000" w:themeColor="text1"/>
                <w:sz w:val="24"/>
                <w:szCs w:val="24"/>
              </w:rPr>
              <w:t>Remarks</w:t>
            </w:r>
          </w:p>
        </w:tc>
      </w:tr>
      <w:tr w:rsidR="003A74AD" w:rsidRPr="007C50CA" w14:paraId="68B9C606" w14:textId="77777777" w:rsidTr="00FB0EB5">
        <w:trPr>
          <w:trHeight w:val="202"/>
        </w:trPr>
        <w:tc>
          <w:tcPr>
            <w:tcW w:w="4644" w:type="dxa"/>
          </w:tcPr>
          <w:p w14:paraId="5B3A0D9C" w14:textId="6E8E097A" w:rsidR="003E6FB3" w:rsidRPr="00FB0EB5" w:rsidRDefault="007311AE" w:rsidP="00FB0EB5">
            <w:pPr>
              <w:pStyle w:val="ListParagraph"/>
              <w:numPr>
                <w:ilvl w:val="0"/>
                <w:numId w:val="15"/>
              </w:numPr>
              <w:jc w:val="both"/>
              <w:rPr>
                <w:rFonts w:ascii="Arial" w:hAnsi="Arial" w:cs="Arial"/>
                <w:b/>
                <w:sz w:val="24"/>
                <w:szCs w:val="24"/>
              </w:rPr>
            </w:pPr>
            <w:r w:rsidRPr="00FB0EB5">
              <w:rPr>
                <w:rFonts w:ascii="Arial" w:hAnsi="Arial" w:cs="Arial"/>
                <w:b/>
                <w:sz w:val="24"/>
                <w:szCs w:val="24"/>
              </w:rPr>
              <w:t xml:space="preserve">Introduction </w:t>
            </w:r>
          </w:p>
        </w:tc>
        <w:tc>
          <w:tcPr>
            <w:tcW w:w="1276" w:type="dxa"/>
          </w:tcPr>
          <w:p w14:paraId="5D28F1F0" w14:textId="44EB2827" w:rsidR="003E6FB3" w:rsidRPr="007C50CA" w:rsidRDefault="003E6FB3" w:rsidP="00FB0EB5">
            <w:pPr>
              <w:jc w:val="right"/>
              <w:rPr>
                <w:rFonts w:ascii="Arial" w:hAnsi="Arial" w:cs="Arial"/>
                <w:sz w:val="24"/>
                <w:szCs w:val="24"/>
              </w:rPr>
            </w:pPr>
            <w:r w:rsidRPr="007C50CA">
              <w:rPr>
                <w:rFonts w:ascii="Arial" w:hAnsi="Arial" w:cs="Arial"/>
                <w:sz w:val="24"/>
                <w:szCs w:val="24"/>
              </w:rPr>
              <w:t>/</w:t>
            </w:r>
            <w:r w:rsidR="005B2748">
              <w:rPr>
                <w:rFonts w:ascii="Arial" w:hAnsi="Arial" w:cs="Arial"/>
                <w:sz w:val="24"/>
                <w:szCs w:val="24"/>
              </w:rPr>
              <w:t>6</w:t>
            </w:r>
          </w:p>
        </w:tc>
        <w:tc>
          <w:tcPr>
            <w:tcW w:w="2936" w:type="dxa"/>
            <w:gridSpan w:val="2"/>
          </w:tcPr>
          <w:p w14:paraId="06D65CFB" w14:textId="77777777" w:rsidR="003E6FB3" w:rsidRPr="007C50CA" w:rsidRDefault="003E6FB3" w:rsidP="00FB0EB5">
            <w:pPr>
              <w:jc w:val="both"/>
              <w:rPr>
                <w:rFonts w:ascii="Arial" w:hAnsi="Arial" w:cs="Arial"/>
                <w:sz w:val="24"/>
                <w:szCs w:val="24"/>
              </w:rPr>
            </w:pPr>
          </w:p>
        </w:tc>
      </w:tr>
      <w:tr w:rsidR="005B2748" w:rsidRPr="007C50CA" w14:paraId="2585C9E4" w14:textId="77777777" w:rsidTr="00FB0EB5">
        <w:trPr>
          <w:trHeight w:val="51"/>
        </w:trPr>
        <w:tc>
          <w:tcPr>
            <w:tcW w:w="4644" w:type="dxa"/>
          </w:tcPr>
          <w:p w14:paraId="34E84C3F" w14:textId="77777777" w:rsidR="005B2748" w:rsidRPr="00FB0EB5" w:rsidRDefault="005B2748" w:rsidP="00FB0EB5">
            <w:pPr>
              <w:pStyle w:val="ListParagraph"/>
              <w:numPr>
                <w:ilvl w:val="0"/>
                <w:numId w:val="15"/>
              </w:numPr>
              <w:jc w:val="both"/>
              <w:rPr>
                <w:rFonts w:ascii="Arial" w:hAnsi="Arial" w:cs="Arial"/>
                <w:b/>
                <w:sz w:val="24"/>
                <w:szCs w:val="24"/>
              </w:rPr>
            </w:pPr>
            <w:r w:rsidRPr="00FB0EB5">
              <w:rPr>
                <w:rFonts w:ascii="Arial" w:hAnsi="Arial" w:cs="Arial"/>
                <w:b/>
                <w:sz w:val="24"/>
                <w:szCs w:val="24"/>
              </w:rPr>
              <w:t xml:space="preserve"> Simulation </w:t>
            </w:r>
          </w:p>
          <w:p w14:paraId="4EC1DFAF" w14:textId="77777777" w:rsidR="005B2748" w:rsidRDefault="005B2748" w:rsidP="00FB0EB5">
            <w:pPr>
              <w:pStyle w:val="ListParagraph"/>
              <w:numPr>
                <w:ilvl w:val="1"/>
                <w:numId w:val="15"/>
              </w:numPr>
              <w:rPr>
                <w:rFonts w:ascii="Arial" w:hAnsi="Arial" w:cs="Arial"/>
                <w:sz w:val="24"/>
                <w:szCs w:val="24"/>
              </w:rPr>
            </w:pPr>
            <w:r w:rsidRPr="00E5138C">
              <w:rPr>
                <w:rFonts w:ascii="Arial" w:hAnsi="Arial" w:cs="Arial"/>
                <w:sz w:val="24"/>
                <w:szCs w:val="24"/>
              </w:rPr>
              <w:t>Worki</w:t>
            </w:r>
            <w:r>
              <w:rPr>
                <w:rFonts w:ascii="Arial" w:hAnsi="Arial" w:cs="Arial"/>
                <w:sz w:val="24"/>
                <w:szCs w:val="24"/>
              </w:rPr>
              <w:t>ng</w:t>
            </w:r>
            <w:r w:rsidRPr="00E5138C">
              <w:rPr>
                <w:rFonts w:ascii="Arial" w:hAnsi="Arial" w:cs="Arial"/>
                <w:sz w:val="24"/>
                <w:szCs w:val="24"/>
              </w:rPr>
              <w:t xml:space="preserve"> simulation, completeness of configuration, IP address plan, Interface descriptions</w:t>
            </w:r>
            <w:r>
              <w:rPr>
                <w:rFonts w:ascii="Arial" w:hAnsi="Arial" w:cs="Arial"/>
                <w:sz w:val="24"/>
                <w:szCs w:val="24"/>
              </w:rPr>
              <w:t>.</w:t>
            </w:r>
          </w:p>
          <w:p w14:paraId="3BC3F906" w14:textId="52699696" w:rsidR="005B2748" w:rsidRPr="005B2748" w:rsidRDefault="005B2748" w:rsidP="00FB0EB5">
            <w:pPr>
              <w:jc w:val="both"/>
              <w:rPr>
                <w:rFonts w:ascii="Arial" w:hAnsi="Arial" w:cs="Arial"/>
                <w:sz w:val="24"/>
                <w:szCs w:val="24"/>
              </w:rPr>
            </w:pPr>
          </w:p>
        </w:tc>
        <w:tc>
          <w:tcPr>
            <w:tcW w:w="1276" w:type="dxa"/>
          </w:tcPr>
          <w:p w14:paraId="68352AAD" w14:textId="01BA5031" w:rsidR="005B2748" w:rsidRPr="007C50CA" w:rsidRDefault="005B2748" w:rsidP="00FB0EB5">
            <w:pPr>
              <w:jc w:val="right"/>
              <w:rPr>
                <w:rFonts w:ascii="Arial" w:hAnsi="Arial" w:cs="Arial"/>
                <w:sz w:val="24"/>
                <w:szCs w:val="24"/>
              </w:rPr>
            </w:pPr>
            <w:r>
              <w:rPr>
                <w:rFonts w:ascii="Arial" w:hAnsi="Arial" w:cs="Arial"/>
                <w:sz w:val="24"/>
                <w:szCs w:val="24"/>
              </w:rPr>
              <w:t>/</w:t>
            </w:r>
            <w:r w:rsidR="00FB0EB5">
              <w:rPr>
                <w:rFonts w:ascii="Arial" w:hAnsi="Arial" w:cs="Arial"/>
                <w:sz w:val="24"/>
                <w:szCs w:val="24"/>
              </w:rPr>
              <w:t>12</w:t>
            </w:r>
          </w:p>
        </w:tc>
        <w:tc>
          <w:tcPr>
            <w:tcW w:w="2936" w:type="dxa"/>
            <w:gridSpan w:val="2"/>
          </w:tcPr>
          <w:p w14:paraId="5AB32455" w14:textId="77777777" w:rsidR="005B2748" w:rsidRPr="007C50CA" w:rsidRDefault="005B2748" w:rsidP="00FB0EB5">
            <w:pPr>
              <w:jc w:val="both"/>
              <w:rPr>
                <w:rFonts w:ascii="Arial" w:hAnsi="Arial" w:cs="Arial"/>
                <w:sz w:val="24"/>
                <w:szCs w:val="24"/>
              </w:rPr>
            </w:pPr>
          </w:p>
        </w:tc>
      </w:tr>
      <w:tr w:rsidR="005B2748" w:rsidRPr="007C50CA" w14:paraId="59087CCB" w14:textId="77777777" w:rsidTr="00FB0EB5">
        <w:trPr>
          <w:trHeight w:val="1471"/>
        </w:trPr>
        <w:tc>
          <w:tcPr>
            <w:tcW w:w="4644" w:type="dxa"/>
          </w:tcPr>
          <w:p w14:paraId="7E11AC1B" w14:textId="2F8AE436" w:rsidR="005B2748" w:rsidRPr="00FB0EB5" w:rsidRDefault="005B2748" w:rsidP="00FB0EB5">
            <w:pPr>
              <w:pStyle w:val="ListParagraph"/>
              <w:numPr>
                <w:ilvl w:val="0"/>
                <w:numId w:val="15"/>
              </w:numPr>
              <w:jc w:val="both"/>
              <w:rPr>
                <w:rFonts w:ascii="Arial" w:hAnsi="Arial" w:cs="Arial"/>
                <w:b/>
                <w:sz w:val="24"/>
                <w:szCs w:val="24"/>
              </w:rPr>
            </w:pPr>
            <w:r w:rsidRPr="00FB0EB5">
              <w:rPr>
                <w:rFonts w:ascii="Arial" w:hAnsi="Arial" w:cs="Arial"/>
                <w:b/>
                <w:sz w:val="24"/>
                <w:szCs w:val="24"/>
              </w:rPr>
              <w:t xml:space="preserve"> Testing</w:t>
            </w:r>
          </w:p>
          <w:p w14:paraId="39EEC0E7" w14:textId="46FE33B4" w:rsidR="005B2748" w:rsidRPr="007C50CA" w:rsidRDefault="005B2748" w:rsidP="00FB0EB5">
            <w:pPr>
              <w:pStyle w:val="ListParagraph"/>
              <w:numPr>
                <w:ilvl w:val="1"/>
                <w:numId w:val="15"/>
              </w:numPr>
              <w:rPr>
                <w:rFonts w:ascii="Arial" w:hAnsi="Arial" w:cs="Arial"/>
                <w:sz w:val="24"/>
                <w:szCs w:val="24"/>
              </w:rPr>
            </w:pPr>
            <w:r>
              <w:rPr>
                <w:rFonts w:ascii="Arial" w:hAnsi="Arial" w:cs="Arial"/>
                <w:sz w:val="24"/>
                <w:szCs w:val="24"/>
              </w:rPr>
              <w:t>V</w:t>
            </w:r>
            <w:r w:rsidRPr="005B2748">
              <w:rPr>
                <w:rFonts w:ascii="Arial" w:hAnsi="Arial" w:cs="Arial"/>
                <w:sz w:val="24"/>
                <w:szCs w:val="24"/>
              </w:rPr>
              <w:t>erification of the connectivity of the network.</w:t>
            </w:r>
          </w:p>
        </w:tc>
        <w:tc>
          <w:tcPr>
            <w:tcW w:w="1276" w:type="dxa"/>
          </w:tcPr>
          <w:p w14:paraId="2348748B" w14:textId="5E3F231E" w:rsidR="005B2748" w:rsidRDefault="005B2748" w:rsidP="00FB0EB5">
            <w:pPr>
              <w:jc w:val="right"/>
              <w:rPr>
                <w:rFonts w:ascii="Arial" w:hAnsi="Arial" w:cs="Arial"/>
                <w:sz w:val="24"/>
                <w:szCs w:val="24"/>
              </w:rPr>
            </w:pPr>
            <w:r>
              <w:rPr>
                <w:rFonts w:ascii="Arial" w:hAnsi="Arial" w:cs="Arial"/>
                <w:sz w:val="24"/>
                <w:szCs w:val="24"/>
              </w:rPr>
              <w:t>/6</w:t>
            </w:r>
          </w:p>
          <w:p w14:paraId="176B26E7" w14:textId="6D85BEB9" w:rsidR="005B2748" w:rsidRPr="007C50CA" w:rsidRDefault="005B2748" w:rsidP="00FB0EB5">
            <w:pPr>
              <w:jc w:val="right"/>
              <w:rPr>
                <w:rFonts w:ascii="Arial" w:hAnsi="Arial" w:cs="Arial"/>
                <w:sz w:val="24"/>
                <w:szCs w:val="24"/>
              </w:rPr>
            </w:pPr>
          </w:p>
        </w:tc>
        <w:tc>
          <w:tcPr>
            <w:tcW w:w="2936" w:type="dxa"/>
            <w:gridSpan w:val="2"/>
          </w:tcPr>
          <w:p w14:paraId="04C01C40" w14:textId="77777777" w:rsidR="005B2748" w:rsidRPr="007C50CA" w:rsidRDefault="005B2748" w:rsidP="00FB0EB5">
            <w:pPr>
              <w:jc w:val="both"/>
              <w:rPr>
                <w:rFonts w:ascii="Arial" w:hAnsi="Arial" w:cs="Arial"/>
                <w:sz w:val="24"/>
                <w:szCs w:val="24"/>
              </w:rPr>
            </w:pPr>
          </w:p>
        </w:tc>
      </w:tr>
      <w:tr w:rsidR="005B2748" w:rsidRPr="007C50CA" w14:paraId="1914C036" w14:textId="77777777" w:rsidTr="00FB0EB5">
        <w:tc>
          <w:tcPr>
            <w:tcW w:w="4644" w:type="dxa"/>
          </w:tcPr>
          <w:p w14:paraId="2464AA1A" w14:textId="5AE9E208" w:rsidR="005B2748" w:rsidRPr="00FB0EB5" w:rsidRDefault="005B2748" w:rsidP="00FB0EB5">
            <w:pPr>
              <w:pStyle w:val="ListParagraph"/>
              <w:numPr>
                <w:ilvl w:val="0"/>
                <w:numId w:val="15"/>
              </w:numPr>
              <w:jc w:val="both"/>
              <w:rPr>
                <w:rFonts w:ascii="Arial" w:hAnsi="Arial" w:cs="Arial"/>
                <w:b/>
                <w:sz w:val="24"/>
                <w:szCs w:val="24"/>
              </w:rPr>
            </w:pPr>
            <w:r w:rsidRPr="00FB0EB5">
              <w:rPr>
                <w:rFonts w:ascii="Arial" w:hAnsi="Arial" w:cs="Arial"/>
                <w:b/>
                <w:sz w:val="24"/>
                <w:szCs w:val="24"/>
              </w:rPr>
              <w:t>Conclusion</w:t>
            </w:r>
          </w:p>
          <w:p w14:paraId="16508D00" w14:textId="0244CC77" w:rsidR="005B2748" w:rsidRPr="000A4305" w:rsidRDefault="005B2748" w:rsidP="00FB0EB5">
            <w:pPr>
              <w:pStyle w:val="ListParagraph"/>
              <w:ind w:left="360"/>
              <w:jc w:val="both"/>
              <w:rPr>
                <w:rFonts w:ascii="Arial" w:hAnsi="Arial" w:cs="Arial"/>
                <w:sz w:val="24"/>
                <w:szCs w:val="24"/>
              </w:rPr>
            </w:pPr>
          </w:p>
        </w:tc>
        <w:tc>
          <w:tcPr>
            <w:tcW w:w="1276" w:type="dxa"/>
          </w:tcPr>
          <w:p w14:paraId="2B3DE74F" w14:textId="3E934473" w:rsidR="005B2748" w:rsidRPr="007C50CA" w:rsidRDefault="005B2748" w:rsidP="00FB0EB5">
            <w:pPr>
              <w:jc w:val="right"/>
              <w:rPr>
                <w:rFonts w:ascii="Arial" w:hAnsi="Arial" w:cs="Arial"/>
                <w:sz w:val="24"/>
                <w:szCs w:val="24"/>
              </w:rPr>
            </w:pPr>
            <w:r>
              <w:rPr>
                <w:rFonts w:ascii="Arial" w:hAnsi="Arial" w:cs="Arial"/>
                <w:sz w:val="24"/>
                <w:szCs w:val="24"/>
              </w:rPr>
              <w:t>/2</w:t>
            </w:r>
          </w:p>
        </w:tc>
        <w:tc>
          <w:tcPr>
            <w:tcW w:w="2936" w:type="dxa"/>
            <w:gridSpan w:val="2"/>
          </w:tcPr>
          <w:p w14:paraId="00DF7EEB" w14:textId="77777777" w:rsidR="005B2748" w:rsidRPr="007C50CA" w:rsidRDefault="005B2748" w:rsidP="00FB0EB5">
            <w:pPr>
              <w:jc w:val="both"/>
              <w:rPr>
                <w:rFonts w:ascii="Arial" w:hAnsi="Arial" w:cs="Arial"/>
                <w:sz w:val="24"/>
                <w:szCs w:val="24"/>
              </w:rPr>
            </w:pPr>
          </w:p>
        </w:tc>
      </w:tr>
      <w:tr w:rsidR="005B2748" w:rsidRPr="007C50CA" w14:paraId="4D73878C" w14:textId="77777777" w:rsidTr="00FB0EB5">
        <w:tc>
          <w:tcPr>
            <w:tcW w:w="4644" w:type="dxa"/>
          </w:tcPr>
          <w:p w14:paraId="23E7E992" w14:textId="77777777" w:rsidR="005B2748" w:rsidRPr="00FB0EB5" w:rsidRDefault="005B2748" w:rsidP="00FB0EB5">
            <w:pPr>
              <w:pStyle w:val="ListParagraph"/>
              <w:numPr>
                <w:ilvl w:val="0"/>
                <w:numId w:val="15"/>
              </w:numPr>
              <w:jc w:val="both"/>
              <w:rPr>
                <w:rFonts w:ascii="Arial" w:hAnsi="Arial" w:cs="Arial"/>
                <w:b/>
                <w:sz w:val="24"/>
                <w:szCs w:val="24"/>
              </w:rPr>
            </w:pPr>
            <w:r w:rsidRPr="00FB0EB5">
              <w:rPr>
                <w:rFonts w:ascii="Arial" w:hAnsi="Arial" w:cs="Arial"/>
                <w:b/>
                <w:sz w:val="24"/>
                <w:szCs w:val="24"/>
              </w:rPr>
              <w:t xml:space="preserve">Report Format </w:t>
            </w:r>
          </w:p>
          <w:p w14:paraId="12F853F8" w14:textId="08C58C94" w:rsidR="005B2748" w:rsidRPr="00743BDA" w:rsidRDefault="005B2748" w:rsidP="00FB0EB5">
            <w:pPr>
              <w:pStyle w:val="ListParagraph"/>
              <w:numPr>
                <w:ilvl w:val="0"/>
                <w:numId w:val="17"/>
              </w:numPr>
              <w:jc w:val="both"/>
              <w:rPr>
                <w:rFonts w:ascii="Arial" w:hAnsi="Arial" w:cs="Arial"/>
                <w:sz w:val="24"/>
                <w:szCs w:val="24"/>
                <w:lang w:val="en-GB"/>
              </w:rPr>
            </w:pPr>
            <w:r w:rsidRPr="00743BDA">
              <w:rPr>
                <w:rFonts w:ascii="Arial" w:hAnsi="Arial" w:cs="Arial"/>
                <w:sz w:val="24"/>
                <w:szCs w:val="24"/>
                <w:lang w:val="en-GB"/>
              </w:rPr>
              <w:t>Quality of quality of documentation</w:t>
            </w:r>
            <w:r>
              <w:rPr>
                <w:rFonts w:ascii="Arial" w:hAnsi="Arial" w:cs="Arial"/>
                <w:sz w:val="24"/>
                <w:szCs w:val="24"/>
                <w:lang w:val="en-GB"/>
              </w:rPr>
              <w:t>, cover</w:t>
            </w:r>
            <w:r w:rsidRPr="00743BDA">
              <w:rPr>
                <w:rFonts w:ascii="Arial" w:hAnsi="Arial" w:cs="Arial"/>
                <w:sz w:val="24"/>
                <w:szCs w:val="24"/>
                <w:lang w:val="en-GB"/>
              </w:rPr>
              <w:t xml:space="preserve"> page, contents page and page number etc</w:t>
            </w:r>
            <w:r>
              <w:rPr>
                <w:rFonts w:ascii="Arial" w:hAnsi="Arial" w:cs="Arial"/>
                <w:sz w:val="24"/>
                <w:szCs w:val="24"/>
                <w:lang w:val="en-GB"/>
              </w:rPr>
              <w:t xml:space="preserve"> and proper formatting.</w:t>
            </w:r>
          </w:p>
          <w:p w14:paraId="176AC454" w14:textId="77777777" w:rsidR="005B2748" w:rsidRDefault="005B2748" w:rsidP="00FB0EB5">
            <w:pPr>
              <w:pStyle w:val="ListParagraph"/>
              <w:ind w:left="360"/>
              <w:jc w:val="both"/>
              <w:rPr>
                <w:rFonts w:ascii="Arial" w:hAnsi="Arial" w:cs="Arial"/>
                <w:sz w:val="24"/>
                <w:szCs w:val="24"/>
              </w:rPr>
            </w:pPr>
          </w:p>
        </w:tc>
        <w:tc>
          <w:tcPr>
            <w:tcW w:w="1276" w:type="dxa"/>
          </w:tcPr>
          <w:p w14:paraId="75FA7705" w14:textId="0587F6E1" w:rsidR="005B2748" w:rsidRPr="007C50CA" w:rsidRDefault="005B2748" w:rsidP="00FB0EB5">
            <w:pPr>
              <w:jc w:val="right"/>
              <w:rPr>
                <w:rFonts w:ascii="Arial" w:hAnsi="Arial" w:cs="Arial"/>
                <w:sz w:val="24"/>
                <w:szCs w:val="24"/>
              </w:rPr>
            </w:pPr>
            <w:r w:rsidRPr="007C50CA">
              <w:rPr>
                <w:rFonts w:ascii="Arial" w:hAnsi="Arial" w:cs="Arial"/>
                <w:sz w:val="24"/>
                <w:szCs w:val="24"/>
              </w:rPr>
              <w:t>/</w:t>
            </w:r>
            <w:r w:rsidR="00FB0EB5">
              <w:rPr>
                <w:rFonts w:ascii="Arial" w:hAnsi="Arial" w:cs="Arial"/>
                <w:sz w:val="24"/>
                <w:szCs w:val="24"/>
              </w:rPr>
              <w:t>4</w:t>
            </w:r>
          </w:p>
        </w:tc>
        <w:tc>
          <w:tcPr>
            <w:tcW w:w="2936" w:type="dxa"/>
            <w:gridSpan w:val="2"/>
          </w:tcPr>
          <w:p w14:paraId="24B4F6F9" w14:textId="77777777" w:rsidR="005B2748" w:rsidRPr="007C50CA" w:rsidRDefault="005B2748" w:rsidP="00FB0EB5">
            <w:pPr>
              <w:jc w:val="both"/>
              <w:rPr>
                <w:rFonts w:ascii="Arial" w:hAnsi="Arial" w:cs="Arial"/>
                <w:sz w:val="24"/>
                <w:szCs w:val="24"/>
              </w:rPr>
            </w:pPr>
          </w:p>
        </w:tc>
      </w:tr>
      <w:tr w:rsidR="00FB0EB5" w14:paraId="05AEA9E3" w14:textId="4744E37B" w:rsidTr="00FB0EB5">
        <w:trPr>
          <w:gridAfter w:val="1"/>
          <w:wAfter w:w="8" w:type="dxa"/>
          <w:trHeight w:val="100"/>
        </w:trPr>
        <w:tc>
          <w:tcPr>
            <w:tcW w:w="4644" w:type="dxa"/>
          </w:tcPr>
          <w:p w14:paraId="20CD792E" w14:textId="6348E0B9" w:rsidR="00FB0EB5" w:rsidRPr="00FB0EB5" w:rsidRDefault="00FB0EB5" w:rsidP="00FB0EB5">
            <w:pPr>
              <w:spacing w:line="288" w:lineRule="auto"/>
              <w:jc w:val="both"/>
              <w:rPr>
                <w:rFonts w:ascii="Arial" w:hAnsi="Arial" w:cs="Arial"/>
                <w:b/>
                <w:bCs/>
                <w:sz w:val="24"/>
                <w:szCs w:val="24"/>
              </w:rPr>
            </w:pPr>
            <w:r w:rsidRPr="00FB0EB5">
              <w:rPr>
                <w:rFonts w:ascii="Arial" w:hAnsi="Arial" w:cs="Arial"/>
                <w:b/>
                <w:bCs/>
                <w:sz w:val="24"/>
                <w:szCs w:val="24"/>
              </w:rPr>
              <w:t>Total</w:t>
            </w:r>
          </w:p>
        </w:tc>
        <w:tc>
          <w:tcPr>
            <w:tcW w:w="1276" w:type="dxa"/>
            <w:tcBorders>
              <w:top w:val="single" w:sz="4" w:space="0" w:color="auto"/>
              <w:bottom w:val="single" w:sz="4" w:space="0" w:color="auto"/>
              <w:right w:val="single" w:sz="4" w:space="0" w:color="auto"/>
            </w:tcBorders>
            <w:shd w:val="clear" w:color="auto" w:fill="auto"/>
          </w:tcPr>
          <w:p w14:paraId="2746194A" w14:textId="2D8AF2E6" w:rsidR="00FB0EB5" w:rsidRDefault="00FB0EB5" w:rsidP="00FB0EB5">
            <w:pPr>
              <w:spacing w:after="200" w:line="276" w:lineRule="auto"/>
              <w:jc w:val="right"/>
              <w:rPr>
                <w:rFonts w:ascii="Arial" w:hAnsi="Arial" w:cs="Arial"/>
                <w:bCs/>
                <w:sz w:val="24"/>
                <w:szCs w:val="24"/>
              </w:rPr>
            </w:pPr>
            <w:r>
              <w:rPr>
                <w:rFonts w:ascii="Arial" w:hAnsi="Arial" w:cs="Arial"/>
                <w:bCs/>
                <w:sz w:val="24"/>
                <w:szCs w:val="24"/>
              </w:rPr>
              <w:t>/30</w:t>
            </w:r>
          </w:p>
        </w:tc>
        <w:tc>
          <w:tcPr>
            <w:tcW w:w="2928" w:type="dxa"/>
            <w:tcBorders>
              <w:top w:val="single" w:sz="4" w:space="0" w:color="auto"/>
              <w:bottom w:val="single" w:sz="4" w:space="0" w:color="auto"/>
              <w:right w:val="single" w:sz="4" w:space="0" w:color="auto"/>
            </w:tcBorders>
            <w:shd w:val="clear" w:color="auto" w:fill="auto"/>
          </w:tcPr>
          <w:p w14:paraId="38D7B6FB" w14:textId="77777777" w:rsidR="00FB0EB5" w:rsidRDefault="00FB0EB5">
            <w:pPr>
              <w:spacing w:after="200" w:line="276" w:lineRule="auto"/>
              <w:rPr>
                <w:rFonts w:ascii="Arial" w:hAnsi="Arial" w:cs="Arial"/>
                <w:bCs/>
                <w:sz w:val="24"/>
                <w:szCs w:val="24"/>
              </w:rPr>
            </w:pPr>
          </w:p>
        </w:tc>
      </w:tr>
    </w:tbl>
    <w:p w14:paraId="40FD4603" w14:textId="4035967C" w:rsidR="00D30551" w:rsidRDefault="00D30551" w:rsidP="00C80327">
      <w:pPr>
        <w:spacing w:line="288" w:lineRule="auto"/>
        <w:jc w:val="both"/>
        <w:rPr>
          <w:rFonts w:ascii="Arial" w:hAnsi="Arial" w:cs="Arial"/>
          <w:bCs/>
          <w:sz w:val="24"/>
          <w:szCs w:val="24"/>
        </w:rPr>
      </w:pPr>
    </w:p>
    <w:p w14:paraId="4A0D45AD" w14:textId="77777777" w:rsidR="00FB0EB5" w:rsidRDefault="00FB0EB5">
      <w:pPr>
        <w:spacing w:after="200" w:line="276" w:lineRule="auto"/>
        <w:rPr>
          <w:rFonts w:ascii="Arial" w:hAnsi="Arial" w:cs="Arial"/>
          <w:bCs/>
          <w:sz w:val="24"/>
          <w:szCs w:val="24"/>
        </w:rPr>
      </w:pPr>
      <w:r>
        <w:rPr>
          <w:rFonts w:ascii="Arial" w:hAnsi="Arial" w:cs="Arial"/>
          <w:bCs/>
          <w:sz w:val="24"/>
          <w:szCs w:val="24"/>
        </w:rPr>
        <w:br w:type="page"/>
      </w:r>
    </w:p>
    <w:p w14:paraId="038DB457" w14:textId="2067D2C3" w:rsidR="00FB0EB5" w:rsidRDefault="00FB0EB5" w:rsidP="00FB0EB5">
      <w:pPr>
        <w:spacing w:line="288" w:lineRule="auto"/>
        <w:jc w:val="both"/>
        <w:rPr>
          <w:rFonts w:ascii="Arial" w:hAnsi="Arial" w:cs="Arial"/>
          <w:bCs/>
          <w:sz w:val="24"/>
          <w:szCs w:val="24"/>
        </w:rPr>
      </w:pPr>
      <w:r>
        <w:rPr>
          <w:rFonts w:ascii="Arial" w:hAnsi="Arial" w:cs="Arial"/>
          <w:bCs/>
          <w:sz w:val="24"/>
          <w:szCs w:val="24"/>
        </w:rPr>
        <w:lastRenderedPageBreak/>
        <w:t>The marking scheme for the viva shall be as follows:</w:t>
      </w:r>
    </w:p>
    <w:p w14:paraId="6E4C19F6" w14:textId="77777777" w:rsidR="00FB0EB5" w:rsidRDefault="00FB0EB5" w:rsidP="00FB0EB5">
      <w:pPr>
        <w:jc w:val="both"/>
        <w:rPr>
          <w:rFonts w:ascii="Arial" w:hAnsi="Arial" w:cs="Arial"/>
          <w:b/>
          <w:sz w:val="24"/>
          <w:szCs w:val="24"/>
        </w:rPr>
      </w:pPr>
    </w:p>
    <w:p w14:paraId="788CE095" w14:textId="77777777" w:rsidR="00FB0EB5" w:rsidRDefault="00FB0EB5" w:rsidP="00FB0EB5">
      <w:pPr>
        <w:jc w:val="both"/>
        <w:rPr>
          <w:b/>
          <w:sz w:val="26"/>
        </w:rPr>
      </w:pPr>
    </w:p>
    <w:p w14:paraId="4F90BBD3" w14:textId="76025599" w:rsidR="00FB0EB5" w:rsidRPr="007C50CA" w:rsidRDefault="00FB0EB5" w:rsidP="00FB0EB5">
      <w:pPr>
        <w:jc w:val="both"/>
        <w:rPr>
          <w:rFonts w:ascii="Arial" w:hAnsi="Arial" w:cs="Arial"/>
          <w:sz w:val="24"/>
          <w:szCs w:val="24"/>
        </w:rPr>
      </w:pPr>
      <w:r>
        <w:rPr>
          <w:rFonts w:ascii="Arial" w:hAnsi="Arial" w:cs="Arial"/>
          <w:b/>
          <w:sz w:val="24"/>
          <w:szCs w:val="24"/>
        </w:rPr>
        <w:t>Viva (20</w:t>
      </w:r>
      <w:r w:rsidRPr="007C50CA">
        <w:rPr>
          <w:rFonts w:ascii="Arial" w:hAnsi="Arial" w:cs="Arial"/>
          <w:b/>
          <w:sz w:val="24"/>
          <w:szCs w:val="24"/>
        </w:rPr>
        <w:t xml:space="preserve"> marks)</w:t>
      </w:r>
    </w:p>
    <w:p w14:paraId="62DAEB9C" w14:textId="77777777" w:rsidR="00FB0EB5" w:rsidRDefault="00FB0EB5" w:rsidP="00C80327">
      <w:pPr>
        <w:spacing w:line="288" w:lineRule="auto"/>
        <w:jc w:val="both"/>
        <w:rPr>
          <w:rFonts w:ascii="Arial" w:hAnsi="Arial" w:cs="Arial"/>
          <w:bCs/>
          <w:sz w:val="24"/>
          <w:szCs w:val="24"/>
        </w:rPr>
      </w:pPr>
    </w:p>
    <w:tbl>
      <w:tblPr>
        <w:tblStyle w:val="TableGrid"/>
        <w:tblW w:w="0" w:type="auto"/>
        <w:tblLook w:val="04A0" w:firstRow="1" w:lastRow="0" w:firstColumn="1" w:lastColumn="0" w:noHBand="0" w:noVBand="1"/>
      </w:tblPr>
      <w:tblGrid>
        <w:gridCol w:w="5171"/>
        <w:gridCol w:w="1193"/>
        <w:gridCol w:w="2266"/>
      </w:tblGrid>
      <w:tr w:rsidR="00FB0EB5" w:rsidRPr="00952108" w14:paraId="42FF7616" w14:textId="77777777" w:rsidTr="005027D3">
        <w:tc>
          <w:tcPr>
            <w:tcW w:w="5328" w:type="dxa"/>
          </w:tcPr>
          <w:p w14:paraId="2D6B0063" w14:textId="41EF9D06" w:rsidR="00FB0EB5" w:rsidRPr="00EE124D" w:rsidRDefault="00FB0EB5" w:rsidP="005027D3">
            <w:pPr>
              <w:jc w:val="center"/>
              <w:rPr>
                <w:rFonts w:ascii="Arial" w:hAnsi="Arial" w:cs="Arial"/>
                <w:b/>
                <w:bCs/>
                <w:color w:val="000000" w:themeColor="text1"/>
                <w:sz w:val="24"/>
                <w:szCs w:val="24"/>
              </w:rPr>
            </w:pPr>
            <w:r>
              <w:rPr>
                <w:rFonts w:ascii="Arial" w:hAnsi="Arial" w:cs="Arial"/>
                <w:b/>
                <w:sz w:val="24"/>
                <w:szCs w:val="24"/>
              </w:rPr>
              <w:t>Viva</w:t>
            </w:r>
          </w:p>
        </w:tc>
        <w:tc>
          <w:tcPr>
            <w:tcW w:w="1213" w:type="dxa"/>
          </w:tcPr>
          <w:p w14:paraId="7CFAB0D9" w14:textId="77777777" w:rsidR="00FB0EB5" w:rsidRPr="00952108" w:rsidRDefault="00FB0EB5" w:rsidP="005027D3">
            <w:pPr>
              <w:jc w:val="center"/>
              <w:rPr>
                <w:rFonts w:ascii="Arial" w:hAnsi="Arial" w:cs="Arial"/>
                <w:b/>
                <w:bCs/>
                <w:color w:val="000000" w:themeColor="text1"/>
                <w:sz w:val="24"/>
                <w:szCs w:val="24"/>
              </w:rPr>
            </w:pPr>
            <w:r>
              <w:rPr>
                <w:rFonts w:ascii="Arial" w:hAnsi="Arial" w:cs="Arial"/>
                <w:b/>
                <w:bCs/>
                <w:color w:val="000000" w:themeColor="text1"/>
                <w:sz w:val="24"/>
                <w:szCs w:val="24"/>
              </w:rPr>
              <w:t>Mark</w:t>
            </w:r>
          </w:p>
        </w:tc>
        <w:tc>
          <w:tcPr>
            <w:tcW w:w="2315" w:type="dxa"/>
          </w:tcPr>
          <w:p w14:paraId="385F81B3" w14:textId="77777777" w:rsidR="00FB0EB5" w:rsidRPr="00952108" w:rsidRDefault="00FB0EB5" w:rsidP="005027D3">
            <w:pPr>
              <w:jc w:val="center"/>
              <w:rPr>
                <w:rFonts w:ascii="Arial" w:hAnsi="Arial" w:cs="Arial"/>
                <w:b/>
                <w:bCs/>
                <w:color w:val="000000" w:themeColor="text1"/>
                <w:sz w:val="24"/>
                <w:szCs w:val="24"/>
              </w:rPr>
            </w:pPr>
            <w:r w:rsidRPr="00952108">
              <w:rPr>
                <w:rFonts w:ascii="Arial" w:hAnsi="Arial" w:cs="Arial"/>
                <w:b/>
                <w:bCs/>
                <w:color w:val="000000" w:themeColor="text1"/>
                <w:sz w:val="24"/>
                <w:szCs w:val="24"/>
              </w:rPr>
              <w:t>Remarks</w:t>
            </w:r>
          </w:p>
        </w:tc>
      </w:tr>
      <w:tr w:rsidR="00FB0EB5" w:rsidRPr="00952108" w14:paraId="484E1586" w14:textId="77777777" w:rsidTr="005027D3">
        <w:tc>
          <w:tcPr>
            <w:tcW w:w="5328" w:type="dxa"/>
          </w:tcPr>
          <w:p w14:paraId="5D61FD76" w14:textId="1AC5B8BD" w:rsidR="00FB0EB5" w:rsidRPr="001561B3" w:rsidRDefault="00FB0EB5" w:rsidP="00FB0EB5">
            <w:pPr>
              <w:pStyle w:val="ListParagraph"/>
              <w:numPr>
                <w:ilvl w:val="0"/>
                <w:numId w:val="24"/>
              </w:numPr>
              <w:spacing w:after="200" w:line="276" w:lineRule="auto"/>
              <w:rPr>
                <w:rFonts w:ascii="Arial" w:hAnsi="Arial" w:cs="Arial"/>
                <w:sz w:val="24"/>
                <w:szCs w:val="24"/>
              </w:rPr>
            </w:pPr>
            <w:r w:rsidRPr="001561B3">
              <w:rPr>
                <w:rFonts w:ascii="Arial" w:hAnsi="Arial" w:cs="Arial"/>
                <w:sz w:val="24"/>
                <w:szCs w:val="24"/>
              </w:rPr>
              <w:t>Proper use of routing and switching.</w:t>
            </w:r>
          </w:p>
        </w:tc>
        <w:tc>
          <w:tcPr>
            <w:tcW w:w="1213" w:type="dxa"/>
          </w:tcPr>
          <w:p w14:paraId="13457F0C" w14:textId="12CDE2CB" w:rsidR="00FB0EB5" w:rsidRPr="001561B3" w:rsidRDefault="00FB0EB5" w:rsidP="00FB0EB5">
            <w:pPr>
              <w:jc w:val="right"/>
              <w:rPr>
                <w:rFonts w:ascii="Arial" w:hAnsi="Arial" w:cs="Arial"/>
                <w:color w:val="000000" w:themeColor="text1"/>
                <w:sz w:val="24"/>
                <w:szCs w:val="24"/>
              </w:rPr>
            </w:pPr>
            <w:r w:rsidRPr="001561B3">
              <w:rPr>
                <w:rFonts w:ascii="Arial" w:hAnsi="Arial" w:cs="Arial"/>
                <w:bCs/>
                <w:color w:val="000000" w:themeColor="text1"/>
                <w:sz w:val="24"/>
                <w:szCs w:val="24"/>
              </w:rPr>
              <w:t>/ 6</w:t>
            </w:r>
          </w:p>
        </w:tc>
        <w:tc>
          <w:tcPr>
            <w:tcW w:w="2315" w:type="dxa"/>
          </w:tcPr>
          <w:p w14:paraId="6C27A767" w14:textId="77777777" w:rsidR="00FB0EB5" w:rsidRPr="00952108" w:rsidRDefault="00FB0EB5" w:rsidP="00FB0EB5">
            <w:pPr>
              <w:rPr>
                <w:rFonts w:ascii="Arial" w:hAnsi="Arial" w:cs="Arial"/>
                <w:color w:val="000000" w:themeColor="text1"/>
                <w:sz w:val="24"/>
                <w:szCs w:val="24"/>
              </w:rPr>
            </w:pPr>
          </w:p>
        </w:tc>
      </w:tr>
      <w:tr w:rsidR="00FB0EB5" w:rsidRPr="00952108" w14:paraId="60C6DE6F" w14:textId="77777777" w:rsidTr="001561B3">
        <w:tc>
          <w:tcPr>
            <w:tcW w:w="5328" w:type="dxa"/>
            <w:tcBorders>
              <w:top w:val="single" w:sz="4" w:space="0" w:color="auto"/>
            </w:tcBorders>
          </w:tcPr>
          <w:p w14:paraId="769CA04D" w14:textId="594E2FB8" w:rsidR="00FB0EB5" w:rsidRPr="001561B3" w:rsidRDefault="00FB0EB5" w:rsidP="00FB0EB5">
            <w:pPr>
              <w:pStyle w:val="ListParagraph"/>
              <w:numPr>
                <w:ilvl w:val="0"/>
                <w:numId w:val="24"/>
              </w:numPr>
              <w:spacing w:after="200" w:line="276" w:lineRule="auto"/>
              <w:rPr>
                <w:rFonts w:ascii="Arial" w:hAnsi="Arial" w:cs="Arial"/>
                <w:sz w:val="24"/>
                <w:szCs w:val="24"/>
              </w:rPr>
            </w:pPr>
            <w:r w:rsidRPr="001561B3">
              <w:rPr>
                <w:rFonts w:ascii="Arial" w:hAnsi="Arial" w:cs="Arial"/>
                <w:sz w:val="24"/>
                <w:szCs w:val="24"/>
              </w:rPr>
              <w:t>Verification of the connectivity.</w:t>
            </w:r>
          </w:p>
        </w:tc>
        <w:tc>
          <w:tcPr>
            <w:tcW w:w="1213" w:type="dxa"/>
          </w:tcPr>
          <w:p w14:paraId="71BE9604" w14:textId="02A70B06" w:rsidR="00FB0EB5" w:rsidRPr="001561B3" w:rsidRDefault="00FB0EB5" w:rsidP="00FB0EB5">
            <w:pPr>
              <w:jc w:val="right"/>
              <w:rPr>
                <w:rFonts w:ascii="Arial" w:hAnsi="Arial" w:cs="Arial"/>
                <w:bCs/>
                <w:color w:val="000000" w:themeColor="text1"/>
                <w:sz w:val="24"/>
                <w:szCs w:val="24"/>
              </w:rPr>
            </w:pPr>
            <w:r w:rsidRPr="001561B3">
              <w:rPr>
                <w:rFonts w:ascii="Arial" w:hAnsi="Arial" w:cs="Arial"/>
                <w:bCs/>
                <w:color w:val="000000" w:themeColor="text1"/>
                <w:sz w:val="24"/>
                <w:szCs w:val="24"/>
              </w:rPr>
              <w:t>/ 6</w:t>
            </w:r>
          </w:p>
        </w:tc>
        <w:tc>
          <w:tcPr>
            <w:tcW w:w="2315" w:type="dxa"/>
          </w:tcPr>
          <w:p w14:paraId="378E14F5" w14:textId="77777777" w:rsidR="00FB0EB5" w:rsidRPr="00952108" w:rsidRDefault="00FB0EB5" w:rsidP="00FB0EB5">
            <w:pPr>
              <w:rPr>
                <w:rFonts w:ascii="Arial" w:hAnsi="Arial" w:cs="Arial"/>
                <w:color w:val="000000" w:themeColor="text1"/>
                <w:sz w:val="24"/>
                <w:szCs w:val="24"/>
              </w:rPr>
            </w:pPr>
          </w:p>
        </w:tc>
      </w:tr>
      <w:tr w:rsidR="00FB0EB5" w:rsidRPr="00952108" w14:paraId="39B6AA46" w14:textId="77777777" w:rsidTr="005027D3">
        <w:tc>
          <w:tcPr>
            <w:tcW w:w="5328" w:type="dxa"/>
            <w:tcBorders>
              <w:top w:val="nil"/>
            </w:tcBorders>
          </w:tcPr>
          <w:p w14:paraId="48502396" w14:textId="603396E9" w:rsidR="00FB0EB5" w:rsidRPr="001561B3" w:rsidRDefault="00FB0EB5" w:rsidP="00FB0EB5">
            <w:pPr>
              <w:pStyle w:val="ListParagraph"/>
              <w:numPr>
                <w:ilvl w:val="0"/>
                <w:numId w:val="24"/>
              </w:numPr>
              <w:spacing w:after="200" w:line="276" w:lineRule="auto"/>
              <w:rPr>
                <w:rFonts w:ascii="Arial" w:hAnsi="Arial" w:cs="Arial"/>
                <w:sz w:val="24"/>
                <w:szCs w:val="24"/>
              </w:rPr>
            </w:pPr>
            <w:r w:rsidRPr="001561B3">
              <w:rPr>
                <w:rFonts w:ascii="Arial" w:hAnsi="Arial" w:cs="Arial"/>
                <w:sz w:val="24"/>
                <w:szCs w:val="24"/>
              </w:rPr>
              <w:t>Knowledge of dynamic routing, switching techniques and ACL.</w:t>
            </w:r>
          </w:p>
        </w:tc>
        <w:tc>
          <w:tcPr>
            <w:tcW w:w="1213" w:type="dxa"/>
            <w:tcBorders>
              <w:top w:val="nil"/>
            </w:tcBorders>
          </w:tcPr>
          <w:p w14:paraId="45721479" w14:textId="251FCB0F" w:rsidR="00FB0EB5" w:rsidRPr="001561B3" w:rsidRDefault="00FB0EB5" w:rsidP="00FB0EB5">
            <w:pPr>
              <w:jc w:val="right"/>
              <w:rPr>
                <w:rFonts w:ascii="Arial" w:hAnsi="Arial" w:cs="Arial"/>
                <w:bCs/>
                <w:color w:val="000000" w:themeColor="text1"/>
                <w:sz w:val="24"/>
                <w:szCs w:val="24"/>
              </w:rPr>
            </w:pPr>
            <w:r w:rsidRPr="001561B3">
              <w:rPr>
                <w:rFonts w:ascii="Arial" w:hAnsi="Arial" w:cs="Arial"/>
                <w:bCs/>
                <w:color w:val="000000" w:themeColor="text1"/>
                <w:sz w:val="24"/>
                <w:szCs w:val="24"/>
              </w:rPr>
              <w:t>/ 6</w:t>
            </w:r>
          </w:p>
        </w:tc>
        <w:tc>
          <w:tcPr>
            <w:tcW w:w="2315" w:type="dxa"/>
            <w:tcBorders>
              <w:top w:val="nil"/>
            </w:tcBorders>
          </w:tcPr>
          <w:p w14:paraId="44883DC6" w14:textId="77777777" w:rsidR="00FB0EB5" w:rsidRPr="00952108" w:rsidRDefault="00FB0EB5" w:rsidP="00FB0EB5">
            <w:pPr>
              <w:rPr>
                <w:rFonts w:ascii="Arial" w:hAnsi="Arial" w:cs="Arial"/>
                <w:color w:val="000000" w:themeColor="text1"/>
                <w:sz w:val="24"/>
                <w:szCs w:val="24"/>
              </w:rPr>
            </w:pPr>
          </w:p>
        </w:tc>
      </w:tr>
      <w:tr w:rsidR="00FB0EB5" w:rsidRPr="00952108" w14:paraId="6437C663" w14:textId="77777777" w:rsidTr="005027D3">
        <w:tc>
          <w:tcPr>
            <w:tcW w:w="5328" w:type="dxa"/>
            <w:tcBorders>
              <w:top w:val="nil"/>
            </w:tcBorders>
          </w:tcPr>
          <w:p w14:paraId="2FAF1500" w14:textId="537B65FC" w:rsidR="00FB0EB5" w:rsidRPr="001561B3" w:rsidRDefault="00FB0EB5" w:rsidP="00FB0EB5">
            <w:pPr>
              <w:pStyle w:val="ListParagraph"/>
              <w:numPr>
                <w:ilvl w:val="0"/>
                <w:numId w:val="24"/>
              </w:numPr>
              <w:spacing w:after="200" w:line="276" w:lineRule="auto"/>
              <w:rPr>
                <w:rFonts w:ascii="Arial" w:hAnsi="Arial" w:cs="Arial"/>
                <w:sz w:val="24"/>
                <w:szCs w:val="24"/>
              </w:rPr>
            </w:pPr>
            <w:r w:rsidRPr="001561B3">
              <w:rPr>
                <w:rFonts w:ascii="Arial" w:hAnsi="Arial" w:cs="Arial"/>
                <w:sz w:val="24"/>
                <w:szCs w:val="24"/>
              </w:rPr>
              <w:t xml:space="preserve">Handling of Questions </w:t>
            </w:r>
          </w:p>
        </w:tc>
        <w:tc>
          <w:tcPr>
            <w:tcW w:w="1213" w:type="dxa"/>
            <w:tcBorders>
              <w:top w:val="nil"/>
            </w:tcBorders>
          </w:tcPr>
          <w:p w14:paraId="6AC5651C" w14:textId="3F6A7436" w:rsidR="00FB0EB5" w:rsidRPr="001561B3" w:rsidRDefault="00FB0EB5" w:rsidP="00FB0EB5">
            <w:pPr>
              <w:jc w:val="right"/>
              <w:rPr>
                <w:rFonts w:ascii="Arial" w:hAnsi="Arial" w:cs="Arial"/>
                <w:bCs/>
                <w:color w:val="000000" w:themeColor="text1"/>
                <w:sz w:val="24"/>
                <w:szCs w:val="24"/>
              </w:rPr>
            </w:pPr>
            <w:r w:rsidRPr="001561B3">
              <w:rPr>
                <w:rFonts w:ascii="Arial" w:hAnsi="Arial" w:cs="Arial"/>
                <w:bCs/>
                <w:color w:val="000000" w:themeColor="text1"/>
                <w:sz w:val="24"/>
                <w:szCs w:val="24"/>
              </w:rPr>
              <w:t>/ 2</w:t>
            </w:r>
          </w:p>
        </w:tc>
        <w:tc>
          <w:tcPr>
            <w:tcW w:w="2315" w:type="dxa"/>
            <w:tcBorders>
              <w:top w:val="nil"/>
            </w:tcBorders>
          </w:tcPr>
          <w:p w14:paraId="31C4C148" w14:textId="77777777" w:rsidR="00FB0EB5" w:rsidRPr="00952108" w:rsidRDefault="00FB0EB5" w:rsidP="005027D3">
            <w:pPr>
              <w:rPr>
                <w:rFonts w:ascii="Arial" w:hAnsi="Arial" w:cs="Arial"/>
                <w:color w:val="000000" w:themeColor="text1"/>
                <w:sz w:val="24"/>
                <w:szCs w:val="24"/>
              </w:rPr>
            </w:pPr>
          </w:p>
        </w:tc>
      </w:tr>
      <w:tr w:rsidR="00FB0EB5" w:rsidRPr="00952108" w14:paraId="39FA55CA" w14:textId="77777777" w:rsidTr="005027D3">
        <w:tc>
          <w:tcPr>
            <w:tcW w:w="5328" w:type="dxa"/>
          </w:tcPr>
          <w:p w14:paraId="4AC2BEFF" w14:textId="77777777" w:rsidR="00FB0EB5" w:rsidRDefault="00FB0EB5" w:rsidP="005027D3">
            <w:pPr>
              <w:rPr>
                <w:rFonts w:ascii="Arial" w:hAnsi="Arial" w:cs="Arial"/>
                <w:b/>
                <w:bCs/>
                <w:color w:val="000000" w:themeColor="text1"/>
                <w:sz w:val="24"/>
                <w:szCs w:val="24"/>
              </w:rPr>
            </w:pPr>
          </w:p>
          <w:p w14:paraId="2C262038" w14:textId="77777777" w:rsidR="00FB0EB5" w:rsidRDefault="00FB0EB5" w:rsidP="005027D3">
            <w:pPr>
              <w:rPr>
                <w:rFonts w:ascii="Arial" w:hAnsi="Arial" w:cs="Arial"/>
                <w:b/>
                <w:bCs/>
                <w:color w:val="000000" w:themeColor="text1"/>
                <w:sz w:val="24"/>
                <w:szCs w:val="24"/>
              </w:rPr>
            </w:pPr>
            <w:r w:rsidRPr="009F4F2E">
              <w:rPr>
                <w:rFonts w:ascii="Arial" w:hAnsi="Arial" w:cs="Arial"/>
                <w:b/>
                <w:bCs/>
                <w:color w:val="000000" w:themeColor="text1"/>
                <w:sz w:val="24"/>
                <w:szCs w:val="24"/>
              </w:rPr>
              <w:t>Total</w:t>
            </w:r>
          </w:p>
          <w:p w14:paraId="4DAEC72E" w14:textId="77777777" w:rsidR="00FB0EB5" w:rsidRPr="009F4F2E" w:rsidRDefault="00FB0EB5" w:rsidP="005027D3">
            <w:pPr>
              <w:rPr>
                <w:rFonts w:ascii="Arial" w:hAnsi="Arial" w:cs="Arial"/>
                <w:b/>
                <w:bCs/>
                <w:color w:val="000000" w:themeColor="text1"/>
                <w:sz w:val="24"/>
                <w:szCs w:val="24"/>
              </w:rPr>
            </w:pPr>
          </w:p>
        </w:tc>
        <w:tc>
          <w:tcPr>
            <w:tcW w:w="1213" w:type="dxa"/>
          </w:tcPr>
          <w:p w14:paraId="451C0A73" w14:textId="77777777" w:rsidR="00FB0EB5" w:rsidRDefault="00FB0EB5" w:rsidP="00FB0EB5">
            <w:pPr>
              <w:jc w:val="right"/>
              <w:rPr>
                <w:rFonts w:ascii="Arial" w:hAnsi="Arial" w:cs="Arial"/>
                <w:b/>
                <w:bCs/>
                <w:color w:val="000000" w:themeColor="text1"/>
                <w:sz w:val="24"/>
                <w:szCs w:val="24"/>
              </w:rPr>
            </w:pPr>
          </w:p>
          <w:p w14:paraId="5FC9B657" w14:textId="4B17C906" w:rsidR="00FB0EB5" w:rsidRPr="009F4F2E" w:rsidRDefault="00FB0EB5" w:rsidP="00FB0EB5">
            <w:pPr>
              <w:jc w:val="right"/>
              <w:rPr>
                <w:rFonts w:ascii="Arial" w:hAnsi="Arial" w:cs="Arial"/>
                <w:b/>
                <w:bCs/>
                <w:color w:val="000000" w:themeColor="text1"/>
                <w:sz w:val="24"/>
                <w:szCs w:val="24"/>
              </w:rPr>
            </w:pPr>
            <w:r>
              <w:rPr>
                <w:rFonts w:ascii="Arial" w:hAnsi="Arial" w:cs="Arial"/>
                <w:b/>
                <w:bCs/>
                <w:color w:val="000000" w:themeColor="text1"/>
                <w:sz w:val="24"/>
                <w:szCs w:val="24"/>
              </w:rPr>
              <w:t>/ 20</w:t>
            </w:r>
          </w:p>
        </w:tc>
        <w:tc>
          <w:tcPr>
            <w:tcW w:w="2315" w:type="dxa"/>
          </w:tcPr>
          <w:p w14:paraId="58651C45" w14:textId="77777777" w:rsidR="00FB0EB5" w:rsidRPr="00952108" w:rsidRDefault="00FB0EB5" w:rsidP="005027D3">
            <w:pPr>
              <w:rPr>
                <w:rFonts w:ascii="Arial" w:hAnsi="Arial" w:cs="Arial"/>
                <w:color w:val="000000" w:themeColor="text1"/>
                <w:sz w:val="24"/>
                <w:szCs w:val="24"/>
              </w:rPr>
            </w:pPr>
          </w:p>
        </w:tc>
      </w:tr>
    </w:tbl>
    <w:p w14:paraId="4F73A653" w14:textId="56397F0E" w:rsidR="00D30551" w:rsidRDefault="00D30551" w:rsidP="00C80327">
      <w:pPr>
        <w:spacing w:line="288" w:lineRule="auto"/>
        <w:jc w:val="both"/>
        <w:rPr>
          <w:rFonts w:ascii="Arial" w:hAnsi="Arial" w:cs="Arial"/>
          <w:bCs/>
          <w:sz w:val="24"/>
          <w:szCs w:val="24"/>
        </w:rPr>
      </w:pPr>
    </w:p>
    <w:p w14:paraId="76CC19F8" w14:textId="0F0D2FCA" w:rsidR="00FB0EB5" w:rsidRDefault="00FB0EB5" w:rsidP="00C80327">
      <w:pPr>
        <w:spacing w:line="288" w:lineRule="auto"/>
        <w:jc w:val="both"/>
        <w:rPr>
          <w:rFonts w:ascii="Arial" w:hAnsi="Arial" w:cs="Arial"/>
          <w:bCs/>
          <w:sz w:val="24"/>
          <w:szCs w:val="24"/>
        </w:rPr>
      </w:pPr>
    </w:p>
    <w:p w14:paraId="79BABC2D" w14:textId="7E8C086F" w:rsidR="00FB0EB5" w:rsidRDefault="00FB0EB5" w:rsidP="00FB0EB5">
      <w:pPr>
        <w:spacing w:line="288" w:lineRule="auto"/>
        <w:jc w:val="both"/>
        <w:rPr>
          <w:rFonts w:ascii="Arial" w:hAnsi="Arial" w:cs="Arial"/>
          <w:bCs/>
          <w:sz w:val="24"/>
          <w:szCs w:val="24"/>
        </w:rPr>
      </w:pPr>
      <w:r>
        <w:rPr>
          <w:rFonts w:ascii="Arial" w:hAnsi="Arial" w:cs="Arial"/>
          <w:bCs/>
          <w:sz w:val="24"/>
          <w:szCs w:val="24"/>
        </w:rPr>
        <w:t>The marking scheme for the Continuous Assessment shall be as follows:</w:t>
      </w:r>
    </w:p>
    <w:p w14:paraId="0BD1FE1E" w14:textId="1A67B470" w:rsidR="00FB0EB5" w:rsidRDefault="00FB0EB5" w:rsidP="00FB0EB5">
      <w:pPr>
        <w:jc w:val="both"/>
        <w:rPr>
          <w:rFonts w:ascii="Arial" w:hAnsi="Arial" w:cs="Arial"/>
          <w:b/>
          <w:sz w:val="24"/>
          <w:szCs w:val="24"/>
        </w:rPr>
      </w:pPr>
    </w:p>
    <w:p w14:paraId="6D1F95D0" w14:textId="4B31BEBC" w:rsidR="00FB0EB5" w:rsidRPr="007C50CA" w:rsidRDefault="00FB0EB5" w:rsidP="00FB0EB5">
      <w:pPr>
        <w:jc w:val="both"/>
        <w:rPr>
          <w:rFonts w:ascii="Arial" w:hAnsi="Arial" w:cs="Arial"/>
          <w:sz w:val="24"/>
          <w:szCs w:val="24"/>
        </w:rPr>
      </w:pPr>
      <w:r w:rsidRPr="00EE124D">
        <w:rPr>
          <w:rFonts w:ascii="Arial" w:hAnsi="Arial" w:cs="Arial"/>
          <w:b/>
          <w:sz w:val="24"/>
          <w:szCs w:val="24"/>
        </w:rPr>
        <w:t>Continuous Assessment</w:t>
      </w:r>
      <w:r>
        <w:rPr>
          <w:rFonts w:ascii="Arial" w:hAnsi="Arial" w:cs="Arial"/>
          <w:b/>
          <w:sz w:val="24"/>
          <w:szCs w:val="24"/>
        </w:rPr>
        <w:t xml:space="preserve"> (10</w:t>
      </w:r>
      <w:r w:rsidRPr="007C50CA">
        <w:rPr>
          <w:rFonts w:ascii="Arial" w:hAnsi="Arial" w:cs="Arial"/>
          <w:b/>
          <w:sz w:val="24"/>
          <w:szCs w:val="24"/>
        </w:rPr>
        <w:t xml:space="preserve"> marks)</w:t>
      </w:r>
    </w:p>
    <w:p w14:paraId="1781E449" w14:textId="77777777" w:rsidR="00FB0EB5" w:rsidRDefault="00FB0EB5" w:rsidP="00FB0EB5">
      <w:pPr>
        <w:jc w:val="both"/>
        <w:rPr>
          <w:rFonts w:ascii="Arial" w:hAnsi="Arial" w:cs="Arial"/>
          <w:b/>
          <w:sz w:val="24"/>
          <w:szCs w:val="24"/>
        </w:rPr>
      </w:pPr>
    </w:p>
    <w:tbl>
      <w:tblPr>
        <w:tblStyle w:val="TableGrid"/>
        <w:tblW w:w="0" w:type="auto"/>
        <w:tblLook w:val="04A0" w:firstRow="1" w:lastRow="0" w:firstColumn="1" w:lastColumn="0" w:noHBand="0" w:noVBand="1"/>
      </w:tblPr>
      <w:tblGrid>
        <w:gridCol w:w="5180"/>
        <w:gridCol w:w="1276"/>
        <w:gridCol w:w="2174"/>
      </w:tblGrid>
      <w:tr w:rsidR="00FB0EB5" w:rsidRPr="00952108" w14:paraId="4505D081" w14:textId="77777777" w:rsidTr="001561B3">
        <w:trPr>
          <w:trHeight w:val="414"/>
        </w:trPr>
        <w:tc>
          <w:tcPr>
            <w:tcW w:w="5325" w:type="dxa"/>
          </w:tcPr>
          <w:p w14:paraId="0098CF73" w14:textId="5D8EEA3C" w:rsidR="00FB0EB5" w:rsidRPr="00EE124D" w:rsidRDefault="00FB0EB5" w:rsidP="001561B3">
            <w:pPr>
              <w:jc w:val="center"/>
              <w:rPr>
                <w:rFonts w:ascii="Arial" w:hAnsi="Arial" w:cs="Arial"/>
                <w:b/>
                <w:bCs/>
                <w:color w:val="000000" w:themeColor="text1"/>
                <w:sz w:val="24"/>
                <w:szCs w:val="24"/>
              </w:rPr>
            </w:pPr>
            <w:r w:rsidRPr="00EE124D">
              <w:rPr>
                <w:rFonts w:ascii="Arial" w:hAnsi="Arial" w:cs="Arial"/>
                <w:b/>
                <w:sz w:val="24"/>
                <w:szCs w:val="24"/>
              </w:rPr>
              <w:t xml:space="preserve">Continuous Assessment </w:t>
            </w:r>
            <w:r w:rsidRPr="00EE124D">
              <w:rPr>
                <w:rFonts w:ascii="Arial" w:eastAsia="SimSun" w:hAnsi="Arial" w:cs="Arial"/>
                <w:b/>
                <w:bCs/>
                <w:color w:val="000000"/>
                <w:sz w:val="24"/>
                <w:szCs w:val="24"/>
                <w:lang w:eastAsia="zh-CN"/>
              </w:rPr>
              <w:t>(</w:t>
            </w:r>
            <w:r>
              <w:rPr>
                <w:rFonts w:ascii="Arial" w:eastAsia="SimSun" w:hAnsi="Arial" w:cs="Arial"/>
                <w:b/>
                <w:bCs/>
                <w:color w:val="000000"/>
                <w:sz w:val="24"/>
                <w:szCs w:val="24"/>
                <w:lang w:eastAsia="zh-CN"/>
              </w:rPr>
              <w:t>1</w:t>
            </w:r>
            <w:r w:rsidRPr="00EE124D">
              <w:rPr>
                <w:rFonts w:ascii="Arial" w:eastAsia="SimSun" w:hAnsi="Arial" w:cs="Arial"/>
                <w:b/>
                <w:bCs/>
                <w:color w:val="000000"/>
                <w:sz w:val="24"/>
                <w:szCs w:val="24"/>
                <w:lang w:eastAsia="zh-CN"/>
              </w:rPr>
              <w:t>0%)</w:t>
            </w:r>
          </w:p>
        </w:tc>
        <w:tc>
          <w:tcPr>
            <w:tcW w:w="1304" w:type="dxa"/>
          </w:tcPr>
          <w:p w14:paraId="015B264E" w14:textId="77777777" w:rsidR="00FB0EB5" w:rsidRPr="00952108" w:rsidRDefault="00FB0EB5" w:rsidP="001561B3">
            <w:pPr>
              <w:jc w:val="center"/>
              <w:rPr>
                <w:rFonts w:ascii="Arial" w:hAnsi="Arial" w:cs="Arial"/>
                <w:b/>
                <w:bCs/>
                <w:color w:val="000000" w:themeColor="text1"/>
                <w:sz w:val="24"/>
                <w:szCs w:val="24"/>
              </w:rPr>
            </w:pPr>
            <w:r>
              <w:rPr>
                <w:rFonts w:ascii="Arial" w:hAnsi="Arial" w:cs="Arial"/>
                <w:b/>
                <w:bCs/>
                <w:color w:val="000000" w:themeColor="text1"/>
                <w:sz w:val="24"/>
                <w:szCs w:val="24"/>
              </w:rPr>
              <w:t>Mark</w:t>
            </w:r>
          </w:p>
        </w:tc>
        <w:tc>
          <w:tcPr>
            <w:tcW w:w="2227" w:type="dxa"/>
          </w:tcPr>
          <w:p w14:paraId="20D9224E" w14:textId="77777777" w:rsidR="00FB0EB5" w:rsidRPr="00952108" w:rsidRDefault="00FB0EB5" w:rsidP="001561B3">
            <w:pPr>
              <w:jc w:val="center"/>
              <w:rPr>
                <w:rFonts w:ascii="Arial" w:hAnsi="Arial" w:cs="Arial"/>
                <w:b/>
                <w:bCs/>
                <w:color w:val="000000" w:themeColor="text1"/>
                <w:sz w:val="24"/>
                <w:szCs w:val="24"/>
              </w:rPr>
            </w:pPr>
            <w:r w:rsidRPr="00952108">
              <w:rPr>
                <w:rFonts w:ascii="Arial" w:hAnsi="Arial" w:cs="Arial"/>
                <w:b/>
                <w:bCs/>
                <w:color w:val="000000" w:themeColor="text1"/>
                <w:sz w:val="24"/>
                <w:szCs w:val="24"/>
              </w:rPr>
              <w:t>Remarks</w:t>
            </w:r>
          </w:p>
        </w:tc>
      </w:tr>
      <w:tr w:rsidR="00FB0EB5" w:rsidRPr="00952108" w14:paraId="23C3E2C6" w14:textId="77777777" w:rsidTr="001561B3">
        <w:tc>
          <w:tcPr>
            <w:tcW w:w="5325" w:type="dxa"/>
          </w:tcPr>
          <w:p w14:paraId="0B1CBEF8" w14:textId="3BFA7B20" w:rsidR="00FB0EB5" w:rsidRPr="001561B3" w:rsidRDefault="00FB0EB5" w:rsidP="001561B3">
            <w:pPr>
              <w:pStyle w:val="ListParagraph"/>
              <w:numPr>
                <w:ilvl w:val="0"/>
                <w:numId w:val="17"/>
              </w:numPr>
              <w:spacing w:after="200" w:line="276" w:lineRule="auto"/>
              <w:rPr>
                <w:rFonts w:ascii="Arial" w:hAnsi="Arial" w:cs="Arial"/>
                <w:sz w:val="24"/>
                <w:szCs w:val="24"/>
              </w:rPr>
            </w:pPr>
            <w:r w:rsidRPr="001561B3">
              <w:rPr>
                <w:rFonts w:ascii="Arial" w:hAnsi="Arial" w:cs="Arial"/>
                <w:sz w:val="24"/>
                <w:szCs w:val="24"/>
              </w:rPr>
              <w:t>Continuous Assessment 1</w:t>
            </w:r>
          </w:p>
        </w:tc>
        <w:tc>
          <w:tcPr>
            <w:tcW w:w="1304" w:type="dxa"/>
          </w:tcPr>
          <w:p w14:paraId="68D6E0A5" w14:textId="5480EB8E" w:rsidR="00FB0EB5" w:rsidRPr="001561B3" w:rsidRDefault="00FB0EB5" w:rsidP="001561B3">
            <w:pPr>
              <w:jc w:val="right"/>
              <w:rPr>
                <w:rFonts w:ascii="Arial" w:hAnsi="Arial" w:cs="Arial"/>
                <w:color w:val="000000" w:themeColor="text1"/>
                <w:sz w:val="24"/>
                <w:szCs w:val="24"/>
              </w:rPr>
            </w:pPr>
            <w:r w:rsidRPr="001561B3">
              <w:rPr>
                <w:rFonts w:ascii="Arial" w:hAnsi="Arial" w:cs="Arial"/>
                <w:bCs/>
                <w:color w:val="000000" w:themeColor="text1"/>
                <w:sz w:val="24"/>
                <w:szCs w:val="24"/>
              </w:rPr>
              <w:t xml:space="preserve">/ </w:t>
            </w:r>
            <w:r w:rsidR="001561B3" w:rsidRPr="001561B3">
              <w:rPr>
                <w:rFonts w:ascii="Arial" w:hAnsi="Arial" w:cs="Arial"/>
                <w:bCs/>
                <w:color w:val="000000" w:themeColor="text1"/>
                <w:sz w:val="24"/>
                <w:szCs w:val="24"/>
              </w:rPr>
              <w:t>2</w:t>
            </w:r>
          </w:p>
        </w:tc>
        <w:tc>
          <w:tcPr>
            <w:tcW w:w="2227" w:type="dxa"/>
          </w:tcPr>
          <w:p w14:paraId="16750EC2" w14:textId="77777777" w:rsidR="00FB0EB5" w:rsidRPr="00952108" w:rsidRDefault="00FB0EB5" w:rsidP="001561B3">
            <w:pPr>
              <w:rPr>
                <w:rFonts w:ascii="Arial" w:hAnsi="Arial" w:cs="Arial"/>
                <w:color w:val="000000" w:themeColor="text1"/>
                <w:sz w:val="24"/>
                <w:szCs w:val="24"/>
              </w:rPr>
            </w:pPr>
          </w:p>
        </w:tc>
      </w:tr>
      <w:tr w:rsidR="001561B3" w:rsidRPr="00952108" w14:paraId="54669B7B" w14:textId="77777777" w:rsidTr="001561B3">
        <w:tc>
          <w:tcPr>
            <w:tcW w:w="5325" w:type="dxa"/>
          </w:tcPr>
          <w:p w14:paraId="2CDF858C" w14:textId="0ADB4B48" w:rsidR="001561B3" w:rsidRPr="001561B3" w:rsidRDefault="001561B3" w:rsidP="001561B3">
            <w:pPr>
              <w:pStyle w:val="ListParagraph"/>
              <w:numPr>
                <w:ilvl w:val="0"/>
                <w:numId w:val="17"/>
              </w:numPr>
              <w:spacing w:after="200" w:line="276" w:lineRule="auto"/>
              <w:rPr>
                <w:rFonts w:ascii="Arial" w:hAnsi="Arial" w:cs="Arial"/>
                <w:sz w:val="24"/>
                <w:szCs w:val="24"/>
              </w:rPr>
            </w:pPr>
            <w:r w:rsidRPr="001561B3">
              <w:rPr>
                <w:rFonts w:ascii="Arial" w:hAnsi="Arial" w:cs="Arial"/>
                <w:sz w:val="24"/>
                <w:szCs w:val="24"/>
              </w:rPr>
              <w:t>Continuous Assessment 2</w:t>
            </w:r>
          </w:p>
        </w:tc>
        <w:tc>
          <w:tcPr>
            <w:tcW w:w="1304" w:type="dxa"/>
          </w:tcPr>
          <w:p w14:paraId="16130781" w14:textId="7CB14A9D" w:rsidR="001561B3" w:rsidRPr="001561B3" w:rsidRDefault="001561B3" w:rsidP="001561B3">
            <w:pPr>
              <w:jc w:val="right"/>
              <w:rPr>
                <w:rFonts w:ascii="Arial" w:hAnsi="Arial" w:cs="Arial"/>
                <w:bCs/>
                <w:color w:val="000000" w:themeColor="text1"/>
                <w:sz w:val="24"/>
                <w:szCs w:val="24"/>
              </w:rPr>
            </w:pPr>
            <w:r w:rsidRPr="001561B3">
              <w:rPr>
                <w:rFonts w:ascii="Arial" w:hAnsi="Arial" w:cs="Arial"/>
                <w:bCs/>
                <w:color w:val="000000" w:themeColor="text1"/>
                <w:sz w:val="24"/>
                <w:szCs w:val="24"/>
              </w:rPr>
              <w:t>/ 2</w:t>
            </w:r>
          </w:p>
        </w:tc>
        <w:tc>
          <w:tcPr>
            <w:tcW w:w="2227" w:type="dxa"/>
          </w:tcPr>
          <w:p w14:paraId="7313A9D1" w14:textId="77777777" w:rsidR="001561B3" w:rsidRPr="00952108" w:rsidRDefault="001561B3" w:rsidP="001561B3">
            <w:pPr>
              <w:rPr>
                <w:rFonts w:ascii="Arial" w:hAnsi="Arial" w:cs="Arial"/>
                <w:color w:val="000000" w:themeColor="text1"/>
                <w:sz w:val="24"/>
                <w:szCs w:val="24"/>
              </w:rPr>
            </w:pPr>
          </w:p>
        </w:tc>
      </w:tr>
      <w:tr w:rsidR="001561B3" w:rsidRPr="00952108" w14:paraId="614608A0" w14:textId="77777777" w:rsidTr="001561B3">
        <w:tc>
          <w:tcPr>
            <w:tcW w:w="5325" w:type="dxa"/>
          </w:tcPr>
          <w:p w14:paraId="7F678E87" w14:textId="515AFDED" w:rsidR="001561B3" w:rsidRPr="001561B3" w:rsidRDefault="001561B3" w:rsidP="001561B3">
            <w:pPr>
              <w:pStyle w:val="ListParagraph"/>
              <w:numPr>
                <w:ilvl w:val="0"/>
                <w:numId w:val="17"/>
              </w:numPr>
              <w:spacing w:after="200" w:line="276" w:lineRule="auto"/>
              <w:rPr>
                <w:rFonts w:ascii="Arial" w:hAnsi="Arial" w:cs="Arial"/>
                <w:sz w:val="24"/>
                <w:szCs w:val="24"/>
              </w:rPr>
            </w:pPr>
            <w:r w:rsidRPr="001561B3">
              <w:rPr>
                <w:rFonts w:ascii="Arial" w:hAnsi="Arial" w:cs="Arial"/>
                <w:sz w:val="24"/>
                <w:szCs w:val="24"/>
              </w:rPr>
              <w:t>Continuous Assessment 3</w:t>
            </w:r>
          </w:p>
        </w:tc>
        <w:tc>
          <w:tcPr>
            <w:tcW w:w="1304" w:type="dxa"/>
          </w:tcPr>
          <w:p w14:paraId="42D3D0DF" w14:textId="60A2444A" w:rsidR="001561B3" w:rsidRPr="001561B3" w:rsidRDefault="001561B3" w:rsidP="001561B3">
            <w:pPr>
              <w:jc w:val="right"/>
              <w:rPr>
                <w:rFonts w:ascii="Arial" w:hAnsi="Arial" w:cs="Arial"/>
                <w:bCs/>
                <w:color w:val="000000" w:themeColor="text1"/>
                <w:sz w:val="24"/>
                <w:szCs w:val="24"/>
              </w:rPr>
            </w:pPr>
            <w:r w:rsidRPr="001561B3">
              <w:rPr>
                <w:rFonts w:ascii="Arial" w:hAnsi="Arial" w:cs="Arial"/>
                <w:bCs/>
                <w:color w:val="000000" w:themeColor="text1"/>
                <w:sz w:val="24"/>
                <w:szCs w:val="24"/>
              </w:rPr>
              <w:t>/ 2</w:t>
            </w:r>
          </w:p>
        </w:tc>
        <w:tc>
          <w:tcPr>
            <w:tcW w:w="2227" w:type="dxa"/>
          </w:tcPr>
          <w:p w14:paraId="5300D05B" w14:textId="77777777" w:rsidR="001561B3" w:rsidRPr="00952108" w:rsidRDefault="001561B3" w:rsidP="001561B3">
            <w:pPr>
              <w:rPr>
                <w:rFonts w:ascii="Arial" w:hAnsi="Arial" w:cs="Arial"/>
                <w:color w:val="000000" w:themeColor="text1"/>
                <w:sz w:val="24"/>
                <w:szCs w:val="24"/>
              </w:rPr>
            </w:pPr>
          </w:p>
        </w:tc>
      </w:tr>
      <w:tr w:rsidR="001561B3" w:rsidRPr="00952108" w14:paraId="087905DD" w14:textId="77777777" w:rsidTr="001561B3">
        <w:trPr>
          <w:trHeight w:val="485"/>
        </w:trPr>
        <w:tc>
          <w:tcPr>
            <w:tcW w:w="5325" w:type="dxa"/>
          </w:tcPr>
          <w:p w14:paraId="24335089" w14:textId="7CB8751A" w:rsidR="001561B3" w:rsidRPr="001561B3" w:rsidRDefault="001561B3" w:rsidP="001561B3">
            <w:pPr>
              <w:pStyle w:val="ListParagraph"/>
              <w:numPr>
                <w:ilvl w:val="0"/>
                <w:numId w:val="17"/>
              </w:numPr>
              <w:rPr>
                <w:rFonts w:ascii="Arial" w:hAnsi="Arial" w:cs="Arial"/>
                <w:bCs/>
                <w:color w:val="000000" w:themeColor="text1"/>
                <w:sz w:val="24"/>
                <w:szCs w:val="24"/>
              </w:rPr>
            </w:pPr>
            <w:r w:rsidRPr="001561B3">
              <w:rPr>
                <w:rFonts w:ascii="Arial" w:hAnsi="Arial" w:cs="Arial"/>
                <w:sz w:val="24"/>
                <w:szCs w:val="24"/>
              </w:rPr>
              <w:t>Continuous Assessment 4</w:t>
            </w:r>
          </w:p>
        </w:tc>
        <w:tc>
          <w:tcPr>
            <w:tcW w:w="1304" w:type="dxa"/>
          </w:tcPr>
          <w:p w14:paraId="6840C823" w14:textId="6B381ACB" w:rsidR="001561B3" w:rsidRPr="001561B3" w:rsidRDefault="001561B3" w:rsidP="001561B3">
            <w:pPr>
              <w:jc w:val="right"/>
              <w:rPr>
                <w:rFonts w:ascii="Arial" w:hAnsi="Arial" w:cs="Arial"/>
                <w:bCs/>
                <w:color w:val="000000" w:themeColor="text1"/>
                <w:sz w:val="24"/>
                <w:szCs w:val="24"/>
              </w:rPr>
            </w:pPr>
            <w:r w:rsidRPr="001561B3">
              <w:rPr>
                <w:rFonts w:ascii="Arial" w:hAnsi="Arial" w:cs="Arial"/>
                <w:bCs/>
                <w:color w:val="000000" w:themeColor="text1"/>
                <w:sz w:val="24"/>
                <w:szCs w:val="24"/>
              </w:rPr>
              <w:t>/ 2</w:t>
            </w:r>
          </w:p>
        </w:tc>
        <w:tc>
          <w:tcPr>
            <w:tcW w:w="2227" w:type="dxa"/>
          </w:tcPr>
          <w:p w14:paraId="184ACBCC" w14:textId="77777777" w:rsidR="001561B3" w:rsidRPr="00952108" w:rsidRDefault="001561B3" w:rsidP="001561B3">
            <w:pPr>
              <w:rPr>
                <w:rFonts w:ascii="Arial" w:hAnsi="Arial" w:cs="Arial"/>
                <w:color w:val="000000" w:themeColor="text1"/>
                <w:sz w:val="24"/>
                <w:szCs w:val="24"/>
              </w:rPr>
            </w:pPr>
          </w:p>
        </w:tc>
      </w:tr>
      <w:tr w:rsidR="001561B3" w14:paraId="11F97F8F" w14:textId="2672E132" w:rsidTr="001561B3">
        <w:trPr>
          <w:trHeight w:val="100"/>
        </w:trPr>
        <w:tc>
          <w:tcPr>
            <w:tcW w:w="5325" w:type="dxa"/>
          </w:tcPr>
          <w:p w14:paraId="6A9FDD4B" w14:textId="5833E35C" w:rsidR="001561B3" w:rsidRPr="001561B3" w:rsidRDefault="001561B3" w:rsidP="001561B3">
            <w:pPr>
              <w:pStyle w:val="ListParagraph"/>
              <w:numPr>
                <w:ilvl w:val="0"/>
                <w:numId w:val="17"/>
              </w:numPr>
              <w:spacing w:line="288" w:lineRule="auto"/>
              <w:rPr>
                <w:rFonts w:ascii="Arial" w:hAnsi="Arial" w:cs="Arial"/>
                <w:bCs/>
                <w:sz w:val="24"/>
                <w:szCs w:val="24"/>
              </w:rPr>
            </w:pPr>
            <w:r w:rsidRPr="001561B3">
              <w:rPr>
                <w:rFonts w:ascii="Arial" w:hAnsi="Arial" w:cs="Arial"/>
                <w:sz w:val="24"/>
                <w:szCs w:val="24"/>
              </w:rPr>
              <w:t>Continuous Assessment 5</w:t>
            </w:r>
          </w:p>
        </w:tc>
        <w:tc>
          <w:tcPr>
            <w:tcW w:w="1304" w:type="dxa"/>
          </w:tcPr>
          <w:p w14:paraId="1880F63B" w14:textId="6268DE9F" w:rsidR="001561B3" w:rsidRPr="001561B3" w:rsidRDefault="001561B3" w:rsidP="001561B3">
            <w:pPr>
              <w:spacing w:after="200" w:line="276" w:lineRule="auto"/>
              <w:jc w:val="right"/>
              <w:rPr>
                <w:rFonts w:ascii="Arial" w:hAnsi="Arial" w:cs="Arial"/>
                <w:bCs/>
                <w:sz w:val="24"/>
                <w:szCs w:val="24"/>
              </w:rPr>
            </w:pPr>
            <w:r w:rsidRPr="001561B3">
              <w:rPr>
                <w:rFonts w:ascii="Arial" w:hAnsi="Arial" w:cs="Arial"/>
                <w:bCs/>
                <w:color w:val="000000" w:themeColor="text1"/>
                <w:sz w:val="24"/>
                <w:szCs w:val="24"/>
              </w:rPr>
              <w:t>/ 2</w:t>
            </w:r>
          </w:p>
        </w:tc>
        <w:tc>
          <w:tcPr>
            <w:tcW w:w="2227" w:type="dxa"/>
          </w:tcPr>
          <w:p w14:paraId="2035F1A4" w14:textId="77777777" w:rsidR="001561B3" w:rsidRDefault="001561B3" w:rsidP="001561B3">
            <w:pPr>
              <w:spacing w:after="200" w:line="276" w:lineRule="auto"/>
              <w:rPr>
                <w:rFonts w:ascii="Arial" w:hAnsi="Arial" w:cs="Arial"/>
                <w:bCs/>
                <w:sz w:val="24"/>
                <w:szCs w:val="24"/>
              </w:rPr>
            </w:pPr>
          </w:p>
        </w:tc>
      </w:tr>
      <w:tr w:rsidR="001561B3" w14:paraId="7EC38CE9" w14:textId="09717C50" w:rsidTr="001561B3">
        <w:trPr>
          <w:trHeight w:val="100"/>
        </w:trPr>
        <w:tc>
          <w:tcPr>
            <w:tcW w:w="5325" w:type="dxa"/>
          </w:tcPr>
          <w:p w14:paraId="158A9E30" w14:textId="77777777" w:rsidR="001561B3" w:rsidRDefault="001561B3" w:rsidP="001561B3">
            <w:pPr>
              <w:rPr>
                <w:rFonts w:ascii="Arial" w:hAnsi="Arial" w:cs="Arial"/>
                <w:b/>
                <w:bCs/>
                <w:color w:val="000000" w:themeColor="text1"/>
                <w:sz w:val="24"/>
                <w:szCs w:val="24"/>
              </w:rPr>
            </w:pPr>
          </w:p>
          <w:p w14:paraId="01E3521C" w14:textId="77777777" w:rsidR="001561B3" w:rsidRDefault="001561B3" w:rsidP="001561B3">
            <w:pPr>
              <w:rPr>
                <w:rFonts w:ascii="Arial" w:hAnsi="Arial" w:cs="Arial"/>
                <w:b/>
                <w:bCs/>
                <w:color w:val="000000" w:themeColor="text1"/>
                <w:sz w:val="24"/>
                <w:szCs w:val="24"/>
              </w:rPr>
            </w:pPr>
            <w:r w:rsidRPr="009F4F2E">
              <w:rPr>
                <w:rFonts w:ascii="Arial" w:hAnsi="Arial" w:cs="Arial"/>
                <w:b/>
                <w:bCs/>
                <w:color w:val="000000" w:themeColor="text1"/>
                <w:sz w:val="24"/>
                <w:szCs w:val="24"/>
              </w:rPr>
              <w:t>Total</w:t>
            </w:r>
          </w:p>
          <w:p w14:paraId="6CB88B43" w14:textId="77777777" w:rsidR="001561B3" w:rsidRDefault="001561B3" w:rsidP="001561B3">
            <w:pPr>
              <w:spacing w:line="288" w:lineRule="auto"/>
              <w:jc w:val="both"/>
              <w:rPr>
                <w:rFonts w:ascii="Arial" w:hAnsi="Arial" w:cs="Arial"/>
                <w:bCs/>
                <w:sz w:val="24"/>
                <w:szCs w:val="24"/>
              </w:rPr>
            </w:pPr>
          </w:p>
        </w:tc>
        <w:tc>
          <w:tcPr>
            <w:tcW w:w="1304" w:type="dxa"/>
          </w:tcPr>
          <w:p w14:paraId="08D1B845" w14:textId="77777777" w:rsidR="001561B3" w:rsidRDefault="001561B3" w:rsidP="001561B3">
            <w:pPr>
              <w:jc w:val="right"/>
              <w:rPr>
                <w:rFonts w:ascii="Arial" w:hAnsi="Arial" w:cs="Arial"/>
                <w:b/>
                <w:bCs/>
                <w:color w:val="000000" w:themeColor="text1"/>
                <w:sz w:val="24"/>
                <w:szCs w:val="24"/>
              </w:rPr>
            </w:pPr>
          </w:p>
          <w:p w14:paraId="71FCC72A" w14:textId="7C442E54" w:rsidR="001561B3" w:rsidRDefault="001561B3" w:rsidP="001561B3">
            <w:pPr>
              <w:spacing w:after="200" w:line="276" w:lineRule="auto"/>
              <w:jc w:val="right"/>
              <w:rPr>
                <w:rFonts w:ascii="Arial" w:hAnsi="Arial" w:cs="Arial"/>
                <w:bCs/>
                <w:sz w:val="24"/>
                <w:szCs w:val="24"/>
              </w:rPr>
            </w:pPr>
            <w:r>
              <w:rPr>
                <w:rFonts w:ascii="Arial" w:hAnsi="Arial" w:cs="Arial"/>
                <w:b/>
                <w:bCs/>
                <w:color w:val="000000" w:themeColor="text1"/>
                <w:sz w:val="24"/>
                <w:szCs w:val="24"/>
              </w:rPr>
              <w:t>/ 10</w:t>
            </w:r>
          </w:p>
        </w:tc>
        <w:tc>
          <w:tcPr>
            <w:tcW w:w="2227" w:type="dxa"/>
          </w:tcPr>
          <w:p w14:paraId="61BACBD2" w14:textId="77777777" w:rsidR="001561B3" w:rsidRDefault="001561B3" w:rsidP="001561B3">
            <w:pPr>
              <w:spacing w:after="200" w:line="276" w:lineRule="auto"/>
              <w:rPr>
                <w:rFonts w:ascii="Arial" w:hAnsi="Arial" w:cs="Arial"/>
                <w:bCs/>
                <w:sz w:val="24"/>
                <w:szCs w:val="24"/>
              </w:rPr>
            </w:pPr>
          </w:p>
        </w:tc>
      </w:tr>
    </w:tbl>
    <w:p w14:paraId="07EF130E" w14:textId="77777777" w:rsidR="00FB0EB5" w:rsidRDefault="00FB0EB5" w:rsidP="00C80327">
      <w:pPr>
        <w:spacing w:line="288" w:lineRule="auto"/>
        <w:jc w:val="both"/>
        <w:rPr>
          <w:rFonts w:ascii="Arial" w:hAnsi="Arial" w:cs="Arial"/>
          <w:bCs/>
          <w:sz w:val="24"/>
          <w:szCs w:val="24"/>
        </w:rPr>
      </w:pPr>
    </w:p>
    <w:p w14:paraId="50A247CF" w14:textId="07ECC70A" w:rsidR="00D30551" w:rsidRDefault="00D30551" w:rsidP="00382F98">
      <w:pPr>
        <w:pStyle w:val="NumList1"/>
        <w:spacing w:after="0" w:line="288" w:lineRule="auto"/>
        <w:jc w:val="center"/>
        <w:rPr>
          <w:rFonts w:ascii="Arial" w:hAnsi="Arial" w:cs="Arial"/>
          <w:b/>
          <w:bCs/>
          <w:szCs w:val="24"/>
        </w:rPr>
      </w:pPr>
      <w:r>
        <w:rPr>
          <w:rFonts w:ascii="Arial" w:hAnsi="Arial" w:cs="Arial"/>
          <w:b/>
          <w:bCs/>
          <w:szCs w:val="24"/>
        </w:rPr>
        <w:t>---End of Coursework Instructions---</w:t>
      </w:r>
    </w:p>
    <w:sectPr w:rsidR="00D30551" w:rsidSect="00BF25FD">
      <w:headerReference w:type="default" r:id="rId8"/>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746E6" w14:textId="77777777" w:rsidR="00B82022" w:rsidRDefault="00B82022" w:rsidP="007A7A78">
      <w:r>
        <w:separator/>
      </w:r>
    </w:p>
  </w:endnote>
  <w:endnote w:type="continuationSeparator" w:id="0">
    <w:p w14:paraId="6B5EE058" w14:textId="77777777" w:rsidR="00B82022" w:rsidRDefault="00B82022" w:rsidP="007A7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ourier">
    <w:panose1 w:val="00000000000000000000"/>
    <w:charset w:val="00"/>
    <w:family w:val="auto"/>
    <w:pitch w:val="variable"/>
    <w:sig w:usb0="00000003"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DC7D6" w14:textId="77777777" w:rsidR="00BF25FD" w:rsidRDefault="00BF25FD" w:rsidP="00BF25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C809C6" w14:textId="77777777" w:rsidR="00BF25FD" w:rsidRDefault="00BF25FD" w:rsidP="00BF25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48271277"/>
      <w:docPartObj>
        <w:docPartGallery w:val="Page Numbers (Bottom of Page)"/>
        <w:docPartUnique/>
      </w:docPartObj>
    </w:sdtPr>
    <w:sdtEndPr/>
    <w:sdtContent>
      <w:sdt>
        <w:sdtPr>
          <w:rPr>
            <w:rFonts w:ascii="Arial" w:hAnsi="Arial" w:cs="Arial"/>
          </w:rPr>
          <w:id w:val="1243228450"/>
          <w:docPartObj>
            <w:docPartGallery w:val="Page Numbers (Top of Page)"/>
            <w:docPartUnique/>
          </w:docPartObj>
        </w:sdtPr>
        <w:sdtEndPr/>
        <w:sdtContent>
          <w:p w14:paraId="67030E3E" w14:textId="77777777" w:rsidR="00BF25FD" w:rsidRPr="00AA5052" w:rsidRDefault="00BF25FD">
            <w:pPr>
              <w:pStyle w:val="Footer"/>
              <w:jc w:val="right"/>
              <w:rPr>
                <w:rFonts w:ascii="Arial" w:hAnsi="Arial" w:cs="Arial"/>
              </w:rPr>
            </w:pPr>
            <w:r w:rsidRPr="00AA5052">
              <w:rPr>
                <w:rFonts w:ascii="Arial" w:hAnsi="Arial" w:cs="Arial"/>
              </w:rPr>
              <w:t xml:space="preserve">Page </w:t>
            </w:r>
            <w:r w:rsidRPr="00AA5052">
              <w:rPr>
                <w:rFonts w:ascii="Arial" w:hAnsi="Arial" w:cs="Arial"/>
                <w:b/>
                <w:bCs/>
              </w:rPr>
              <w:fldChar w:fldCharType="begin"/>
            </w:r>
            <w:r w:rsidRPr="00AA5052">
              <w:rPr>
                <w:rFonts w:ascii="Arial" w:hAnsi="Arial" w:cs="Arial"/>
                <w:b/>
                <w:bCs/>
              </w:rPr>
              <w:instrText xml:space="preserve"> PAGE </w:instrText>
            </w:r>
            <w:r w:rsidRPr="00AA5052">
              <w:rPr>
                <w:rFonts w:ascii="Arial" w:hAnsi="Arial" w:cs="Arial"/>
                <w:b/>
                <w:bCs/>
              </w:rPr>
              <w:fldChar w:fldCharType="separate"/>
            </w:r>
            <w:r w:rsidR="007B5A50">
              <w:rPr>
                <w:rFonts w:ascii="Arial" w:hAnsi="Arial" w:cs="Arial"/>
                <w:b/>
                <w:bCs/>
                <w:noProof/>
              </w:rPr>
              <w:t>1</w:t>
            </w:r>
            <w:r w:rsidRPr="00AA5052">
              <w:rPr>
                <w:rFonts w:ascii="Arial" w:hAnsi="Arial" w:cs="Arial"/>
                <w:b/>
                <w:bCs/>
              </w:rPr>
              <w:fldChar w:fldCharType="end"/>
            </w:r>
            <w:r w:rsidRPr="00AA5052">
              <w:rPr>
                <w:rFonts w:ascii="Arial" w:hAnsi="Arial" w:cs="Arial"/>
              </w:rPr>
              <w:t xml:space="preserve"> of </w:t>
            </w:r>
            <w:r w:rsidRPr="00AA5052">
              <w:rPr>
                <w:rFonts w:ascii="Arial" w:hAnsi="Arial" w:cs="Arial"/>
                <w:b/>
                <w:bCs/>
              </w:rPr>
              <w:fldChar w:fldCharType="begin"/>
            </w:r>
            <w:r w:rsidRPr="00AA5052">
              <w:rPr>
                <w:rFonts w:ascii="Arial" w:hAnsi="Arial" w:cs="Arial"/>
                <w:b/>
                <w:bCs/>
              </w:rPr>
              <w:instrText xml:space="preserve"> NUMPAGES  </w:instrText>
            </w:r>
            <w:r w:rsidRPr="00AA5052">
              <w:rPr>
                <w:rFonts w:ascii="Arial" w:hAnsi="Arial" w:cs="Arial"/>
                <w:b/>
                <w:bCs/>
              </w:rPr>
              <w:fldChar w:fldCharType="separate"/>
            </w:r>
            <w:r w:rsidR="007B5A50">
              <w:rPr>
                <w:rFonts w:ascii="Arial" w:hAnsi="Arial" w:cs="Arial"/>
                <w:b/>
                <w:bCs/>
                <w:noProof/>
              </w:rPr>
              <w:t>5</w:t>
            </w:r>
            <w:r w:rsidRPr="00AA5052">
              <w:rPr>
                <w:rFonts w:ascii="Arial" w:hAnsi="Arial" w:cs="Arial"/>
                <w:b/>
                <w:bCs/>
              </w:rPr>
              <w:fldChar w:fldCharType="end"/>
            </w:r>
          </w:p>
        </w:sdtContent>
      </w:sdt>
    </w:sdtContent>
  </w:sdt>
  <w:p w14:paraId="7B465B54" w14:textId="77777777" w:rsidR="00BF25FD" w:rsidRDefault="00BF25FD" w:rsidP="00BF25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0AAD2" w14:textId="77777777" w:rsidR="00B82022" w:rsidRDefault="00B82022" w:rsidP="007A7A78">
      <w:r>
        <w:separator/>
      </w:r>
    </w:p>
  </w:footnote>
  <w:footnote w:type="continuationSeparator" w:id="0">
    <w:p w14:paraId="0EE3822E" w14:textId="77777777" w:rsidR="00B82022" w:rsidRDefault="00B82022" w:rsidP="007A7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99173" w14:textId="6C8F5371" w:rsidR="00BF25FD" w:rsidRPr="003C53E4" w:rsidRDefault="00BF25FD" w:rsidP="003C53E4">
    <w:pPr>
      <w:pStyle w:val="Header"/>
      <w:jc w:val="center"/>
      <w:rPr>
        <w:rFonts w:ascii="Arial" w:hAnsi="Arial" w:cs="Arial"/>
      </w:rPr>
    </w:pPr>
    <w:r>
      <w:rPr>
        <w:rFonts w:ascii="Arial" w:hAnsi="Arial" w:cs="Arial"/>
        <w:b/>
        <w:bCs/>
        <w:color w:val="FF0000"/>
      </w:rPr>
      <w:t>QUESTION PAPER</w:t>
    </w:r>
    <w:r w:rsidRPr="00A269E0">
      <w:rPr>
        <w:rFonts w:ascii="Arial" w:hAnsi="Arial" w:cs="Arial"/>
        <w:color w:val="FF0000"/>
      </w:rPr>
      <w:t xml:space="preserve"> </w:t>
    </w:r>
    <w:r w:rsidR="00382F98">
      <w:rPr>
        <w:rFonts w:ascii="Arial" w:hAnsi="Arial" w:cs="Arial"/>
      </w:rPr>
      <w:t>A1</w:t>
    </w:r>
    <w:r w:rsidR="005373C3">
      <w:rPr>
        <w:rFonts w:ascii="Arial" w:hAnsi="Arial" w:cs="Arial"/>
      </w:rPr>
      <w:t>9</w:t>
    </w:r>
    <w:r w:rsidR="003935E7" w:rsidRPr="003935E7">
      <w:rPr>
        <w:rFonts w:ascii="Arial" w:hAnsi="Arial" w:cs="Arial"/>
      </w:rPr>
      <w:t xml:space="preserve"> </w:t>
    </w:r>
    <w:r w:rsidR="002720CE" w:rsidRPr="002720CE">
      <w:rPr>
        <w:rFonts w:ascii="Arial" w:hAnsi="Arial" w:cs="Arial"/>
      </w:rPr>
      <w:t>ADipIT08</w:t>
    </w:r>
    <w:r w:rsidR="00382F98">
      <w:rPr>
        <w:rFonts w:ascii="Arial" w:hAnsi="Arial" w:cs="Arial"/>
      </w:rPr>
      <w:t xml:space="preserve"> A1 CW</w:t>
    </w:r>
    <w:r w:rsidR="003935E7" w:rsidRPr="003935E7">
      <w:rPr>
        <w:rFonts w:ascii="Arial" w:hAnsi="Arial" w:cs="Arial"/>
      </w:rPr>
      <w:t xml:space="preserve"> </w:t>
    </w:r>
    <w:r w:rsidR="004D5556">
      <w:rPr>
        <w:rFonts w:ascii="Arial" w:hAnsi="Arial" w:cs="Arial"/>
      </w:rPr>
      <w:t>QP</w:t>
    </w:r>
  </w:p>
  <w:p w14:paraId="59EDDAAB" w14:textId="77777777" w:rsidR="00BF25FD" w:rsidRPr="002074CB" w:rsidRDefault="00BF25FD" w:rsidP="00207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3F4A"/>
    <w:multiLevelType w:val="hybridMultilevel"/>
    <w:tmpl w:val="CB0895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A912EE"/>
    <w:multiLevelType w:val="hybridMultilevel"/>
    <w:tmpl w:val="EED2B8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6D0992"/>
    <w:multiLevelType w:val="hybridMultilevel"/>
    <w:tmpl w:val="9CAAB6E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2047D1"/>
    <w:multiLevelType w:val="hybridMultilevel"/>
    <w:tmpl w:val="1EC82842"/>
    <w:lvl w:ilvl="0" w:tplc="19FC47A0">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04FE7"/>
    <w:multiLevelType w:val="hybridMultilevel"/>
    <w:tmpl w:val="6CFC7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A231B"/>
    <w:multiLevelType w:val="hybridMultilevel"/>
    <w:tmpl w:val="E4ECF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80990"/>
    <w:multiLevelType w:val="hybridMultilevel"/>
    <w:tmpl w:val="3AAAD730"/>
    <w:lvl w:ilvl="0" w:tplc="0409000F">
      <w:start w:val="1"/>
      <w:numFmt w:val="decimal"/>
      <w:lvlText w:val="%1."/>
      <w:lvlJc w:val="left"/>
      <w:pPr>
        <w:ind w:left="36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F958AF"/>
    <w:multiLevelType w:val="hybridMultilevel"/>
    <w:tmpl w:val="2E0E17F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6D5573"/>
    <w:multiLevelType w:val="hybridMultilevel"/>
    <w:tmpl w:val="1EC82842"/>
    <w:lvl w:ilvl="0" w:tplc="19FC47A0">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518FD"/>
    <w:multiLevelType w:val="hybridMultilevel"/>
    <w:tmpl w:val="B0ECEE0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17332EA"/>
    <w:multiLevelType w:val="hybridMultilevel"/>
    <w:tmpl w:val="024ED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D1647C8"/>
    <w:multiLevelType w:val="hybridMultilevel"/>
    <w:tmpl w:val="15FC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4A1964"/>
    <w:multiLevelType w:val="hybridMultilevel"/>
    <w:tmpl w:val="8220A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DF13F3"/>
    <w:multiLevelType w:val="hybridMultilevel"/>
    <w:tmpl w:val="0CEE4680"/>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4" w15:restartNumberingAfterBreak="0">
    <w:nsid w:val="51FD0EAA"/>
    <w:multiLevelType w:val="hybridMultilevel"/>
    <w:tmpl w:val="9062AD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66B12E6"/>
    <w:multiLevelType w:val="hybridMultilevel"/>
    <w:tmpl w:val="855EE0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57B46B09"/>
    <w:multiLevelType w:val="hybridMultilevel"/>
    <w:tmpl w:val="27CE6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3C72A8"/>
    <w:multiLevelType w:val="hybridMultilevel"/>
    <w:tmpl w:val="EAE86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BB0BC3"/>
    <w:multiLevelType w:val="hybridMultilevel"/>
    <w:tmpl w:val="CB04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386934"/>
    <w:multiLevelType w:val="hybridMultilevel"/>
    <w:tmpl w:val="1A2C9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9F636F"/>
    <w:multiLevelType w:val="hybridMultilevel"/>
    <w:tmpl w:val="B8949E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65E55C78"/>
    <w:multiLevelType w:val="hybridMultilevel"/>
    <w:tmpl w:val="58900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23178"/>
    <w:multiLevelType w:val="hybridMultilevel"/>
    <w:tmpl w:val="15F22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E459AC"/>
    <w:multiLevelType w:val="hybridMultilevel"/>
    <w:tmpl w:val="BE30E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4"/>
  </w:num>
  <w:num w:numId="3">
    <w:abstractNumId w:val="10"/>
  </w:num>
  <w:num w:numId="4">
    <w:abstractNumId w:val="15"/>
  </w:num>
  <w:num w:numId="5">
    <w:abstractNumId w:val="20"/>
  </w:num>
  <w:num w:numId="6">
    <w:abstractNumId w:val="18"/>
  </w:num>
  <w:num w:numId="7">
    <w:abstractNumId w:val="16"/>
  </w:num>
  <w:num w:numId="8">
    <w:abstractNumId w:val="2"/>
  </w:num>
  <w:num w:numId="9">
    <w:abstractNumId w:val="0"/>
  </w:num>
  <w:num w:numId="10">
    <w:abstractNumId w:val="4"/>
  </w:num>
  <w:num w:numId="11">
    <w:abstractNumId w:val="12"/>
  </w:num>
  <w:num w:numId="12">
    <w:abstractNumId w:val="17"/>
  </w:num>
  <w:num w:numId="13">
    <w:abstractNumId w:val="11"/>
  </w:num>
  <w:num w:numId="14">
    <w:abstractNumId w:val="19"/>
  </w:num>
  <w:num w:numId="15">
    <w:abstractNumId w:val="7"/>
  </w:num>
  <w:num w:numId="16">
    <w:abstractNumId w:val="9"/>
  </w:num>
  <w:num w:numId="17">
    <w:abstractNumId w:val="23"/>
  </w:num>
  <w:num w:numId="18">
    <w:abstractNumId w:val="6"/>
  </w:num>
  <w:num w:numId="19">
    <w:abstractNumId w:val="13"/>
  </w:num>
  <w:num w:numId="20">
    <w:abstractNumId w:val="22"/>
  </w:num>
  <w:num w:numId="21">
    <w:abstractNumId w:val="3"/>
  </w:num>
  <w:num w:numId="22">
    <w:abstractNumId w:val="21"/>
  </w:num>
  <w:num w:numId="23">
    <w:abstractNumId w:val="8"/>
  </w:num>
  <w:num w:numId="24">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E9"/>
    <w:rsid w:val="00013535"/>
    <w:rsid w:val="0001496A"/>
    <w:rsid w:val="000163E2"/>
    <w:rsid w:val="00024D8A"/>
    <w:rsid w:val="00025A04"/>
    <w:rsid w:val="00026B6F"/>
    <w:rsid w:val="00026D2D"/>
    <w:rsid w:val="000348B5"/>
    <w:rsid w:val="000352FC"/>
    <w:rsid w:val="0004203C"/>
    <w:rsid w:val="00043C19"/>
    <w:rsid w:val="00056955"/>
    <w:rsid w:val="00061E2D"/>
    <w:rsid w:val="00061FFE"/>
    <w:rsid w:val="00065BFC"/>
    <w:rsid w:val="00066B63"/>
    <w:rsid w:val="00074765"/>
    <w:rsid w:val="00077693"/>
    <w:rsid w:val="0009329A"/>
    <w:rsid w:val="00093AFF"/>
    <w:rsid w:val="00094305"/>
    <w:rsid w:val="000A4305"/>
    <w:rsid w:val="000A5149"/>
    <w:rsid w:val="000B0AF6"/>
    <w:rsid w:val="000B31FE"/>
    <w:rsid w:val="000B692B"/>
    <w:rsid w:val="000C21E9"/>
    <w:rsid w:val="000C2282"/>
    <w:rsid w:val="000C45B9"/>
    <w:rsid w:val="000C50EF"/>
    <w:rsid w:val="000C6584"/>
    <w:rsid w:val="000D5C19"/>
    <w:rsid w:val="000D6CEE"/>
    <w:rsid w:val="000E0FDA"/>
    <w:rsid w:val="000E5551"/>
    <w:rsid w:val="000E7917"/>
    <w:rsid w:val="000F2A93"/>
    <w:rsid w:val="000F5046"/>
    <w:rsid w:val="00100353"/>
    <w:rsid w:val="00100D98"/>
    <w:rsid w:val="00114575"/>
    <w:rsid w:val="00116BE8"/>
    <w:rsid w:val="00121684"/>
    <w:rsid w:val="001219E4"/>
    <w:rsid w:val="00152476"/>
    <w:rsid w:val="001561B3"/>
    <w:rsid w:val="00160B40"/>
    <w:rsid w:val="00161AED"/>
    <w:rsid w:val="00172194"/>
    <w:rsid w:val="0018256C"/>
    <w:rsid w:val="00185549"/>
    <w:rsid w:val="00185A5B"/>
    <w:rsid w:val="00190C5D"/>
    <w:rsid w:val="00190CAD"/>
    <w:rsid w:val="001B5B39"/>
    <w:rsid w:val="001B67F2"/>
    <w:rsid w:val="001B766D"/>
    <w:rsid w:val="001C3CA6"/>
    <w:rsid w:val="001E0B23"/>
    <w:rsid w:val="002052C8"/>
    <w:rsid w:val="002074CB"/>
    <w:rsid w:val="0021270C"/>
    <w:rsid w:val="0022615B"/>
    <w:rsid w:val="00235955"/>
    <w:rsid w:val="00236CFA"/>
    <w:rsid w:val="00240028"/>
    <w:rsid w:val="002436A9"/>
    <w:rsid w:val="00243A09"/>
    <w:rsid w:val="0025269E"/>
    <w:rsid w:val="00252BE9"/>
    <w:rsid w:val="002534EE"/>
    <w:rsid w:val="002570AB"/>
    <w:rsid w:val="0026030B"/>
    <w:rsid w:val="002658F0"/>
    <w:rsid w:val="002720CE"/>
    <w:rsid w:val="002810FC"/>
    <w:rsid w:val="00281FA9"/>
    <w:rsid w:val="0029559E"/>
    <w:rsid w:val="00296CE6"/>
    <w:rsid w:val="002A02C2"/>
    <w:rsid w:val="002A15B7"/>
    <w:rsid w:val="002A2369"/>
    <w:rsid w:val="002A495F"/>
    <w:rsid w:val="002C4DF1"/>
    <w:rsid w:val="002D2301"/>
    <w:rsid w:val="002D7807"/>
    <w:rsid w:val="002E075F"/>
    <w:rsid w:val="002E104A"/>
    <w:rsid w:val="002E2162"/>
    <w:rsid w:val="002E28BC"/>
    <w:rsid w:val="003036F6"/>
    <w:rsid w:val="00313265"/>
    <w:rsid w:val="0032623B"/>
    <w:rsid w:val="00341373"/>
    <w:rsid w:val="003556F4"/>
    <w:rsid w:val="00356AA1"/>
    <w:rsid w:val="00367E02"/>
    <w:rsid w:val="0038042E"/>
    <w:rsid w:val="00382F98"/>
    <w:rsid w:val="0039310E"/>
    <w:rsid w:val="003935E7"/>
    <w:rsid w:val="003A74AD"/>
    <w:rsid w:val="003B6835"/>
    <w:rsid w:val="003B7651"/>
    <w:rsid w:val="003C273F"/>
    <w:rsid w:val="003C4589"/>
    <w:rsid w:val="003C53E4"/>
    <w:rsid w:val="003C66F9"/>
    <w:rsid w:val="003E057B"/>
    <w:rsid w:val="003E1655"/>
    <w:rsid w:val="003E6FB3"/>
    <w:rsid w:val="003F045D"/>
    <w:rsid w:val="003F2176"/>
    <w:rsid w:val="003F7D89"/>
    <w:rsid w:val="00405DD2"/>
    <w:rsid w:val="00406EFC"/>
    <w:rsid w:val="00407844"/>
    <w:rsid w:val="004129E7"/>
    <w:rsid w:val="00435471"/>
    <w:rsid w:val="004354D3"/>
    <w:rsid w:val="00450EA6"/>
    <w:rsid w:val="00474568"/>
    <w:rsid w:val="0048657E"/>
    <w:rsid w:val="00487C54"/>
    <w:rsid w:val="00487EDF"/>
    <w:rsid w:val="004947B8"/>
    <w:rsid w:val="004A177F"/>
    <w:rsid w:val="004A1DFE"/>
    <w:rsid w:val="004A2173"/>
    <w:rsid w:val="004B314F"/>
    <w:rsid w:val="004B6912"/>
    <w:rsid w:val="004C28DA"/>
    <w:rsid w:val="004C3032"/>
    <w:rsid w:val="004C5242"/>
    <w:rsid w:val="004C662F"/>
    <w:rsid w:val="004D190A"/>
    <w:rsid w:val="004D5556"/>
    <w:rsid w:val="004D7DE8"/>
    <w:rsid w:val="004D7EB2"/>
    <w:rsid w:val="004E5C74"/>
    <w:rsid w:val="004E717C"/>
    <w:rsid w:val="004F1054"/>
    <w:rsid w:val="004F1D6B"/>
    <w:rsid w:val="004F43B2"/>
    <w:rsid w:val="004F56FF"/>
    <w:rsid w:val="004F76FF"/>
    <w:rsid w:val="004F7889"/>
    <w:rsid w:val="00502D02"/>
    <w:rsid w:val="00510947"/>
    <w:rsid w:val="005126EF"/>
    <w:rsid w:val="00516373"/>
    <w:rsid w:val="005176DA"/>
    <w:rsid w:val="00517914"/>
    <w:rsid w:val="00517FD3"/>
    <w:rsid w:val="00525B58"/>
    <w:rsid w:val="00526684"/>
    <w:rsid w:val="00530935"/>
    <w:rsid w:val="00534016"/>
    <w:rsid w:val="005354A5"/>
    <w:rsid w:val="005357F2"/>
    <w:rsid w:val="005373C3"/>
    <w:rsid w:val="00542C5D"/>
    <w:rsid w:val="005513F1"/>
    <w:rsid w:val="00551F73"/>
    <w:rsid w:val="00553AA7"/>
    <w:rsid w:val="00553C59"/>
    <w:rsid w:val="00554EC8"/>
    <w:rsid w:val="0056173C"/>
    <w:rsid w:val="00563EF0"/>
    <w:rsid w:val="005705A5"/>
    <w:rsid w:val="00574D6E"/>
    <w:rsid w:val="00585AA9"/>
    <w:rsid w:val="00593A07"/>
    <w:rsid w:val="0059546D"/>
    <w:rsid w:val="005B2748"/>
    <w:rsid w:val="005C3E36"/>
    <w:rsid w:val="005C5053"/>
    <w:rsid w:val="005D3AFF"/>
    <w:rsid w:val="005D4FA4"/>
    <w:rsid w:val="005D7080"/>
    <w:rsid w:val="005E48D8"/>
    <w:rsid w:val="005E7E9D"/>
    <w:rsid w:val="005F0BDF"/>
    <w:rsid w:val="005F17F7"/>
    <w:rsid w:val="00603A30"/>
    <w:rsid w:val="00613862"/>
    <w:rsid w:val="0061464A"/>
    <w:rsid w:val="00627DB4"/>
    <w:rsid w:val="00636BE1"/>
    <w:rsid w:val="00643420"/>
    <w:rsid w:val="0064345F"/>
    <w:rsid w:val="00643F9A"/>
    <w:rsid w:val="00647DDA"/>
    <w:rsid w:val="006540CF"/>
    <w:rsid w:val="00654414"/>
    <w:rsid w:val="0065535E"/>
    <w:rsid w:val="00660913"/>
    <w:rsid w:val="006634B4"/>
    <w:rsid w:val="00666F05"/>
    <w:rsid w:val="00690C43"/>
    <w:rsid w:val="00691EE5"/>
    <w:rsid w:val="006A0060"/>
    <w:rsid w:val="006A4C01"/>
    <w:rsid w:val="006A7877"/>
    <w:rsid w:val="006A7BDD"/>
    <w:rsid w:val="006B37CA"/>
    <w:rsid w:val="006B3D9C"/>
    <w:rsid w:val="006B466E"/>
    <w:rsid w:val="006B507E"/>
    <w:rsid w:val="006C358C"/>
    <w:rsid w:val="006C5B36"/>
    <w:rsid w:val="006C64A1"/>
    <w:rsid w:val="006D09B0"/>
    <w:rsid w:val="006D7BE5"/>
    <w:rsid w:val="006E1EFF"/>
    <w:rsid w:val="006F03E0"/>
    <w:rsid w:val="006F290B"/>
    <w:rsid w:val="006F50B7"/>
    <w:rsid w:val="006F596F"/>
    <w:rsid w:val="0070190B"/>
    <w:rsid w:val="0070494E"/>
    <w:rsid w:val="00704E19"/>
    <w:rsid w:val="007072F2"/>
    <w:rsid w:val="0071168F"/>
    <w:rsid w:val="007151BD"/>
    <w:rsid w:val="00727767"/>
    <w:rsid w:val="007311AE"/>
    <w:rsid w:val="007347CE"/>
    <w:rsid w:val="007360CD"/>
    <w:rsid w:val="00740D57"/>
    <w:rsid w:val="00743BDA"/>
    <w:rsid w:val="00745A72"/>
    <w:rsid w:val="007466F9"/>
    <w:rsid w:val="0075241A"/>
    <w:rsid w:val="007609F7"/>
    <w:rsid w:val="00760CE9"/>
    <w:rsid w:val="007626F0"/>
    <w:rsid w:val="007634DF"/>
    <w:rsid w:val="007719C8"/>
    <w:rsid w:val="007830AD"/>
    <w:rsid w:val="00783862"/>
    <w:rsid w:val="0078505B"/>
    <w:rsid w:val="00787C30"/>
    <w:rsid w:val="00791663"/>
    <w:rsid w:val="007A0FD9"/>
    <w:rsid w:val="007A147F"/>
    <w:rsid w:val="007A163B"/>
    <w:rsid w:val="007A4DF1"/>
    <w:rsid w:val="007A76F8"/>
    <w:rsid w:val="007A7A78"/>
    <w:rsid w:val="007B0593"/>
    <w:rsid w:val="007B0CF5"/>
    <w:rsid w:val="007B1993"/>
    <w:rsid w:val="007B383F"/>
    <w:rsid w:val="007B5A50"/>
    <w:rsid w:val="007B642D"/>
    <w:rsid w:val="007C3786"/>
    <w:rsid w:val="007C50CA"/>
    <w:rsid w:val="007C5BC0"/>
    <w:rsid w:val="007D6EB7"/>
    <w:rsid w:val="007E687D"/>
    <w:rsid w:val="007F7FD5"/>
    <w:rsid w:val="00806A7E"/>
    <w:rsid w:val="0081374B"/>
    <w:rsid w:val="00815E5F"/>
    <w:rsid w:val="00824331"/>
    <w:rsid w:val="00824CF4"/>
    <w:rsid w:val="00826679"/>
    <w:rsid w:val="008323D8"/>
    <w:rsid w:val="00850B49"/>
    <w:rsid w:val="0085263E"/>
    <w:rsid w:val="00857428"/>
    <w:rsid w:val="00863C8A"/>
    <w:rsid w:val="00867C44"/>
    <w:rsid w:val="00877A74"/>
    <w:rsid w:val="0088040E"/>
    <w:rsid w:val="00893FDD"/>
    <w:rsid w:val="008A42A8"/>
    <w:rsid w:val="008A5604"/>
    <w:rsid w:val="008B6591"/>
    <w:rsid w:val="008B67F1"/>
    <w:rsid w:val="008C0029"/>
    <w:rsid w:val="008E421E"/>
    <w:rsid w:val="008E5888"/>
    <w:rsid w:val="00903596"/>
    <w:rsid w:val="00911117"/>
    <w:rsid w:val="0091453D"/>
    <w:rsid w:val="00922E97"/>
    <w:rsid w:val="00924786"/>
    <w:rsid w:val="0093137D"/>
    <w:rsid w:val="00931FA0"/>
    <w:rsid w:val="00935DDF"/>
    <w:rsid w:val="00937D84"/>
    <w:rsid w:val="00945D40"/>
    <w:rsid w:val="00946AEC"/>
    <w:rsid w:val="009626FA"/>
    <w:rsid w:val="00970E11"/>
    <w:rsid w:val="0097164E"/>
    <w:rsid w:val="00973124"/>
    <w:rsid w:val="00990F30"/>
    <w:rsid w:val="00992D52"/>
    <w:rsid w:val="00997DB0"/>
    <w:rsid w:val="009B58D4"/>
    <w:rsid w:val="009C4667"/>
    <w:rsid w:val="009C6CB2"/>
    <w:rsid w:val="009D1AD6"/>
    <w:rsid w:val="009D34A5"/>
    <w:rsid w:val="009D7CDC"/>
    <w:rsid w:val="009E0964"/>
    <w:rsid w:val="009E59BF"/>
    <w:rsid w:val="009F4C61"/>
    <w:rsid w:val="009F69C6"/>
    <w:rsid w:val="00A01B1E"/>
    <w:rsid w:val="00A055CE"/>
    <w:rsid w:val="00A20762"/>
    <w:rsid w:val="00A2532C"/>
    <w:rsid w:val="00A328AB"/>
    <w:rsid w:val="00A33B45"/>
    <w:rsid w:val="00A3610E"/>
    <w:rsid w:val="00A435B7"/>
    <w:rsid w:val="00A47CCE"/>
    <w:rsid w:val="00A504C7"/>
    <w:rsid w:val="00A569B4"/>
    <w:rsid w:val="00A63707"/>
    <w:rsid w:val="00A73F36"/>
    <w:rsid w:val="00A76452"/>
    <w:rsid w:val="00A77075"/>
    <w:rsid w:val="00A8142C"/>
    <w:rsid w:val="00A8312B"/>
    <w:rsid w:val="00A92262"/>
    <w:rsid w:val="00A95FA3"/>
    <w:rsid w:val="00AA147E"/>
    <w:rsid w:val="00AA16BA"/>
    <w:rsid w:val="00AA5052"/>
    <w:rsid w:val="00AB3A8E"/>
    <w:rsid w:val="00AB691F"/>
    <w:rsid w:val="00AB7519"/>
    <w:rsid w:val="00AC0F15"/>
    <w:rsid w:val="00AC5423"/>
    <w:rsid w:val="00AD08A5"/>
    <w:rsid w:val="00AD0EB8"/>
    <w:rsid w:val="00AD3169"/>
    <w:rsid w:val="00AD53C6"/>
    <w:rsid w:val="00AD61EC"/>
    <w:rsid w:val="00AE1B9D"/>
    <w:rsid w:val="00AE7440"/>
    <w:rsid w:val="00AF46EC"/>
    <w:rsid w:val="00B05D12"/>
    <w:rsid w:val="00B214E5"/>
    <w:rsid w:val="00B2488D"/>
    <w:rsid w:val="00B302A3"/>
    <w:rsid w:val="00B30EFF"/>
    <w:rsid w:val="00B32424"/>
    <w:rsid w:val="00B44BBD"/>
    <w:rsid w:val="00B51333"/>
    <w:rsid w:val="00B5381D"/>
    <w:rsid w:val="00B63351"/>
    <w:rsid w:val="00B82022"/>
    <w:rsid w:val="00B8639F"/>
    <w:rsid w:val="00B86A73"/>
    <w:rsid w:val="00B86E55"/>
    <w:rsid w:val="00BA15FA"/>
    <w:rsid w:val="00BA4685"/>
    <w:rsid w:val="00BB3F8C"/>
    <w:rsid w:val="00BC798D"/>
    <w:rsid w:val="00BD4D1B"/>
    <w:rsid w:val="00BE0471"/>
    <w:rsid w:val="00BE09FE"/>
    <w:rsid w:val="00BE4590"/>
    <w:rsid w:val="00BE581E"/>
    <w:rsid w:val="00BE715E"/>
    <w:rsid w:val="00BF25FD"/>
    <w:rsid w:val="00C0496B"/>
    <w:rsid w:val="00C10F75"/>
    <w:rsid w:val="00C143BA"/>
    <w:rsid w:val="00C2604E"/>
    <w:rsid w:val="00C34954"/>
    <w:rsid w:val="00C36C36"/>
    <w:rsid w:val="00C4407D"/>
    <w:rsid w:val="00C55939"/>
    <w:rsid w:val="00C60B75"/>
    <w:rsid w:val="00C617E2"/>
    <w:rsid w:val="00C6278B"/>
    <w:rsid w:val="00C711DF"/>
    <w:rsid w:val="00C71628"/>
    <w:rsid w:val="00C7218B"/>
    <w:rsid w:val="00C73AA1"/>
    <w:rsid w:val="00C80327"/>
    <w:rsid w:val="00C813BB"/>
    <w:rsid w:val="00C86753"/>
    <w:rsid w:val="00C93490"/>
    <w:rsid w:val="00C95B4C"/>
    <w:rsid w:val="00C973DA"/>
    <w:rsid w:val="00CA3AA3"/>
    <w:rsid w:val="00CA5A95"/>
    <w:rsid w:val="00CA6297"/>
    <w:rsid w:val="00CB2956"/>
    <w:rsid w:val="00CB6DB7"/>
    <w:rsid w:val="00CC01FD"/>
    <w:rsid w:val="00CC217F"/>
    <w:rsid w:val="00CC4150"/>
    <w:rsid w:val="00CD3E64"/>
    <w:rsid w:val="00CD4227"/>
    <w:rsid w:val="00CE5949"/>
    <w:rsid w:val="00CE61C1"/>
    <w:rsid w:val="00CF11D4"/>
    <w:rsid w:val="00CF7CB3"/>
    <w:rsid w:val="00D018C5"/>
    <w:rsid w:val="00D020A2"/>
    <w:rsid w:val="00D05283"/>
    <w:rsid w:val="00D105A9"/>
    <w:rsid w:val="00D15B8D"/>
    <w:rsid w:val="00D15B96"/>
    <w:rsid w:val="00D25EF4"/>
    <w:rsid w:val="00D30551"/>
    <w:rsid w:val="00D31AD4"/>
    <w:rsid w:val="00D3795C"/>
    <w:rsid w:val="00D43B0B"/>
    <w:rsid w:val="00D4434B"/>
    <w:rsid w:val="00D53F10"/>
    <w:rsid w:val="00D6489F"/>
    <w:rsid w:val="00D662B1"/>
    <w:rsid w:val="00D66337"/>
    <w:rsid w:val="00D74D48"/>
    <w:rsid w:val="00D774C2"/>
    <w:rsid w:val="00D83933"/>
    <w:rsid w:val="00D83F23"/>
    <w:rsid w:val="00D86C87"/>
    <w:rsid w:val="00D91FC5"/>
    <w:rsid w:val="00D9317F"/>
    <w:rsid w:val="00D93496"/>
    <w:rsid w:val="00D961E8"/>
    <w:rsid w:val="00D97A08"/>
    <w:rsid w:val="00DA617B"/>
    <w:rsid w:val="00DB6BC9"/>
    <w:rsid w:val="00DC46CE"/>
    <w:rsid w:val="00DC4806"/>
    <w:rsid w:val="00DD7294"/>
    <w:rsid w:val="00DE1F93"/>
    <w:rsid w:val="00DE4276"/>
    <w:rsid w:val="00DF14DB"/>
    <w:rsid w:val="00E0288C"/>
    <w:rsid w:val="00E043E7"/>
    <w:rsid w:val="00E154FE"/>
    <w:rsid w:val="00E248D1"/>
    <w:rsid w:val="00E3650A"/>
    <w:rsid w:val="00E44677"/>
    <w:rsid w:val="00E5138C"/>
    <w:rsid w:val="00E521FA"/>
    <w:rsid w:val="00E546FF"/>
    <w:rsid w:val="00E557B0"/>
    <w:rsid w:val="00E56054"/>
    <w:rsid w:val="00E56FCB"/>
    <w:rsid w:val="00E61B18"/>
    <w:rsid w:val="00E61E90"/>
    <w:rsid w:val="00E710F9"/>
    <w:rsid w:val="00E71D13"/>
    <w:rsid w:val="00E761F3"/>
    <w:rsid w:val="00E773E9"/>
    <w:rsid w:val="00E77B5B"/>
    <w:rsid w:val="00E83EC7"/>
    <w:rsid w:val="00E848BB"/>
    <w:rsid w:val="00E96949"/>
    <w:rsid w:val="00EA60F6"/>
    <w:rsid w:val="00EB49B7"/>
    <w:rsid w:val="00EC18D0"/>
    <w:rsid w:val="00EC29F3"/>
    <w:rsid w:val="00EE3D61"/>
    <w:rsid w:val="00EF0174"/>
    <w:rsid w:val="00EF0B92"/>
    <w:rsid w:val="00EF4B15"/>
    <w:rsid w:val="00EF70F8"/>
    <w:rsid w:val="00F157BA"/>
    <w:rsid w:val="00F30C7C"/>
    <w:rsid w:val="00F3655E"/>
    <w:rsid w:val="00F419E1"/>
    <w:rsid w:val="00F46D8E"/>
    <w:rsid w:val="00F62B60"/>
    <w:rsid w:val="00F65F8B"/>
    <w:rsid w:val="00F70229"/>
    <w:rsid w:val="00F70F37"/>
    <w:rsid w:val="00F7636D"/>
    <w:rsid w:val="00F80235"/>
    <w:rsid w:val="00F850B9"/>
    <w:rsid w:val="00F90205"/>
    <w:rsid w:val="00F94A72"/>
    <w:rsid w:val="00F94A88"/>
    <w:rsid w:val="00F97632"/>
    <w:rsid w:val="00FA241C"/>
    <w:rsid w:val="00FA3352"/>
    <w:rsid w:val="00FA43A5"/>
    <w:rsid w:val="00FA4F9C"/>
    <w:rsid w:val="00FA7208"/>
    <w:rsid w:val="00FB0EB5"/>
    <w:rsid w:val="00FB74DB"/>
    <w:rsid w:val="00FC144A"/>
    <w:rsid w:val="00FC1DC9"/>
    <w:rsid w:val="00FD765A"/>
    <w:rsid w:val="00FE1052"/>
    <w:rsid w:val="00FE214E"/>
    <w:rsid w:val="00FE5649"/>
    <w:rsid w:val="00FE597C"/>
    <w:rsid w:val="00FE7D8B"/>
    <w:rsid w:val="00FF09D6"/>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445DC3"/>
  <w15:docId w15:val="{D6F73663-54F0-8E4E-A3A5-A4EB9E97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BE9"/>
    <w:pPr>
      <w:spacing w:after="0" w:line="240" w:lineRule="auto"/>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qFormat/>
    <w:rsid w:val="00252BE9"/>
    <w:pPr>
      <w:keepNext/>
      <w:spacing w:before="240" w:after="60"/>
      <w:outlineLvl w:val="0"/>
    </w:pPr>
    <w:rPr>
      <w:rFonts w:ascii="Arial" w:hAnsi="Arial" w:cs="Arial"/>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2BE9"/>
    <w:rPr>
      <w:rFonts w:ascii="Arial" w:eastAsia="Times New Roman" w:hAnsi="Arial" w:cs="Arial"/>
      <w:b/>
      <w:bCs/>
      <w:kern w:val="32"/>
      <w:sz w:val="32"/>
      <w:szCs w:val="32"/>
      <w:lang w:eastAsia="en-US"/>
    </w:rPr>
  </w:style>
  <w:style w:type="paragraph" w:customStyle="1" w:styleId="NumList1">
    <w:name w:val="NumList1"/>
    <w:basedOn w:val="Normal"/>
    <w:rsid w:val="00252BE9"/>
    <w:pPr>
      <w:spacing w:after="240"/>
    </w:pPr>
    <w:rPr>
      <w:rFonts w:ascii="Courier" w:hAnsi="Courier"/>
      <w:sz w:val="24"/>
    </w:rPr>
  </w:style>
  <w:style w:type="paragraph" w:styleId="Footer">
    <w:name w:val="footer"/>
    <w:basedOn w:val="Normal"/>
    <w:link w:val="FooterChar"/>
    <w:uiPriority w:val="99"/>
    <w:rsid w:val="00252BE9"/>
    <w:pPr>
      <w:tabs>
        <w:tab w:val="center" w:pos="4320"/>
        <w:tab w:val="right" w:pos="8640"/>
      </w:tabs>
    </w:pPr>
  </w:style>
  <w:style w:type="character" w:customStyle="1" w:styleId="FooterChar">
    <w:name w:val="Footer Char"/>
    <w:basedOn w:val="DefaultParagraphFont"/>
    <w:link w:val="Footer"/>
    <w:uiPriority w:val="99"/>
    <w:rsid w:val="00252BE9"/>
    <w:rPr>
      <w:rFonts w:ascii="Times New Roman" w:eastAsia="Times New Roman" w:hAnsi="Times New Roman" w:cs="Times New Roman"/>
      <w:sz w:val="20"/>
      <w:szCs w:val="20"/>
      <w:lang w:val="en-US" w:eastAsia="en-US"/>
    </w:rPr>
  </w:style>
  <w:style w:type="character" w:styleId="PageNumber">
    <w:name w:val="page number"/>
    <w:basedOn w:val="DefaultParagraphFont"/>
    <w:rsid w:val="00252BE9"/>
  </w:style>
  <w:style w:type="paragraph" w:styleId="NormalWeb">
    <w:name w:val="Normal (Web)"/>
    <w:basedOn w:val="Normal"/>
    <w:uiPriority w:val="99"/>
    <w:rsid w:val="00A63707"/>
    <w:pPr>
      <w:spacing w:before="100" w:beforeAutospacing="1" w:after="100" w:afterAutospacing="1"/>
    </w:pPr>
    <w:rPr>
      <w:sz w:val="24"/>
      <w:szCs w:val="24"/>
    </w:rPr>
  </w:style>
  <w:style w:type="table" w:styleId="TableGrid">
    <w:name w:val="Table Grid"/>
    <w:basedOn w:val="TableNormal"/>
    <w:uiPriority w:val="59"/>
    <w:rsid w:val="00A63707"/>
    <w:pPr>
      <w:spacing w:after="0" w:line="240" w:lineRule="auto"/>
    </w:pPr>
    <w:rPr>
      <w:rFonts w:ascii="Times New Roman" w:eastAsia="Times New Roman" w:hAnsi="Times New Roman" w:cs="Times New Roman"/>
      <w:sz w:val="20"/>
      <w:szCs w:val="20"/>
      <w:lang w:val="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018C5"/>
    <w:pPr>
      <w:ind w:left="720"/>
      <w:contextualSpacing/>
    </w:pPr>
  </w:style>
  <w:style w:type="character" w:styleId="Hyperlink">
    <w:name w:val="Hyperlink"/>
    <w:basedOn w:val="DefaultParagraphFont"/>
    <w:semiHidden/>
    <w:rsid w:val="00BA15FA"/>
    <w:rPr>
      <w:color w:val="0000FF"/>
      <w:u w:val="single"/>
    </w:rPr>
  </w:style>
  <w:style w:type="paragraph" w:styleId="Header">
    <w:name w:val="header"/>
    <w:basedOn w:val="Normal"/>
    <w:link w:val="HeaderChar"/>
    <w:uiPriority w:val="99"/>
    <w:unhideWhenUsed/>
    <w:rsid w:val="00AD3169"/>
    <w:pPr>
      <w:tabs>
        <w:tab w:val="center" w:pos="4513"/>
        <w:tab w:val="right" w:pos="9026"/>
      </w:tabs>
    </w:pPr>
  </w:style>
  <w:style w:type="character" w:customStyle="1" w:styleId="HeaderChar">
    <w:name w:val="Header Char"/>
    <w:basedOn w:val="DefaultParagraphFont"/>
    <w:link w:val="Header"/>
    <w:uiPriority w:val="99"/>
    <w:rsid w:val="00AD3169"/>
    <w:rPr>
      <w:rFonts w:ascii="Times New Roman" w:eastAsia="Times New Roman" w:hAnsi="Times New Roman" w:cs="Times New Roman"/>
      <w:sz w:val="20"/>
      <w:szCs w:val="20"/>
      <w:lang w:val="en-US" w:eastAsia="en-US"/>
    </w:rPr>
  </w:style>
  <w:style w:type="character" w:customStyle="1" w:styleId="tabletext">
    <w:name w:val="table_text"/>
    <w:basedOn w:val="DefaultParagraphFont"/>
    <w:rsid w:val="00D86C87"/>
  </w:style>
  <w:style w:type="paragraph" w:customStyle="1" w:styleId="style8">
    <w:name w:val="style8"/>
    <w:basedOn w:val="Normal"/>
    <w:rsid w:val="00D86C87"/>
    <w:pPr>
      <w:spacing w:before="100" w:beforeAutospacing="1" w:after="100" w:afterAutospacing="1"/>
    </w:pPr>
    <w:rPr>
      <w:sz w:val="24"/>
      <w:szCs w:val="24"/>
      <w:lang w:val="en-SG" w:eastAsia="en-SG" w:bidi="th-TH"/>
    </w:rPr>
  </w:style>
  <w:style w:type="paragraph" w:styleId="FootnoteText">
    <w:name w:val="footnote text"/>
    <w:basedOn w:val="Normal"/>
    <w:link w:val="FootnoteTextChar"/>
    <w:uiPriority w:val="99"/>
    <w:semiHidden/>
    <w:unhideWhenUsed/>
    <w:rsid w:val="004E5C74"/>
  </w:style>
  <w:style w:type="character" w:customStyle="1" w:styleId="FootnoteTextChar">
    <w:name w:val="Footnote Text Char"/>
    <w:basedOn w:val="DefaultParagraphFont"/>
    <w:link w:val="FootnoteText"/>
    <w:uiPriority w:val="99"/>
    <w:semiHidden/>
    <w:rsid w:val="004E5C74"/>
    <w:rPr>
      <w:rFonts w:ascii="Times New Roman" w:eastAsia="Times New Roman" w:hAnsi="Times New Roman" w:cs="Times New Roman"/>
      <w:sz w:val="20"/>
      <w:szCs w:val="20"/>
      <w:lang w:val="en-US" w:eastAsia="en-US"/>
    </w:rPr>
  </w:style>
  <w:style w:type="character" w:styleId="FootnoteReference">
    <w:name w:val="footnote reference"/>
    <w:basedOn w:val="DefaultParagraphFont"/>
    <w:uiPriority w:val="99"/>
    <w:semiHidden/>
    <w:unhideWhenUsed/>
    <w:rsid w:val="004E5C74"/>
    <w:rPr>
      <w:vertAlign w:val="superscript"/>
    </w:rPr>
  </w:style>
  <w:style w:type="table" w:customStyle="1" w:styleId="TableGrid2">
    <w:name w:val="Table Grid2"/>
    <w:basedOn w:val="TableNormal"/>
    <w:next w:val="TableGrid"/>
    <w:uiPriority w:val="59"/>
    <w:rsid w:val="00CF11D4"/>
    <w:pPr>
      <w:spacing w:after="0" w:line="240" w:lineRule="auto"/>
    </w:pPr>
    <w:rPr>
      <w:rFonts w:ascii="Times New Roman" w:eastAsia="Times New Roman" w:hAnsi="Times New Roman" w:cs="Times New Roman"/>
      <w:sz w:val="20"/>
      <w:szCs w:val="20"/>
      <w:lang w:val="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semiHidden/>
    <w:unhideWhenUsed/>
    <w:rsid w:val="00D30551"/>
    <w:pPr>
      <w:jc w:val="center"/>
    </w:pPr>
    <w:rPr>
      <w:rFonts w:ascii="Arial Black" w:hAnsi="Arial Black"/>
      <w:sz w:val="24"/>
      <w:lang w:val="en-GB" w:eastAsia="en-GB"/>
    </w:rPr>
  </w:style>
  <w:style w:type="character" w:customStyle="1" w:styleId="BodyTextChar">
    <w:name w:val="Body Text Char"/>
    <w:basedOn w:val="DefaultParagraphFont"/>
    <w:link w:val="BodyText"/>
    <w:semiHidden/>
    <w:rsid w:val="00D30551"/>
    <w:rPr>
      <w:rFonts w:ascii="Arial Black" w:eastAsia="Times New Roman" w:hAnsi="Arial Black" w:cs="Times New Roman"/>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212">
      <w:bodyDiv w:val="1"/>
      <w:marLeft w:val="0"/>
      <w:marRight w:val="0"/>
      <w:marTop w:val="0"/>
      <w:marBottom w:val="0"/>
      <w:divBdr>
        <w:top w:val="none" w:sz="0" w:space="0" w:color="auto"/>
        <w:left w:val="none" w:sz="0" w:space="0" w:color="auto"/>
        <w:bottom w:val="none" w:sz="0" w:space="0" w:color="auto"/>
        <w:right w:val="none" w:sz="0" w:space="0" w:color="auto"/>
      </w:divBdr>
    </w:div>
    <w:div w:id="193689496">
      <w:bodyDiv w:val="1"/>
      <w:marLeft w:val="0"/>
      <w:marRight w:val="0"/>
      <w:marTop w:val="0"/>
      <w:marBottom w:val="0"/>
      <w:divBdr>
        <w:top w:val="none" w:sz="0" w:space="0" w:color="auto"/>
        <w:left w:val="none" w:sz="0" w:space="0" w:color="auto"/>
        <w:bottom w:val="none" w:sz="0" w:space="0" w:color="auto"/>
        <w:right w:val="none" w:sz="0" w:space="0" w:color="auto"/>
      </w:divBdr>
    </w:div>
    <w:div w:id="199977905">
      <w:bodyDiv w:val="1"/>
      <w:marLeft w:val="0"/>
      <w:marRight w:val="0"/>
      <w:marTop w:val="0"/>
      <w:marBottom w:val="0"/>
      <w:divBdr>
        <w:top w:val="none" w:sz="0" w:space="0" w:color="auto"/>
        <w:left w:val="none" w:sz="0" w:space="0" w:color="auto"/>
        <w:bottom w:val="none" w:sz="0" w:space="0" w:color="auto"/>
        <w:right w:val="none" w:sz="0" w:space="0" w:color="auto"/>
      </w:divBdr>
    </w:div>
    <w:div w:id="249238025">
      <w:bodyDiv w:val="1"/>
      <w:marLeft w:val="0"/>
      <w:marRight w:val="0"/>
      <w:marTop w:val="0"/>
      <w:marBottom w:val="0"/>
      <w:divBdr>
        <w:top w:val="none" w:sz="0" w:space="0" w:color="auto"/>
        <w:left w:val="none" w:sz="0" w:space="0" w:color="auto"/>
        <w:bottom w:val="none" w:sz="0" w:space="0" w:color="auto"/>
        <w:right w:val="none" w:sz="0" w:space="0" w:color="auto"/>
      </w:divBdr>
    </w:div>
    <w:div w:id="379286671">
      <w:bodyDiv w:val="1"/>
      <w:marLeft w:val="0"/>
      <w:marRight w:val="0"/>
      <w:marTop w:val="0"/>
      <w:marBottom w:val="0"/>
      <w:divBdr>
        <w:top w:val="none" w:sz="0" w:space="0" w:color="auto"/>
        <w:left w:val="none" w:sz="0" w:space="0" w:color="auto"/>
        <w:bottom w:val="none" w:sz="0" w:space="0" w:color="auto"/>
        <w:right w:val="none" w:sz="0" w:space="0" w:color="auto"/>
      </w:divBdr>
      <w:divsChild>
        <w:div w:id="1085762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1061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499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09818">
      <w:bodyDiv w:val="1"/>
      <w:marLeft w:val="0"/>
      <w:marRight w:val="0"/>
      <w:marTop w:val="0"/>
      <w:marBottom w:val="0"/>
      <w:divBdr>
        <w:top w:val="none" w:sz="0" w:space="0" w:color="auto"/>
        <w:left w:val="none" w:sz="0" w:space="0" w:color="auto"/>
        <w:bottom w:val="none" w:sz="0" w:space="0" w:color="auto"/>
        <w:right w:val="none" w:sz="0" w:space="0" w:color="auto"/>
      </w:divBdr>
    </w:div>
    <w:div w:id="840462102">
      <w:bodyDiv w:val="1"/>
      <w:marLeft w:val="0"/>
      <w:marRight w:val="0"/>
      <w:marTop w:val="0"/>
      <w:marBottom w:val="0"/>
      <w:divBdr>
        <w:top w:val="none" w:sz="0" w:space="0" w:color="auto"/>
        <w:left w:val="none" w:sz="0" w:space="0" w:color="auto"/>
        <w:bottom w:val="none" w:sz="0" w:space="0" w:color="auto"/>
        <w:right w:val="none" w:sz="0" w:space="0" w:color="auto"/>
      </w:divBdr>
    </w:div>
    <w:div w:id="1240823025">
      <w:bodyDiv w:val="1"/>
      <w:marLeft w:val="0"/>
      <w:marRight w:val="0"/>
      <w:marTop w:val="0"/>
      <w:marBottom w:val="0"/>
      <w:divBdr>
        <w:top w:val="none" w:sz="0" w:space="0" w:color="auto"/>
        <w:left w:val="none" w:sz="0" w:space="0" w:color="auto"/>
        <w:bottom w:val="none" w:sz="0" w:space="0" w:color="auto"/>
        <w:right w:val="none" w:sz="0" w:space="0" w:color="auto"/>
      </w:divBdr>
    </w:div>
    <w:div w:id="1345671842">
      <w:bodyDiv w:val="1"/>
      <w:marLeft w:val="0"/>
      <w:marRight w:val="0"/>
      <w:marTop w:val="0"/>
      <w:marBottom w:val="0"/>
      <w:divBdr>
        <w:top w:val="none" w:sz="0" w:space="0" w:color="auto"/>
        <w:left w:val="none" w:sz="0" w:space="0" w:color="auto"/>
        <w:bottom w:val="none" w:sz="0" w:space="0" w:color="auto"/>
        <w:right w:val="none" w:sz="0" w:space="0" w:color="auto"/>
      </w:divBdr>
    </w:div>
    <w:div w:id="1397043908">
      <w:bodyDiv w:val="1"/>
      <w:marLeft w:val="0"/>
      <w:marRight w:val="0"/>
      <w:marTop w:val="0"/>
      <w:marBottom w:val="0"/>
      <w:divBdr>
        <w:top w:val="none" w:sz="0" w:space="0" w:color="auto"/>
        <w:left w:val="none" w:sz="0" w:space="0" w:color="auto"/>
        <w:bottom w:val="none" w:sz="0" w:space="0" w:color="auto"/>
        <w:right w:val="none" w:sz="0" w:space="0" w:color="auto"/>
      </w:divBdr>
      <w:divsChild>
        <w:div w:id="136148401">
          <w:marLeft w:val="1166"/>
          <w:marRight w:val="0"/>
          <w:marTop w:val="134"/>
          <w:marBottom w:val="0"/>
          <w:divBdr>
            <w:top w:val="none" w:sz="0" w:space="0" w:color="auto"/>
            <w:left w:val="none" w:sz="0" w:space="0" w:color="auto"/>
            <w:bottom w:val="none" w:sz="0" w:space="0" w:color="auto"/>
            <w:right w:val="none" w:sz="0" w:space="0" w:color="auto"/>
          </w:divBdr>
        </w:div>
        <w:div w:id="1617980323">
          <w:marLeft w:val="1166"/>
          <w:marRight w:val="0"/>
          <w:marTop w:val="134"/>
          <w:marBottom w:val="0"/>
          <w:divBdr>
            <w:top w:val="none" w:sz="0" w:space="0" w:color="auto"/>
            <w:left w:val="none" w:sz="0" w:space="0" w:color="auto"/>
            <w:bottom w:val="none" w:sz="0" w:space="0" w:color="auto"/>
            <w:right w:val="none" w:sz="0" w:space="0" w:color="auto"/>
          </w:divBdr>
        </w:div>
        <w:div w:id="455758049">
          <w:marLeft w:val="1166"/>
          <w:marRight w:val="0"/>
          <w:marTop w:val="134"/>
          <w:marBottom w:val="0"/>
          <w:divBdr>
            <w:top w:val="none" w:sz="0" w:space="0" w:color="auto"/>
            <w:left w:val="none" w:sz="0" w:space="0" w:color="auto"/>
            <w:bottom w:val="none" w:sz="0" w:space="0" w:color="auto"/>
            <w:right w:val="none" w:sz="0" w:space="0" w:color="auto"/>
          </w:divBdr>
        </w:div>
        <w:div w:id="706612475">
          <w:marLeft w:val="1166"/>
          <w:marRight w:val="0"/>
          <w:marTop w:val="134"/>
          <w:marBottom w:val="0"/>
          <w:divBdr>
            <w:top w:val="none" w:sz="0" w:space="0" w:color="auto"/>
            <w:left w:val="none" w:sz="0" w:space="0" w:color="auto"/>
            <w:bottom w:val="none" w:sz="0" w:space="0" w:color="auto"/>
            <w:right w:val="none" w:sz="0" w:space="0" w:color="auto"/>
          </w:divBdr>
        </w:div>
        <w:div w:id="1163548320">
          <w:marLeft w:val="1166"/>
          <w:marRight w:val="0"/>
          <w:marTop w:val="134"/>
          <w:marBottom w:val="0"/>
          <w:divBdr>
            <w:top w:val="none" w:sz="0" w:space="0" w:color="auto"/>
            <w:left w:val="none" w:sz="0" w:space="0" w:color="auto"/>
            <w:bottom w:val="none" w:sz="0" w:space="0" w:color="auto"/>
            <w:right w:val="none" w:sz="0" w:space="0" w:color="auto"/>
          </w:divBdr>
        </w:div>
      </w:divsChild>
    </w:div>
    <w:div w:id="1558515025">
      <w:bodyDiv w:val="1"/>
      <w:marLeft w:val="0"/>
      <w:marRight w:val="0"/>
      <w:marTop w:val="0"/>
      <w:marBottom w:val="0"/>
      <w:divBdr>
        <w:top w:val="none" w:sz="0" w:space="0" w:color="auto"/>
        <w:left w:val="none" w:sz="0" w:space="0" w:color="auto"/>
        <w:bottom w:val="none" w:sz="0" w:space="0" w:color="auto"/>
        <w:right w:val="none" w:sz="0" w:space="0" w:color="auto"/>
      </w:divBdr>
    </w:div>
    <w:div w:id="1601641279">
      <w:bodyDiv w:val="1"/>
      <w:marLeft w:val="0"/>
      <w:marRight w:val="0"/>
      <w:marTop w:val="0"/>
      <w:marBottom w:val="0"/>
      <w:divBdr>
        <w:top w:val="none" w:sz="0" w:space="0" w:color="auto"/>
        <w:left w:val="none" w:sz="0" w:space="0" w:color="auto"/>
        <w:bottom w:val="none" w:sz="0" w:space="0" w:color="auto"/>
        <w:right w:val="none" w:sz="0" w:space="0" w:color="auto"/>
      </w:divBdr>
      <w:divsChild>
        <w:div w:id="2129084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23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91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79092">
      <w:bodyDiv w:val="1"/>
      <w:marLeft w:val="0"/>
      <w:marRight w:val="0"/>
      <w:marTop w:val="0"/>
      <w:marBottom w:val="0"/>
      <w:divBdr>
        <w:top w:val="none" w:sz="0" w:space="0" w:color="auto"/>
        <w:left w:val="none" w:sz="0" w:space="0" w:color="auto"/>
        <w:bottom w:val="none" w:sz="0" w:space="0" w:color="auto"/>
        <w:right w:val="none" w:sz="0" w:space="0" w:color="auto"/>
      </w:divBdr>
    </w:div>
    <w:div w:id="1891265429">
      <w:bodyDiv w:val="1"/>
      <w:marLeft w:val="0"/>
      <w:marRight w:val="0"/>
      <w:marTop w:val="0"/>
      <w:marBottom w:val="0"/>
      <w:divBdr>
        <w:top w:val="none" w:sz="0" w:space="0" w:color="auto"/>
        <w:left w:val="none" w:sz="0" w:space="0" w:color="auto"/>
        <w:bottom w:val="none" w:sz="0" w:space="0" w:color="auto"/>
        <w:right w:val="none" w:sz="0" w:space="0" w:color="auto"/>
      </w:divBdr>
    </w:div>
    <w:div w:id="1943492589">
      <w:bodyDiv w:val="1"/>
      <w:marLeft w:val="0"/>
      <w:marRight w:val="0"/>
      <w:marTop w:val="0"/>
      <w:marBottom w:val="0"/>
      <w:divBdr>
        <w:top w:val="none" w:sz="0" w:space="0" w:color="auto"/>
        <w:left w:val="none" w:sz="0" w:space="0" w:color="auto"/>
        <w:bottom w:val="none" w:sz="0" w:space="0" w:color="auto"/>
        <w:right w:val="none" w:sz="0" w:space="0" w:color="auto"/>
      </w:divBdr>
    </w:div>
    <w:div w:id="2096318328">
      <w:bodyDiv w:val="1"/>
      <w:marLeft w:val="0"/>
      <w:marRight w:val="0"/>
      <w:marTop w:val="0"/>
      <w:marBottom w:val="0"/>
      <w:divBdr>
        <w:top w:val="none" w:sz="0" w:space="0" w:color="auto"/>
        <w:left w:val="none" w:sz="0" w:space="0" w:color="auto"/>
        <w:bottom w:val="none" w:sz="0" w:space="0" w:color="auto"/>
        <w:right w:val="none" w:sz="0" w:space="0" w:color="auto"/>
      </w:divBdr>
      <w:divsChild>
        <w:div w:id="667174434">
          <w:marLeft w:val="1166"/>
          <w:marRight w:val="0"/>
          <w:marTop w:val="120"/>
          <w:marBottom w:val="0"/>
          <w:divBdr>
            <w:top w:val="none" w:sz="0" w:space="0" w:color="auto"/>
            <w:left w:val="none" w:sz="0" w:space="0" w:color="auto"/>
            <w:bottom w:val="none" w:sz="0" w:space="0" w:color="auto"/>
            <w:right w:val="none" w:sz="0" w:space="0" w:color="auto"/>
          </w:divBdr>
        </w:div>
        <w:div w:id="411389863">
          <w:marLeft w:val="1166"/>
          <w:marRight w:val="0"/>
          <w:marTop w:val="120"/>
          <w:marBottom w:val="0"/>
          <w:divBdr>
            <w:top w:val="none" w:sz="0" w:space="0" w:color="auto"/>
            <w:left w:val="none" w:sz="0" w:space="0" w:color="auto"/>
            <w:bottom w:val="none" w:sz="0" w:space="0" w:color="auto"/>
            <w:right w:val="none" w:sz="0" w:space="0" w:color="auto"/>
          </w:divBdr>
        </w:div>
        <w:div w:id="1627808618">
          <w:marLeft w:val="1166"/>
          <w:marRight w:val="0"/>
          <w:marTop w:val="120"/>
          <w:marBottom w:val="0"/>
          <w:divBdr>
            <w:top w:val="none" w:sz="0" w:space="0" w:color="auto"/>
            <w:left w:val="none" w:sz="0" w:space="0" w:color="auto"/>
            <w:bottom w:val="none" w:sz="0" w:space="0" w:color="auto"/>
            <w:right w:val="none" w:sz="0" w:space="0" w:color="auto"/>
          </w:divBdr>
        </w:div>
        <w:div w:id="1990669619">
          <w:marLeft w:val="1166"/>
          <w:marRight w:val="0"/>
          <w:marTop w:val="120"/>
          <w:marBottom w:val="0"/>
          <w:divBdr>
            <w:top w:val="none" w:sz="0" w:space="0" w:color="auto"/>
            <w:left w:val="none" w:sz="0" w:space="0" w:color="auto"/>
            <w:bottom w:val="none" w:sz="0" w:space="0" w:color="auto"/>
            <w:right w:val="none" w:sz="0" w:space="0" w:color="auto"/>
          </w:divBdr>
        </w:div>
        <w:div w:id="2043362475">
          <w:marLeft w:val="1166"/>
          <w:marRight w:val="0"/>
          <w:marTop w:val="120"/>
          <w:marBottom w:val="0"/>
          <w:divBdr>
            <w:top w:val="none" w:sz="0" w:space="0" w:color="auto"/>
            <w:left w:val="none" w:sz="0" w:space="0" w:color="auto"/>
            <w:bottom w:val="none" w:sz="0" w:space="0" w:color="auto"/>
            <w:right w:val="none" w:sz="0" w:space="0" w:color="auto"/>
          </w:divBdr>
        </w:div>
        <w:div w:id="279995923">
          <w:marLeft w:val="1166"/>
          <w:marRight w:val="0"/>
          <w:marTop w:val="120"/>
          <w:marBottom w:val="0"/>
          <w:divBdr>
            <w:top w:val="none" w:sz="0" w:space="0" w:color="auto"/>
            <w:left w:val="none" w:sz="0" w:space="0" w:color="auto"/>
            <w:bottom w:val="none" w:sz="0" w:space="0" w:color="auto"/>
            <w:right w:val="none" w:sz="0" w:space="0" w:color="auto"/>
          </w:divBdr>
        </w:div>
      </w:divsChild>
    </w:div>
    <w:div w:id="2130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DA887-6EA4-AF4A-983E-ABE6A60EA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Krittika Tuladhar</cp:lastModifiedBy>
  <cp:revision>3</cp:revision>
  <dcterms:created xsi:type="dcterms:W3CDTF">2019-11-14T18:20:00Z</dcterms:created>
  <dcterms:modified xsi:type="dcterms:W3CDTF">2019-12-03T04:17:00Z</dcterms:modified>
</cp:coreProperties>
</file>