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C017C" w14:textId="7AB4A34B" w:rsidR="00014EEC" w:rsidRPr="00F00582" w:rsidRDefault="0091174E" w:rsidP="00F0058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title: </w:t>
      </w:r>
      <w:r w:rsidR="00F00582" w:rsidRPr="00F00582">
        <w:rPr>
          <w:rFonts w:ascii="Times New Roman" w:hAnsi="Times New Roman" w:cs="Times New Roman"/>
          <w:b/>
          <w:bCs/>
        </w:rPr>
        <w:t>Agentic AI for Health and Academic Research</w:t>
      </w:r>
    </w:p>
    <w:p w14:paraId="7797333C" w14:textId="77777777" w:rsidR="0091174E" w:rsidRDefault="0091174E" w:rsidP="00F00582">
      <w:pPr>
        <w:spacing w:after="0"/>
        <w:rPr>
          <w:rFonts w:ascii="Times New Roman" w:hAnsi="Times New Roman" w:cs="Times New Roman"/>
        </w:rPr>
      </w:pPr>
    </w:p>
    <w:p w14:paraId="54AFDEF8" w14:textId="47131FAC" w:rsidR="00F00582" w:rsidRDefault="0091174E" w:rsidP="00F00582">
      <w:pPr>
        <w:spacing w:after="0"/>
        <w:rPr>
          <w:rFonts w:ascii="Times New Roman" w:hAnsi="Times New Roman" w:cs="Times New Roman"/>
        </w:rPr>
      </w:pPr>
      <w:r w:rsidRPr="0091174E">
        <w:rPr>
          <w:rFonts w:ascii="Times New Roman" w:hAnsi="Times New Roman" w:cs="Times New Roman"/>
        </w:rPr>
        <w:t>The developed course will be conducted as an 8-hour one-day course, including lectures, case-study discussions, hands-on design activity, assessment, and feedback.</w:t>
      </w:r>
      <w:r>
        <w:rPr>
          <w:rFonts w:ascii="Times New Roman" w:hAnsi="Times New Roman" w:cs="Times New Roman"/>
        </w:rPr>
        <w:t xml:space="preserve"> The target audience are </w:t>
      </w:r>
      <w:r w:rsidR="00F00582" w:rsidRPr="00F00582">
        <w:rPr>
          <w:rFonts w:ascii="Times New Roman" w:hAnsi="Times New Roman" w:cs="Times New Roman"/>
        </w:rPr>
        <w:t xml:space="preserve">Computer Science teachers, AI/Data Science faculty, PhD scholars, and </w:t>
      </w:r>
      <w:r>
        <w:rPr>
          <w:rFonts w:ascii="Times New Roman" w:hAnsi="Times New Roman" w:cs="Times New Roman"/>
        </w:rPr>
        <w:t xml:space="preserve">interested </w:t>
      </w:r>
      <w:r w:rsidR="00F00582" w:rsidRPr="00F00582">
        <w:rPr>
          <w:rFonts w:ascii="Times New Roman" w:hAnsi="Times New Roman" w:cs="Times New Roman"/>
        </w:rPr>
        <w:t>P</w:t>
      </w:r>
      <w:r w:rsidR="00F00582" w:rsidRPr="00F00582">
        <w:rPr>
          <w:rFonts w:ascii="Times New Roman" w:hAnsi="Times New Roman" w:cs="Times New Roman"/>
        </w:rPr>
        <w:t xml:space="preserve">ostgraduate </w:t>
      </w:r>
      <w:r w:rsidR="00F00582" w:rsidRPr="00F00582">
        <w:rPr>
          <w:rFonts w:ascii="Times New Roman" w:hAnsi="Times New Roman" w:cs="Times New Roman"/>
        </w:rPr>
        <w:t>students.</w:t>
      </w:r>
      <w:r>
        <w:rPr>
          <w:rFonts w:ascii="Times New Roman" w:hAnsi="Times New Roman" w:cs="Times New Roman"/>
        </w:rPr>
        <w:t xml:space="preserve"> </w:t>
      </w:r>
    </w:p>
    <w:p w14:paraId="41155555" w14:textId="77777777" w:rsidR="0091174E" w:rsidRPr="00F00582" w:rsidRDefault="0091174E" w:rsidP="00F00582">
      <w:pPr>
        <w:spacing w:after="0"/>
        <w:rPr>
          <w:rFonts w:ascii="Times New Roman" w:hAnsi="Times New Roman" w:cs="Times New Roman"/>
        </w:rPr>
      </w:pPr>
    </w:p>
    <w:p w14:paraId="7A09A6B5" w14:textId="77777777" w:rsidR="00F00582" w:rsidRPr="00F00582" w:rsidRDefault="00F00582" w:rsidP="00F00582">
      <w:pPr>
        <w:spacing w:after="0"/>
        <w:rPr>
          <w:rFonts w:ascii="Times New Roman" w:hAnsi="Times New Roman" w:cs="Times New Roman"/>
          <w:b/>
          <w:bCs/>
        </w:rPr>
      </w:pPr>
      <w:r w:rsidRPr="00F00582">
        <w:rPr>
          <w:rFonts w:ascii="Times New Roman" w:hAnsi="Times New Roman" w:cs="Times New Roman"/>
          <w:b/>
          <w:bCs/>
        </w:rPr>
        <w:t>Duration</w:t>
      </w:r>
    </w:p>
    <w:p w14:paraId="7D0B19B9" w14:textId="77777777" w:rsidR="00F00582" w:rsidRDefault="00F00582" w:rsidP="00F00582">
      <w:pPr>
        <w:spacing w:after="0"/>
        <w:rPr>
          <w:rFonts w:ascii="Times New Roman" w:hAnsi="Times New Roman" w:cs="Times New Roma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15"/>
        <w:gridCol w:w="5351"/>
        <w:gridCol w:w="1150"/>
      </w:tblGrid>
      <w:tr w:rsidR="00D038AF" w:rsidRPr="00D038AF" w14:paraId="322D9FD6" w14:textId="77777777" w:rsidTr="0091174E">
        <w:tc>
          <w:tcPr>
            <w:tcW w:w="2515" w:type="dxa"/>
            <w:hideMark/>
          </w:tcPr>
          <w:p w14:paraId="4CAF2863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038AF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5351" w:type="dxa"/>
            <w:hideMark/>
          </w:tcPr>
          <w:p w14:paraId="76AD37A7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038AF">
              <w:rPr>
                <w:rFonts w:ascii="Times New Roman" w:hAnsi="Times New Roman" w:cs="Times New Roman"/>
                <w:b/>
                <w:bCs/>
              </w:rPr>
              <w:t>Session</w:t>
            </w:r>
          </w:p>
        </w:tc>
        <w:tc>
          <w:tcPr>
            <w:tcW w:w="0" w:type="auto"/>
            <w:hideMark/>
          </w:tcPr>
          <w:p w14:paraId="6E3CEBC4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038AF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</w:tr>
      <w:tr w:rsidR="00D038AF" w:rsidRPr="00D038AF" w14:paraId="333DAB42" w14:textId="77777777" w:rsidTr="0091174E">
        <w:tc>
          <w:tcPr>
            <w:tcW w:w="2515" w:type="dxa"/>
            <w:hideMark/>
          </w:tcPr>
          <w:p w14:paraId="1B59A24C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  <w:b/>
                <w:bCs/>
              </w:rPr>
              <w:t>9:30 AM – 10:15 AM</w:t>
            </w:r>
          </w:p>
        </w:tc>
        <w:tc>
          <w:tcPr>
            <w:tcW w:w="5351" w:type="dxa"/>
            <w:hideMark/>
          </w:tcPr>
          <w:p w14:paraId="58B3F102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Session 1: Introduction to Agentic AI</w:t>
            </w:r>
          </w:p>
        </w:tc>
        <w:tc>
          <w:tcPr>
            <w:tcW w:w="0" w:type="auto"/>
            <w:hideMark/>
          </w:tcPr>
          <w:p w14:paraId="0A31CACC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45 min</w:t>
            </w:r>
          </w:p>
        </w:tc>
      </w:tr>
      <w:tr w:rsidR="00D038AF" w:rsidRPr="00D038AF" w14:paraId="56A0B33D" w14:textId="77777777" w:rsidTr="0091174E">
        <w:tc>
          <w:tcPr>
            <w:tcW w:w="2515" w:type="dxa"/>
            <w:hideMark/>
          </w:tcPr>
          <w:p w14:paraId="5FDFD0D3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  <w:b/>
                <w:bCs/>
              </w:rPr>
              <w:t>10:15 AM – 11:00 AM</w:t>
            </w:r>
          </w:p>
        </w:tc>
        <w:tc>
          <w:tcPr>
            <w:tcW w:w="5351" w:type="dxa"/>
            <w:hideMark/>
          </w:tcPr>
          <w:p w14:paraId="285B244B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Session 2: Architecture and Working Principles of Agentic AI</w:t>
            </w:r>
          </w:p>
        </w:tc>
        <w:tc>
          <w:tcPr>
            <w:tcW w:w="0" w:type="auto"/>
            <w:hideMark/>
          </w:tcPr>
          <w:p w14:paraId="4B8C0B77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45 min</w:t>
            </w:r>
          </w:p>
        </w:tc>
      </w:tr>
      <w:tr w:rsidR="00D038AF" w:rsidRPr="00D038AF" w14:paraId="442B75AC" w14:textId="77777777" w:rsidTr="0091174E">
        <w:tc>
          <w:tcPr>
            <w:tcW w:w="2515" w:type="dxa"/>
            <w:hideMark/>
          </w:tcPr>
          <w:p w14:paraId="6E091149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  <w:b/>
                <w:bCs/>
              </w:rPr>
              <w:t>11:00 AM – 11:15 AM</w:t>
            </w:r>
          </w:p>
        </w:tc>
        <w:tc>
          <w:tcPr>
            <w:tcW w:w="5351" w:type="dxa"/>
            <w:hideMark/>
          </w:tcPr>
          <w:p w14:paraId="6CE90D76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Tea Break</w:t>
            </w:r>
          </w:p>
        </w:tc>
        <w:tc>
          <w:tcPr>
            <w:tcW w:w="0" w:type="auto"/>
            <w:hideMark/>
          </w:tcPr>
          <w:p w14:paraId="43B65018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15 min</w:t>
            </w:r>
          </w:p>
        </w:tc>
      </w:tr>
      <w:tr w:rsidR="00D038AF" w:rsidRPr="00D038AF" w14:paraId="56B0BAFA" w14:textId="77777777" w:rsidTr="0091174E">
        <w:tc>
          <w:tcPr>
            <w:tcW w:w="2515" w:type="dxa"/>
            <w:hideMark/>
          </w:tcPr>
          <w:p w14:paraId="524E0FDD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  <w:b/>
                <w:bCs/>
              </w:rPr>
              <w:t>11:15 AM – 12:15 PM</w:t>
            </w:r>
          </w:p>
        </w:tc>
        <w:tc>
          <w:tcPr>
            <w:tcW w:w="5351" w:type="dxa"/>
            <w:hideMark/>
          </w:tcPr>
          <w:p w14:paraId="17C37CF6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Session 3: Health Case Studies I – Digital Health, Wellness Risk, and Personalized Feedback</w:t>
            </w:r>
          </w:p>
        </w:tc>
        <w:tc>
          <w:tcPr>
            <w:tcW w:w="0" w:type="auto"/>
            <w:hideMark/>
          </w:tcPr>
          <w:p w14:paraId="419D9D84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60 min</w:t>
            </w:r>
          </w:p>
        </w:tc>
      </w:tr>
      <w:tr w:rsidR="00D038AF" w:rsidRPr="00D038AF" w14:paraId="59DD2321" w14:textId="77777777" w:rsidTr="0091174E">
        <w:tc>
          <w:tcPr>
            <w:tcW w:w="2515" w:type="dxa"/>
            <w:hideMark/>
          </w:tcPr>
          <w:p w14:paraId="5501E37C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  <w:b/>
                <w:bCs/>
              </w:rPr>
              <w:t>12:15 PM – 1:15 PM</w:t>
            </w:r>
          </w:p>
        </w:tc>
        <w:tc>
          <w:tcPr>
            <w:tcW w:w="5351" w:type="dxa"/>
            <w:hideMark/>
          </w:tcPr>
          <w:p w14:paraId="4480DDA5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Session 4: Health Case Studies II – Community Health, Mental Health, and Caregiver Support</w:t>
            </w:r>
          </w:p>
        </w:tc>
        <w:tc>
          <w:tcPr>
            <w:tcW w:w="0" w:type="auto"/>
            <w:hideMark/>
          </w:tcPr>
          <w:p w14:paraId="1EC3D55D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60 min</w:t>
            </w:r>
          </w:p>
        </w:tc>
      </w:tr>
      <w:tr w:rsidR="00D038AF" w:rsidRPr="00D038AF" w14:paraId="07365A6D" w14:textId="77777777" w:rsidTr="0091174E">
        <w:tc>
          <w:tcPr>
            <w:tcW w:w="2515" w:type="dxa"/>
            <w:hideMark/>
          </w:tcPr>
          <w:p w14:paraId="13999ABC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  <w:b/>
                <w:bCs/>
              </w:rPr>
              <w:t>1:15 PM – 2:00 PM</w:t>
            </w:r>
          </w:p>
        </w:tc>
        <w:tc>
          <w:tcPr>
            <w:tcW w:w="5351" w:type="dxa"/>
            <w:hideMark/>
          </w:tcPr>
          <w:p w14:paraId="06D1C770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Lunch Break</w:t>
            </w:r>
          </w:p>
        </w:tc>
        <w:tc>
          <w:tcPr>
            <w:tcW w:w="0" w:type="auto"/>
            <w:hideMark/>
          </w:tcPr>
          <w:p w14:paraId="38DCBC73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45 min</w:t>
            </w:r>
          </w:p>
        </w:tc>
      </w:tr>
      <w:tr w:rsidR="00D038AF" w:rsidRPr="00D038AF" w14:paraId="3B6FCF44" w14:textId="77777777" w:rsidTr="0091174E">
        <w:tc>
          <w:tcPr>
            <w:tcW w:w="2515" w:type="dxa"/>
            <w:hideMark/>
          </w:tcPr>
          <w:p w14:paraId="4B37C87C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  <w:b/>
                <w:bCs/>
              </w:rPr>
              <w:t>2:00 PM – 3:00 PM</w:t>
            </w:r>
          </w:p>
        </w:tc>
        <w:tc>
          <w:tcPr>
            <w:tcW w:w="5351" w:type="dxa"/>
            <w:hideMark/>
          </w:tcPr>
          <w:p w14:paraId="3613226D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Session 5: Academic Research Case Studies I – Literature Review, Research Design, and Knowledge Mapping</w:t>
            </w:r>
          </w:p>
        </w:tc>
        <w:tc>
          <w:tcPr>
            <w:tcW w:w="0" w:type="auto"/>
            <w:hideMark/>
          </w:tcPr>
          <w:p w14:paraId="171C8039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60 min</w:t>
            </w:r>
          </w:p>
        </w:tc>
      </w:tr>
      <w:tr w:rsidR="00D038AF" w:rsidRPr="00D038AF" w14:paraId="48B34C33" w14:textId="77777777" w:rsidTr="0091174E">
        <w:tc>
          <w:tcPr>
            <w:tcW w:w="2515" w:type="dxa"/>
            <w:hideMark/>
          </w:tcPr>
          <w:p w14:paraId="4B6F4542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  <w:b/>
                <w:bCs/>
              </w:rPr>
              <w:t>3:00 PM – 4:00 PM</w:t>
            </w:r>
          </w:p>
        </w:tc>
        <w:tc>
          <w:tcPr>
            <w:tcW w:w="5351" w:type="dxa"/>
            <w:hideMark/>
          </w:tcPr>
          <w:p w14:paraId="06C0E1DA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Session 6: Academic Research Case Studies II – Data Analysis, Writing, Publication, and Grant Workflows</w:t>
            </w:r>
          </w:p>
        </w:tc>
        <w:tc>
          <w:tcPr>
            <w:tcW w:w="0" w:type="auto"/>
            <w:hideMark/>
          </w:tcPr>
          <w:p w14:paraId="30A518C0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60 min</w:t>
            </w:r>
          </w:p>
        </w:tc>
      </w:tr>
      <w:tr w:rsidR="00D038AF" w:rsidRPr="00D038AF" w14:paraId="19DCB1E4" w14:textId="77777777" w:rsidTr="0091174E">
        <w:tc>
          <w:tcPr>
            <w:tcW w:w="2515" w:type="dxa"/>
            <w:hideMark/>
          </w:tcPr>
          <w:p w14:paraId="217F2130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  <w:b/>
                <w:bCs/>
              </w:rPr>
              <w:t>4:00 PM – 4:15 PM</w:t>
            </w:r>
          </w:p>
        </w:tc>
        <w:tc>
          <w:tcPr>
            <w:tcW w:w="5351" w:type="dxa"/>
            <w:hideMark/>
          </w:tcPr>
          <w:p w14:paraId="2528EE0E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Tea Break</w:t>
            </w:r>
          </w:p>
        </w:tc>
        <w:tc>
          <w:tcPr>
            <w:tcW w:w="0" w:type="auto"/>
            <w:hideMark/>
          </w:tcPr>
          <w:p w14:paraId="2E414ABB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15 min</w:t>
            </w:r>
          </w:p>
        </w:tc>
      </w:tr>
      <w:tr w:rsidR="00D038AF" w:rsidRPr="00D038AF" w14:paraId="3E12D11F" w14:textId="77777777" w:rsidTr="0091174E">
        <w:tc>
          <w:tcPr>
            <w:tcW w:w="2515" w:type="dxa"/>
            <w:hideMark/>
          </w:tcPr>
          <w:p w14:paraId="42A13605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  <w:b/>
                <w:bCs/>
              </w:rPr>
              <w:t>4:15 PM – 5:15 PM</w:t>
            </w:r>
          </w:p>
        </w:tc>
        <w:tc>
          <w:tcPr>
            <w:tcW w:w="5351" w:type="dxa"/>
            <w:hideMark/>
          </w:tcPr>
          <w:p w14:paraId="3DA22E84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Session 7: Design Activity and Assessment – One Agentic AI Case Study</w:t>
            </w:r>
          </w:p>
        </w:tc>
        <w:tc>
          <w:tcPr>
            <w:tcW w:w="0" w:type="auto"/>
            <w:hideMark/>
          </w:tcPr>
          <w:p w14:paraId="11DF497C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60 min</w:t>
            </w:r>
          </w:p>
        </w:tc>
      </w:tr>
      <w:tr w:rsidR="00D038AF" w:rsidRPr="00D038AF" w14:paraId="204A44AE" w14:textId="77777777" w:rsidTr="0091174E">
        <w:tc>
          <w:tcPr>
            <w:tcW w:w="2515" w:type="dxa"/>
            <w:hideMark/>
          </w:tcPr>
          <w:p w14:paraId="72ED5924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  <w:b/>
                <w:bCs/>
              </w:rPr>
              <w:t>5:15 PM – 5:30 PM</w:t>
            </w:r>
          </w:p>
        </w:tc>
        <w:tc>
          <w:tcPr>
            <w:tcW w:w="5351" w:type="dxa"/>
            <w:hideMark/>
          </w:tcPr>
          <w:p w14:paraId="1681B3D7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Presentation, Feedback, and Conclusion</w:t>
            </w:r>
          </w:p>
        </w:tc>
        <w:tc>
          <w:tcPr>
            <w:tcW w:w="0" w:type="auto"/>
            <w:hideMark/>
          </w:tcPr>
          <w:p w14:paraId="08DCF907" w14:textId="77777777" w:rsidR="00D038AF" w:rsidRPr="00D038AF" w:rsidRDefault="00D038AF" w:rsidP="00D038A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038AF">
              <w:rPr>
                <w:rFonts w:ascii="Times New Roman" w:hAnsi="Times New Roman" w:cs="Times New Roman"/>
              </w:rPr>
              <w:t>15 min</w:t>
            </w:r>
          </w:p>
        </w:tc>
      </w:tr>
    </w:tbl>
    <w:p w14:paraId="6B3D2968" w14:textId="77777777" w:rsidR="00D038AF" w:rsidRPr="00F00582" w:rsidRDefault="00D038AF" w:rsidP="00F00582">
      <w:pPr>
        <w:spacing w:after="0"/>
        <w:rPr>
          <w:rFonts w:ascii="Times New Roman" w:hAnsi="Times New Roman" w:cs="Times New Roman"/>
        </w:rPr>
      </w:pPr>
    </w:p>
    <w:p w14:paraId="3263E672" w14:textId="33AC525E" w:rsidR="00F00582" w:rsidRPr="00F00582" w:rsidRDefault="00F00582" w:rsidP="00F00582">
      <w:pPr>
        <w:spacing w:after="0"/>
        <w:rPr>
          <w:rFonts w:ascii="Times New Roman" w:hAnsi="Times New Roman" w:cs="Times New Roman"/>
          <w:b/>
          <w:bCs/>
        </w:rPr>
      </w:pPr>
      <w:r w:rsidRPr="00F00582">
        <w:rPr>
          <w:rFonts w:ascii="Times New Roman" w:hAnsi="Times New Roman" w:cs="Times New Roman"/>
          <w:b/>
          <w:bCs/>
        </w:rPr>
        <w:t>Course Outcomes</w:t>
      </w:r>
    </w:p>
    <w:p w14:paraId="0A159C46" w14:textId="77777777" w:rsidR="00F00582" w:rsidRPr="00F00582" w:rsidRDefault="00F00582" w:rsidP="00F00582">
      <w:pPr>
        <w:spacing w:after="0"/>
        <w:rPr>
          <w:rFonts w:ascii="Times New Roman" w:hAnsi="Times New Roman" w:cs="Times New Roman"/>
        </w:rPr>
      </w:pPr>
      <w:r w:rsidRPr="00F00582">
        <w:rPr>
          <w:rFonts w:ascii="Times New Roman" w:hAnsi="Times New Roman" w:cs="Times New Roman"/>
          <w:b/>
          <w:bCs/>
        </w:rPr>
        <w:t>CO1:</w:t>
      </w:r>
      <w:r w:rsidRPr="00F00582">
        <w:rPr>
          <w:rFonts w:ascii="Times New Roman" w:hAnsi="Times New Roman" w:cs="Times New Roman"/>
        </w:rPr>
        <w:t xml:space="preserve"> Understand the basic concepts and structure of Agentic AI.</w:t>
      </w:r>
    </w:p>
    <w:p w14:paraId="7A18CD04" w14:textId="68ADB184" w:rsidR="00F00582" w:rsidRPr="00F00582" w:rsidRDefault="00F00582" w:rsidP="00F00582">
      <w:pPr>
        <w:spacing w:after="0"/>
        <w:rPr>
          <w:rFonts w:ascii="Times New Roman" w:hAnsi="Times New Roman" w:cs="Times New Roman"/>
        </w:rPr>
      </w:pPr>
      <w:r w:rsidRPr="00F00582">
        <w:rPr>
          <w:rFonts w:ascii="Times New Roman" w:hAnsi="Times New Roman" w:cs="Times New Roman"/>
          <w:b/>
          <w:bCs/>
        </w:rPr>
        <w:t>CO2:</w:t>
      </w:r>
      <w:r w:rsidRPr="00F005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Apply Agentic AI </w:t>
      </w:r>
      <w:r w:rsidRPr="00F00582">
        <w:rPr>
          <w:rFonts w:ascii="Times New Roman" w:hAnsi="Times New Roman" w:cs="Times New Roman"/>
        </w:rPr>
        <w:t>in digital health and wellness support.</w:t>
      </w:r>
    </w:p>
    <w:p w14:paraId="247E1D5F" w14:textId="3BA64EE7" w:rsidR="00F00582" w:rsidRPr="00F00582" w:rsidRDefault="00F00582" w:rsidP="00F00582">
      <w:pPr>
        <w:spacing w:after="0"/>
        <w:rPr>
          <w:rFonts w:ascii="Times New Roman" w:hAnsi="Times New Roman" w:cs="Times New Roman"/>
        </w:rPr>
      </w:pPr>
      <w:r w:rsidRPr="00F00582">
        <w:rPr>
          <w:rFonts w:ascii="Times New Roman" w:hAnsi="Times New Roman" w:cs="Times New Roman"/>
          <w:b/>
          <w:bCs/>
        </w:rPr>
        <w:t>CO3:</w:t>
      </w:r>
      <w:r w:rsidRPr="00F005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Apply </w:t>
      </w:r>
      <w:r w:rsidRPr="00F00582">
        <w:rPr>
          <w:rFonts w:ascii="Times New Roman" w:hAnsi="Times New Roman" w:cs="Times New Roman"/>
        </w:rPr>
        <w:t xml:space="preserve">Agentic AI in academic research </w:t>
      </w:r>
      <w:r>
        <w:rPr>
          <w:rFonts w:ascii="Times New Roman" w:hAnsi="Times New Roman" w:cs="Times New Roman"/>
        </w:rPr>
        <w:t>specifically with analysis, writing and publication</w:t>
      </w:r>
    </w:p>
    <w:p w14:paraId="1539965D" w14:textId="77777777" w:rsidR="00F00582" w:rsidRPr="00F00582" w:rsidRDefault="00F00582" w:rsidP="00F00582">
      <w:pPr>
        <w:spacing w:after="0"/>
        <w:rPr>
          <w:rFonts w:ascii="Times New Roman" w:hAnsi="Times New Roman" w:cs="Times New Roman"/>
        </w:rPr>
      </w:pPr>
      <w:r w:rsidRPr="00F00582">
        <w:rPr>
          <w:rFonts w:ascii="Times New Roman" w:hAnsi="Times New Roman" w:cs="Times New Roman"/>
          <w:b/>
          <w:bCs/>
        </w:rPr>
        <w:t>CO4:</w:t>
      </w:r>
      <w:r w:rsidRPr="00F00582">
        <w:rPr>
          <w:rFonts w:ascii="Times New Roman" w:hAnsi="Times New Roman" w:cs="Times New Roman"/>
        </w:rPr>
        <w:t xml:space="preserve"> Design a simple Agentic AI case study for a real-world problem.</w:t>
      </w:r>
    </w:p>
    <w:p w14:paraId="6988D065" w14:textId="77777777" w:rsidR="00F00582" w:rsidRDefault="00F00582" w:rsidP="00F00582">
      <w:pPr>
        <w:spacing w:after="0"/>
        <w:rPr>
          <w:rFonts w:ascii="Times New Roman" w:hAnsi="Times New Roman" w:cs="Times New Roman"/>
        </w:rPr>
      </w:pPr>
    </w:p>
    <w:p w14:paraId="775E00DC" w14:textId="77777777" w:rsidR="0091174E" w:rsidRPr="00F00582" w:rsidRDefault="0091174E" w:rsidP="00F00582">
      <w:pPr>
        <w:spacing w:after="0"/>
        <w:rPr>
          <w:rFonts w:ascii="Times New Roman" w:hAnsi="Times New Roman" w:cs="Times New Roman"/>
        </w:rPr>
      </w:pPr>
    </w:p>
    <w:sectPr w:rsidR="0091174E" w:rsidRPr="00F00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82"/>
    <w:rsid w:val="00014EEC"/>
    <w:rsid w:val="00491564"/>
    <w:rsid w:val="00637041"/>
    <w:rsid w:val="0091174E"/>
    <w:rsid w:val="00D038AF"/>
    <w:rsid w:val="00F0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E2FCB"/>
  <w15:chartTrackingRefBased/>
  <w15:docId w15:val="{AD4176A6-8DBA-4010-817D-27779AA7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58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005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Bindiya Abhilash</dc:creator>
  <cp:keywords/>
  <dc:description/>
  <cp:lastModifiedBy>Bindiya Abhilash</cp:lastModifiedBy>
  <cp:revision>2</cp:revision>
  <dcterms:created xsi:type="dcterms:W3CDTF">2026-07-01T04:23:00Z</dcterms:created>
  <dcterms:modified xsi:type="dcterms:W3CDTF">2026-07-01T04:42:00Z</dcterms:modified>
</cp:coreProperties>
</file>