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 4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fragments ?</w:t>
      </w:r>
      <w:proofErr w:type="gram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 #%RAML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2.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 Book: ABC/Examples/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5. /books: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7.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8.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lastRenderedPageBreak/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ABC/Examples/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12.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13.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14.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15.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17.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1.#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2.title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3.Book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4./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7.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8.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12.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14.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1.#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lastRenderedPageBreak/>
        <w:t>2.title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3.Book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4./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7.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8.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12.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14.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1.#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2.title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3.Book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4./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7.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8.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lastRenderedPageBreak/>
        <w:t>12.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14.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9B4EC0" w:rsidRPr="00311F50" w:rsidRDefault="00426421" w:rsidP="009B4EC0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9B4EC0" w:rsidRPr="00311F50" w:rsidRDefault="009B4EC0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9B4EC0" w:rsidRPr="00311F50" w:rsidRDefault="009B4EC0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9B4EC0" w:rsidRPr="00311F50" w:rsidRDefault="009B4EC0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Anypoint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export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create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their smallest deployable archive that will successfully deploy to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A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B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D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  <w:bookmarkStart w:id="0" w:name="_GoBack"/>
      <w:bookmarkEnd w:id="0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No change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MINOR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MAJOR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PATCH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C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What can be added to the flow to persist data across different flow executions?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ObjectStore</w:t>
      </w:r>
      <w:proofErr w:type="spell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Properties of the Mule runtime flow object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properties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of the Mule runtime app object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session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variables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A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All three of the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condition for the Choice router are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true. What log messages are written?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Route 1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Route2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Route1, Route2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Route1, Route2, Default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A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requirement ,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you want to build an API for a legacy client. Legacy client can only consume SOAP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webservices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. Which type the interface documentation can be prepared to meet the requirement?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RAML file to define SOAP services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WSDL file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JSON file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plain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text file documenting API's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headers</w:t>
      </w:r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client-id</w:t>
      </w:r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client-id-required</w:t>
      </w:r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cannot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be specified in RAML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C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array to the XML output?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1. 1.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2. 2.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4. 4.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5. 5.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1. 1.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2. 2.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 xml:space="preserve">4. 4.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7. 7. )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8. 8. 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1. 1.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2. 2. {(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4. 4.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7. 7. )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8. 8. )}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1. 1. {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 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2. 2.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4. 4.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7. 7. )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8. 8. )}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C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is the correct way to create a user?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A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B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D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{format: ".0#"}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{format: ".0#"}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How are multiple conditions used in a Choice router to route events?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To route the same event to the matched route of EVERY true condition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None of these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Patient with name as John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Patient with surname as bell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Patients with either name as John or surname as Bell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Patients with name as John and surname as Bell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operator?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Map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Object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String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Array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Changing worker size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Adding multiple workers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Mule applications can be scaled only horizontally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1 and 2 both can be used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lastRenderedPageBreak/>
        <w:t>ANS:  option A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Database expression transforms the input to the output?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A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B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D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booklSBN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booklSBN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later in the flow?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booklSBN</w:t>
      </w:r>
      <w:proofErr w:type="spellEnd"/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attributes.booklSBN</w:t>
      </w:r>
      <w:proofErr w:type="spell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flowVars.booklSBN</w:t>
      </w:r>
      <w:proofErr w:type="spell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vars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. </w:t>
      </w:r>
      <w:proofErr w:type="spellStart"/>
      <w:r w:rsidR="00D64785"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</w:t>
      </w: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ooklSBN</w:t>
      </w:r>
      <w:proofErr w:type="spellEnd"/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Error - private flow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Error - main flow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Success - main flow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Validation Error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and returns a new product code.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function?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fun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fun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function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String) =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var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String)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Larger image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Larger image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Larger image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Anypoint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Studio.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start ,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what is the reason for the failure?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fails to start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requirement ,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port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db.port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')}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port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: {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db:port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}}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port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db.port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']}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A</w:t>
      </w:r>
    </w:p>
    <w:p w:rsidR="000028E4" w:rsidRPr="00311F50" w:rsidRDefault="000028E4">
      <w:pPr>
        <w:rPr>
          <w:rFonts w:ascii="Times New Roman" w:hAnsi="Times New Roman" w:cs="Times New Roman"/>
        </w:rPr>
      </w:pPr>
    </w:p>
    <w:sectPr w:rsidR="000028E4" w:rsidRPr="00311F50" w:rsidSect="00956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/>
  <w:rsids>
    <w:rsidRoot w:val="00426421"/>
    <w:rsid w:val="000028E4"/>
    <w:rsid w:val="00311F50"/>
    <w:rsid w:val="00426421"/>
    <w:rsid w:val="00544131"/>
    <w:rsid w:val="00956866"/>
    <w:rsid w:val="009B4EC0"/>
    <w:rsid w:val="00D647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6866"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20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3</cp:revision>
  <dcterms:created xsi:type="dcterms:W3CDTF">2021-12-31T09:59:00Z</dcterms:created>
  <dcterms:modified xsi:type="dcterms:W3CDTF">2021-12-31T10:58:00Z</dcterms:modified>
</cp:coreProperties>
</file>