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20D" w:rsidRDefault="0019720D" w:rsidP="0019720D">
      <w:pPr>
        <w:spacing w:line="276" w:lineRule="auto"/>
        <w:rPr>
          <w:lang w:val="en-AU"/>
        </w:rPr>
      </w:pPr>
      <w:r>
        <w:rPr>
          <w:lang w:val="en-AU"/>
        </w:rPr>
        <w:t>DISCUSSION</w:t>
      </w:r>
    </w:p>
    <w:p w:rsidR="0019720D" w:rsidRDefault="0019720D" w:rsidP="0019720D">
      <w:pPr>
        <w:spacing w:line="276" w:lineRule="auto"/>
        <w:rPr>
          <w:lang w:val="en-AU"/>
        </w:rPr>
      </w:pPr>
      <w:r>
        <w:rPr>
          <w:lang w:val="en-AU"/>
        </w:rPr>
        <w:t xml:space="preserve">The answers to </w:t>
      </w:r>
      <w:proofErr w:type="spellStart"/>
      <w:r>
        <w:rPr>
          <w:lang w:val="en-AU"/>
        </w:rPr>
        <w:t>subquestion</w:t>
      </w:r>
      <w:proofErr w:type="spellEnd"/>
      <w:r>
        <w:rPr>
          <w:lang w:val="en-AU"/>
        </w:rPr>
        <w:t xml:space="preserve"> 1 were very clear. Because there was a feature list with the clients priorities given by the client. The characteristics which the client needed in the application were defined strongly.</w:t>
      </w:r>
    </w:p>
    <w:p w:rsidR="0019720D" w:rsidRDefault="0019720D" w:rsidP="0019720D">
      <w:pPr>
        <w:spacing w:line="276" w:lineRule="auto"/>
        <w:rPr>
          <w:lang w:val="en-AU"/>
        </w:rPr>
      </w:pPr>
      <w:r>
        <w:rPr>
          <w:lang w:val="en-AU"/>
        </w:rPr>
        <w:t xml:space="preserve">When answering sub question 2 there were a lot of mathematical models found. The finding of the models which are already available was not the hardest part and there was no need to start from scratch. The hardest part was selecting the best models which can be used in the application. </w:t>
      </w:r>
    </w:p>
    <w:p w:rsidR="0019720D" w:rsidRDefault="0019720D" w:rsidP="0019720D">
      <w:pPr>
        <w:spacing w:line="276" w:lineRule="auto"/>
        <w:rPr>
          <w:lang w:val="en-AU"/>
        </w:rPr>
      </w:pPr>
      <w:r>
        <w:rPr>
          <w:lang w:val="en-AU"/>
        </w:rPr>
        <w:t>Answering sub question 3 provided some issues. mathematical tools are necessary to make predictions and achieve results that can give solutions and answer the main question. Because the used models were acquired and not made by ourselves made it a little vague and complicated to pick the right variables from the formulas. Before deciding which variables to pick it was important that the models and formulas were completely understandable for all of us.</w:t>
      </w:r>
    </w:p>
    <w:p w:rsidR="0019720D" w:rsidRDefault="0019720D" w:rsidP="0019720D">
      <w:pPr>
        <w:spacing w:line="276" w:lineRule="auto"/>
        <w:rPr>
          <w:lang w:val="en-AU"/>
        </w:rPr>
      </w:pPr>
      <w:r>
        <w:rPr>
          <w:lang w:val="en-AU"/>
        </w:rPr>
        <w:t>Sub question 4 was not really difficult to answer, the answer was easily found by just trying to understand them. When applying the models in the application a graph showed and it was possible to see if the graph made any sense. When a graph didn’t seem right it wasn’t used in the application and it wasn’t simple enough.</w:t>
      </w:r>
    </w:p>
    <w:p w:rsidR="0019720D" w:rsidRDefault="0019720D" w:rsidP="0019720D">
      <w:pPr>
        <w:spacing w:line="276" w:lineRule="auto"/>
        <w:rPr>
          <w:lang w:val="en-AU"/>
        </w:rPr>
      </w:pPr>
      <w:r>
        <w:rPr>
          <w:lang w:val="en-AU"/>
        </w:rPr>
        <w:t>By using the methodology of literature study the answer for sub question 5 was found. When using design patterns it’s possible to select a wanted model. When the graph is displayed it is possible to click on the time wanted and this will display the exact data. This way the application is made understandable and easy to use for users.</w:t>
      </w:r>
    </w:p>
    <w:p w:rsidR="0019720D" w:rsidRDefault="0019720D" w:rsidP="0019720D">
      <w:pPr>
        <w:spacing w:line="276" w:lineRule="auto"/>
        <w:rPr>
          <w:lang w:val="en-AU"/>
        </w:rPr>
      </w:pPr>
      <w:r>
        <w:rPr>
          <w:lang w:val="en-AU"/>
        </w:rPr>
        <w:t>Answering all these sub question really helped making the application. The main research question can be answered by using the application which will generate the ‘perfect’ graph. Finding this graph can be done by testing a lot of different variables.</w:t>
      </w:r>
    </w:p>
    <w:p w:rsidR="0019720D" w:rsidRDefault="0019720D" w:rsidP="0019720D">
      <w:pPr>
        <w:spacing w:line="276" w:lineRule="auto"/>
        <w:rPr>
          <w:lang w:val="en-AU"/>
        </w:rPr>
      </w:pPr>
    </w:p>
    <w:p w:rsidR="0019720D" w:rsidRDefault="0019720D" w:rsidP="0019720D">
      <w:pPr>
        <w:spacing w:line="276" w:lineRule="auto"/>
        <w:rPr>
          <w:lang w:val="en-AU"/>
        </w:rPr>
      </w:pPr>
      <w:r>
        <w:rPr>
          <w:lang w:val="en-AU"/>
        </w:rPr>
        <w:t>SUMMARY</w:t>
      </w:r>
    </w:p>
    <w:p w:rsidR="0019720D" w:rsidRDefault="0019720D" w:rsidP="0019720D">
      <w:pPr>
        <w:spacing w:line="276" w:lineRule="auto"/>
        <w:rPr>
          <w:lang w:val="en-AU"/>
        </w:rPr>
      </w:pPr>
      <w:r>
        <w:rPr>
          <w:lang w:val="en-AU"/>
        </w:rPr>
        <w:t xml:space="preserve">Because only ten weeks were given for making this project it was hard to finish it like it was planned. That’s why it was made sure every week there was a working application, this application can be improved week by week. In the planning four models were planned. Exponential population growth, logistic population growth, competition and predation. After the ten given weeks it was possible to make only two of the planned models in an application. Because there are only two models implemented in the application it’s difficult to make a precise answer to </w:t>
      </w:r>
      <w:r w:rsidR="000D0A6D">
        <w:rPr>
          <w:lang w:val="en-AU"/>
        </w:rPr>
        <w:t>the</w:t>
      </w:r>
      <w:r>
        <w:rPr>
          <w:lang w:val="en-AU"/>
        </w:rPr>
        <w:t xml:space="preserve"> main research question: “</w:t>
      </w:r>
      <w:r w:rsidRPr="005278E2">
        <w:t xml:space="preserve">What is the best ethically acceptable measure which can be taken to improve the ecological balance in the </w:t>
      </w:r>
      <w:proofErr w:type="spellStart"/>
      <w:r w:rsidRPr="005278E2">
        <w:t>Oostvaardersplassen</w:t>
      </w:r>
      <w:proofErr w:type="spellEnd"/>
      <w:r w:rsidRPr="005278E2">
        <w:t>?</w:t>
      </w:r>
      <w:r>
        <w:rPr>
          <w:lang w:val="en-AU"/>
        </w:rPr>
        <w:t xml:space="preserve">”.   </w:t>
      </w:r>
      <w:r w:rsidR="000D0A6D">
        <w:rPr>
          <w:lang w:val="en-AU"/>
        </w:rPr>
        <w:t xml:space="preserve">The application though has become really easily understandable and easy to use for the users and client. </w:t>
      </w:r>
      <w:bookmarkStart w:id="0" w:name="_GoBack"/>
      <w:bookmarkEnd w:id="0"/>
    </w:p>
    <w:p w:rsidR="00DE7439" w:rsidRDefault="000D0A6D"/>
    <w:sectPr w:rsidR="00DE74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0D"/>
    <w:rsid w:val="000D0A6D"/>
    <w:rsid w:val="0019720D"/>
    <w:rsid w:val="002C5432"/>
    <w:rsid w:val="007729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6F41"/>
  <w15:chartTrackingRefBased/>
  <w15:docId w15:val="{FA54F0EE-F6E8-4062-96F3-E7C242CB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9720D"/>
    <w:pPr>
      <w:spacing w:after="120" w:line="240" w:lineRule="auto"/>
    </w:pPr>
    <w:rPr>
      <w:rFonts w:eastAsiaTheme="minorEastAsia"/>
      <w:kern w:val="22"/>
      <w:lang w:val="en-US" w:eastAsia="ja-JP"/>
      <w14:ligatures w14:val="standar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417</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2019-01-13T12:17:00Z</dcterms:created>
  <dcterms:modified xsi:type="dcterms:W3CDTF">2019-01-13T12:40:00Z</dcterms:modified>
</cp:coreProperties>
</file>