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E63" w:rsidRDefault="00293E63" w:rsidP="00E10B2B">
      <w:pPr>
        <w:pStyle w:val="1"/>
      </w:pPr>
      <w:r>
        <w:rPr>
          <w:rFonts w:hint="eastAsia"/>
        </w:rPr>
        <w:t>No</w:t>
      </w:r>
      <w:r>
        <w:t xml:space="preserve">de </w:t>
      </w:r>
      <w:r w:rsidR="00A91ACF">
        <w:t>RED</w:t>
      </w:r>
      <w:r>
        <w:t xml:space="preserve"> </w:t>
      </w:r>
      <w:r>
        <w:rPr>
          <w:rFonts w:hint="eastAsia"/>
        </w:rPr>
        <w:t>第一章-</w:t>
      </w:r>
      <w:r>
        <w:t>N</w:t>
      </w:r>
      <w:r>
        <w:rPr>
          <w:rFonts w:hint="eastAsia"/>
        </w:rPr>
        <w:t>o</w:t>
      </w:r>
      <w:r>
        <w:t xml:space="preserve">de </w:t>
      </w:r>
      <w:r w:rsidR="00A91ACF">
        <w:t>RED</w:t>
      </w:r>
      <w:r>
        <w:t xml:space="preserve"> </w:t>
      </w:r>
      <w:r>
        <w:rPr>
          <w:rFonts w:hint="eastAsia"/>
        </w:rPr>
        <w:t>简介</w:t>
      </w:r>
    </w:p>
    <w:p w:rsidR="00293E63" w:rsidRPr="000F489C" w:rsidRDefault="00293E63" w:rsidP="000F489C">
      <w:pPr>
        <w:ind w:firstLineChars="200" w:firstLine="600"/>
        <w:rPr>
          <w:sz w:val="30"/>
          <w:szCs w:val="30"/>
        </w:rPr>
      </w:pPr>
      <w:r w:rsidRPr="000F489C">
        <w:rPr>
          <w:rFonts w:hint="eastAsia"/>
          <w:sz w:val="30"/>
          <w:szCs w:val="30"/>
        </w:rPr>
        <w:t>这一章将会向</w:t>
      </w:r>
      <w:r w:rsidR="00180A31">
        <w:rPr>
          <w:rFonts w:hint="eastAsia"/>
          <w:sz w:val="30"/>
          <w:szCs w:val="30"/>
        </w:rPr>
        <w:t>您</w:t>
      </w:r>
      <w:r w:rsidRPr="000F489C">
        <w:rPr>
          <w:rFonts w:hint="eastAsia"/>
          <w:sz w:val="30"/>
          <w:szCs w:val="30"/>
        </w:rPr>
        <w:t>介绍一些node</w:t>
      </w:r>
      <w:r w:rsidRPr="000F489C">
        <w:rPr>
          <w:sz w:val="30"/>
          <w:szCs w:val="30"/>
        </w:rPr>
        <w:t xml:space="preserve"> </w:t>
      </w:r>
      <w:r w:rsidR="00A91ACF" w:rsidRPr="000F489C">
        <w:rPr>
          <w:sz w:val="30"/>
          <w:szCs w:val="30"/>
        </w:rPr>
        <w:t>RED</w:t>
      </w:r>
      <w:r w:rsidRPr="000F489C">
        <w:rPr>
          <w:rFonts w:hint="eastAsia"/>
          <w:sz w:val="30"/>
          <w:szCs w:val="30"/>
        </w:rPr>
        <w:t>的样例，让了解了node</w:t>
      </w:r>
      <w:r w:rsidRPr="000F489C">
        <w:rPr>
          <w:sz w:val="30"/>
          <w:szCs w:val="30"/>
        </w:rPr>
        <w:t xml:space="preserve"> </w:t>
      </w:r>
      <w:r w:rsidR="00A91ACF" w:rsidRPr="000F489C">
        <w:rPr>
          <w:sz w:val="30"/>
          <w:szCs w:val="30"/>
        </w:rPr>
        <w:t>RED</w:t>
      </w:r>
      <w:r w:rsidRPr="000F489C">
        <w:rPr>
          <w:rFonts w:hint="eastAsia"/>
          <w:sz w:val="30"/>
          <w:szCs w:val="30"/>
        </w:rPr>
        <w:t>功能的同时又介绍它的基本概念，我们</w:t>
      </w:r>
      <w:r w:rsidR="00A54A66" w:rsidRPr="000F489C">
        <w:rPr>
          <w:rFonts w:hint="eastAsia"/>
          <w:sz w:val="30"/>
          <w:szCs w:val="30"/>
        </w:rPr>
        <w:t>还将讨论no</w:t>
      </w:r>
      <w:r w:rsidR="00A54A66" w:rsidRPr="000F489C">
        <w:rPr>
          <w:sz w:val="30"/>
          <w:szCs w:val="30"/>
        </w:rPr>
        <w:t xml:space="preserve">de </w:t>
      </w:r>
      <w:r w:rsidR="00A91ACF" w:rsidRPr="000F489C">
        <w:rPr>
          <w:sz w:val="30"/>
          <w:szCs w:val="30"/>
        </w:rPr>
        <w:t>RED</w:t>
      </w:r>
      <w:r w:rsidR="00A54A66" w:rsidRPr="000F489C">
        <w:rPr>
          <w:rFonts w:hint="eastAsia"/>
          <w:sz w:val="30"/>
          <w:szCs w:val="30"/>
        </w:rPr>
        <w:t>的历史及其起源，以便让您了解</w:t>
      </w:r>
      <w:r w:rsidR="00A54A66" w:rsidRPr="000F489C">
        <w:rPr>
          <w:sz w:val="30"/>
          <w:szCs w:val="30"/>
        </w:rPr>
        <w:tab/>
      </w:r>
      <w:r w:rsidR="00A54A66" w:rsidRPr="000F489C">
        <w:rPr>
          <w:rFonts w:hint="eastAsia"/>
          <w:sz w:val="30"/>
          <w:szCs w:val="30"/>
        </w:rPr>
        <w:t>no</w:t>
      </w:r>
      <w:r w:rsidR="00A54A66" w:rsidRPr="000F489C">
        <w:rPr>
          <w:sz w:val="30"/>
          <w:szCs w:val="30"/>
        </w:rPr>
        <w:t xml:space="preserve">de </w:t>
      </w:r>
      <w:r w:rsidR="00A91ACF" w:rsidRPr="000F489C">
        <w:rPr>
          <w:sz w:val="30"/>
          <w:szCs w:val="30"/>
        </w:rPr>
        <w:t>RED</w:t>
      </w:r>
      <w:r w:rsidR="00A54A66" w:rsidRPr="000F489C">
        <w:rPr>
          <w:rFonts w:hint="eastAsia"/>
          <w:sz w:val="30"/>
          <w:szCs w:val="30"/>
        </w:rPr>
        <w:t>所擅长的以及对于相对传统的编程语言和环境，何种类型的项目</w:t>
      </w:r>
      <w:r w:rsidR="007E3592" w:rsidRPr="000F489C">
        <w:rPr>
          <w:rFonts w:hint="eastAsia"/>
          <w:sz w:val="30"/>
          <w:szCs w:val="30"/>
        </w:rPr>
        <w:t>(任务)</w:t>
      </w:r>
      <w:r w:rsidR="00A54A66" w:rsidRPr="000F489C">
        <w:rPr>
          <w:rFonts w:hint="eastAsia"/>
          <w:sz w:val="30"/>
          <w:szCs w:val="30"/>
        </w:rPr>
        <w:t>才是最适合</w:t>
      </w:r>
      <w:r w:rsidR="00A54A66" w:rsidRPr="000F489C">
        <w:rPr>
          <w:sz w:val="30"/>
          <w:szCs w:val="30"/>
        </w:rPr>
        <w:t xml:space="preserve">node </w:t>
      </w:r>
      <w:r w:rsidR="00A91ACF" w:rsidRPr="000F489C">
        <w:rPr>
          <w:sz w:val="30"/>
          <w:szCs w:val="30"/>
        </w:rPr>
        <w:t>RED</w:t>
      </w:r>
      <w:r w:rsidR="00A54A66" w:rsidRPr="000F489C">
        <w:rPr>
          <w:sz w:val="30"/>
          <w:szCs w:val="30"/>
        </w:rPr>
        <w:t>的</w:t>
      </w:r>
      <w:r w:rsidR="006D53D4" w:rsidRPr="000F489C">
        <w:rPr>
          <w:rFonts w:hint="eastAsia"/>
          <w:sz w:val="30"/>
          <w:szCs w:val="30"/>
        </w:rPr>
        <w:t>。</w:t>
      </w:r>
    </w:p>
    <w:p w:rsidR="006D53D4" w:rsidRDefault="006D53D4" w:rsidP="007E3592">
      <w:pPr>
        <w:ind w:firstLine="420"/>
      </w:pPr>
      <w:r>
        <w:t xml:space="preserve">Node </w:t>
      </w:r>
      <w:r w:rsidR="00A91ACF">
        <w:t>RED</w:t>
      </w:r>
      <w:r w:rsidRPr="006D53D4">
        <w:rPr>
          <w:rFonts w:hint="eastAsia"/>
        </w:rPr>
        <w:t>是构建物联网应用程序的一个强大工具，其重点是简化代码块的“连接”以执行任务。</w:t>
      </w:r>
      <w:r w:rsidR="00E33071" w:rsidRPr="00E33071">
        <w:rPr>
          <w:rFonts w:hint="eastAsia"/>
        </w:rPr>
        <w:t>它使用可视化编程方法，允许开发人员将预定义的代码块（称为“节点”）连接起来执行任务。</w:t>
      </w:r>
      <w:r w:rsidR="006020AF" w:rsidRPr="006020AF">
        <w:rPr>
          <w:rFonts w:hint="eastAsia"/>
        </w:rPr>
        <w:t>连接的节点，通常是输入节点、处理节点和输出节点的组合，当它们连接在一起时，构成一个“流”。</w:t>
      </w:r>
      <w:r w:rsidR="009C30B6" w:rsidRPr="009C30B6">
        <w:rPr>
          <w:rFonts w:hint="eastAsia"/>
        </w:rPr>
        <w:t>最初是</w:t>
      </w:r>
      <w:r w:rsidR="009C30B6" w:rsidRPr="009C30B6">
        <w:t>IBM在2013年末开发的一个开源项目，以满足他们快速连接硬件和设备到Web服务和其他软件的需求——作为物联网的一种粘合剂——它很快发展成为一种通用的物联网编程工具。</w:t>
      </w:r>
      <w:r w:rsidR="00A91ACF" w:rsidRPr="00A91ACF">
        <w:rPr>
          <w:rFonts w:hint="eastAsia"/>
        </w:rPr>
        <w:t>重要的是，</w:t>
      </w:r>
      <w:r w:rsidR="00FC5748">
        <w:rPr>
          <w:rFonts w:hint="eastAsia"/>
        </w:rPr>
        <w:t>Node RED</w:t>
      </w:r>
      <w:r w:rsidR="00A91ACF" w:rsidRPr="00A91ACF">
        <w:rPr>
          <w:rFonts w:hint="eastAsia"/>
        </w:rPr>
        <w:t>已经迅速开发出一个重要的、不断增长的用户基础和一个活跃的开发人员社区，他们正在开发新的节点，允许程序员重用</w:t>
      </w:r>
      <w:r w:rsidR="00FC5748">
        <w:rPr>
          <w:rFonts w:hint="eastAsia"/>
        </w:rPr>
        <w:t>Node RED</w:t>
      </w:r>
      <w:r w:rsidR="00A91ACF" w:rsidRPr="00A91ACF">
        <w:rPr>
          <w:rFonts w:hint="eastAsia"/>
        </w:rPr>
        <w:t>色代码来完成各种各样的任务。</w:t>
      </w:r>
    </w:p>
    <w:p w:rsidR="007E3592" w:rsidRDefault="007E3592" w:rsidP="007E3592">
      <w:pPr>
        <w:ind w:firstLine="420"/>
      </w:pPr>
      <w:r w:rsidRPr="007E3592">
        <w:rPr>
          <w:rFonts w:hint="eastAsia"/>
        </w:rPr>
        <w:t>虽然</w:t>
      </w:r>
      <w:r w:rsidR="00FC5748">
        <w:rPr>
          <w:rFonts w:hint="eastAsia"/>
        </w:rPr>
        <w:t>Node RED</w:t>
      </w:r>
      <w:r w:rsidRPr="007E3592">
        <w:rPr>
          <w:rFonts w:hint="eastAsia"/>
        </w:rPr>
        <w:t>最初是用来处理物联网的，也就是说，它</w:t>
      </w:r>
      <w:r>
        <w:rPr>
          <w:rFonts w:hint="eastAsia"/>
        </w:rPr>
        <w:t>是与</w:t>
      </w:r>
      <w:r w:rsidRPr="007E3592">
        <w:rPr>
          <w:rFonts w:hint="eastAsia"/>
        </w:rPr>
        <w:t>现实世界交互和控制</w:t>
      </w:r>
      <w:r>
        <w:rPr>
          <w:rFonts w:hint="eastAsia"/>
        </w:rPr>
        <w:t>的</w:t>
      </w:r>
      <w:r w:rsidRPr="007E3592">
        <w:rPr>
          <w:rFonts w:hint="eastAsia"/>
        </w:rPr>
        <w:t>设备，</w:t>
      </w:r>
      <w:r w:rsidR="001922B8">
        <w:rPr>
          <w:rFonts w:hint="eastAsia"/>
        </w:rPr>
        <w:t>但</w:t>
      </w:r>
      <w:r w:rsidRPr="007E3592">
        <w:rPr>
          <w:rFonts w:hint="eastAsia"/>
        </w:rPr>
        <w:t>随着它的发展，它已经成为一系列应用的有用工具。</w:t>
      </w:r>
    </w:p>
    <w:p w:rsidR="00E10B2B" w:rsidRDefault="00E10B2B" w:rsidP="00E10B2B">
      <w:pPr>
        <w:ind w:firstLine="420"/>
      </w:pPr>
      <w:r>
        <w:rPr>
          <w:rFonts w:hint="eastAsia"/>
        </w:rPr>
        <w:t>这一章将会向</w:t>
      </w:r>
      <w:r w:rsidR="00180A31">
        <w:rPr>
          <w:rFonts w:hint="eastAsia"/>
        </w:rPr>
        <w:t>您</w:t>
      </w:r>
      <w:r>
        <w:rPr>
          <w:rFonts w:hint="eastAsia"/>
        </w:rPr>
        <w:t>介绍一些node</w:t>
      </w:r>
      <w:r>
        <w:t xml:space="preserve"> RED</w:t>
      </w:r>
      <w:r>
        <w:rPr>
          <w:rFonts w:hint="eastAsia"/>
        </w:rPr>
        <w:t>的样例，让了解了node</w:t>
      </w:r>
      <w:r>
        <w:t xml:space="preserve"> RED</w:t>
      </w:r>
      <w:r>
        <w:rPr>
          <w:rFonts w:hint="eastAsia"/>
        </w:rPr>
        <w:t>功能的同时又介绍它的基本概念，我们还将讨论no</w:t>
      </w:r>
      <w:r>
        <w:t>de RED</w:t>
      </w:r>
      <w:r>
        <w:rPr>
          <w:rFonts w:hint="eastAsia"/>
        </w:rPr>
        <w:t>的历史及其起源，以便让您了解</w:t>
      </w:r>
      <w:r>
        <w:tab/>
      </w:r>
      <w:r>
        <w:rPr>
          <w:rFonts w:hint="eastAsia"/>
        </w:rPr>
        <w:t>no</w:t>
      </w:r>
      <w:r>
        <w:t>de RED</w:t>
      </w:r>
      <w:r>
        <w:rPr>
          <w:rFonts w:hint="eastAsia"/>
        </w:rPr>
        <w:t>所擅长的以及</w:t>
      </w:r>
      <w:r w:rsidRPr="00A54A66">
        <w:rPr>
          <w:rFonts w:hint="eastAsia"/>
        </w:rPr>
        <w:t>对于相对传统的编程语言和环境，何种类型的项目</w:t>
      </w:r>
      <w:r>
        <w:rPr>
          <w:rFonts w:hint="eastAsia"/>
        </w:rPr>
        <w:t>(任务)</w:t>
      </w:r>
      <w:r w:rsidRPr="00A54A66">
        <w:rPr>
          <w:rFonts w:hint="eastAsia"/>
        </w:rPr>
        <w:t>才是最适合</w:t>
      </w:r>
      <w:r w:rsidRPr="00A54A66">
        <w:t xml:space="preserve">node </w:t>
      </w:r>
      <w:r>
        <w:t>RED</w:t>
      </w:r>
      <w:r w:rsidRPr="00A54A66">
        <w:t>的</w:t>
      </w:r>
      <w:r>
        <w:rPr>
          <w:rFonts w:hint="eastAsia"/>
        </w:rPr>
        <w:t>。</w:t>
      </w:r>
    </w:p>
    <w:p w:rsidR="00E10B2B" w:rsidRDefault="00E10B2B" w:rsidP="007E3592">
      <w:pPr>
        <w:ind w:firstLine="420"/>
      </w:pPr>
      <w:r w:rsidRPr="00E10B2B">
        <w:rPr>
          <w:rFonts w:hint="eastAsia"/>
        </w:rPr>
        <w:t>到本课结束时，您应该对</w:t>
      </w:r>
      <w:r w:rsidR="00FC5748">
        <w:rPr>
          <w:rFonts w:hint="eastAsia"/>
        </w:rPr>
        <w:t>Node RED</w:t>
      </w:r>
      <w:r w:rsidRPr="00E10B2B">
        <w:rPr>
          <w:rFonts w:hint="eastAsia"/>
        </w:rPr>
        <w:t>、其编程模型和一些简单的预构建节点有一个</w:t>
      </w:r>
      <w:r w:rsidR="00D44074">
        <w:rPr>
          <w:rFonts w:hint="eastAsia"/>
        </w:rPr>
        <w:t>深</w:t>
      </w:r>
      <w:r w:rsidRPr="00E10B2B">
        <w:rPr>
          <w:rFonts w:hint="eastAsia"/>
        </w:rPr>
        <w:t>层次的理解，并深入了解</w:t>
      </w:r>
      <w:r w:rsidR="00FC5748">
        <w:rPr>
          <w:rFonts w:hint="eastAsia"/>
        </w:rPr>
        <w:t>Node RED</w:t>
      </w:r>
      <w:r w:rsidRPr="00E10B2B">
        <w:rPr>
          <w:rFonts w:hint="eastAsia"/>
        </w:rPr>
        <w:t>的起源和最佳用法。</w:t>
      </w:r>
    </w:p>
    <w:p w:rsidR="00F37778" w:rsidRDefault="00F37778" w:rsidP="007E3592">
      <w:pPr>
        <w:ind w:firstLine="420"/>
      </w:pPr>
    </w:p>
    <w:p w:rsidR="00F37778" w:rsidRDefault="00F37778" w:rsidP="00F37778">
      <w:pPr>
        <w:pStyle w:val="2"/>
      </w:pPr>
      <w:r>
        <w:rPr>
          <w:rFonts w:hint="eastAsia"/>
        </w:rPr>
        <w:t>认识</w:t>
      </w:r>
      <w:r>
        <w:tab/>
        <w:t>N</w:t>
      </w:r>
      <w:r>
        <w:rPr>
          <w:rFonts w:hint="eastAsia"/>
        </w:rPr>
        <w:t>ode</w:t>
      </w:r>
      <w:r>
        <w:t xml:space="preserve"> RED</w:t>
      </w:r>
    </w:p>
    <w:p w:rsidR="003A10B2" w:rsidRDefault="00F37778" w:rsidP="003A10B2">
      <w:pPr>
        <w:ind w:firstLine="420"/>
      </w:pPr>
      <w:r w:rsidRPr="00F37778">
        <w:rPr>
          <w:rFonts w:hint="eastAsia"/>
        </w:rPr>
        <w:t>让我们从几个简单的例子入手，看看可以用</w:t>
      </w:r>
      <w:r w:rsidR="00FC5748">
        <w:rPr>
          <w:rFonts w:hint="eastAsia"/>
        </w:rPr>
        <w:t>Node RED</w:t>
      </w:r>
      <w:r w:rsidRPr="00F37778">
        <w:rPr>
          <w:rFonts w:hint="eastAsia"/>
        </w:rPr>
        <w:t>来做的事情。我们</w:t>
      </w:r>
      <w:r>
        <w:rPr>
          <w:rFonts w:hint="eastAsia"/>
        </w:rPr>
        <w:t>讲解</w:t>
      </w:r>
      <w:r w:rsidRPr="00F37778">
        <w:rPr>
          <w:rFonts w:hint="eastAsia"/>
        </w:rPr>
        <w:t>的目的不是让</w:t>
      </w:r>
      <w:r w:rsidR="00180A31">
        <w:rPr>
          <w:rFonts w:hint="eastAsia"/>
        </w:rPr>
        <w:t>您</w:t>
      </w:r>
      <w:r w:rsidRPr="00F37778">
        <w:rPr>
          <w:rFonts w:hint="eastAsia"/>
        </w:rPr>
        <w:t>用</w:t>
      </w:r>
      <w:r w:rsidR="00FC5748">
        <w:rPr>
          <w:rFonts w:hint="eastAsia"/>
        </w:rPr>
        <w:t>Node RED</w:t>
      </w:r>
      <w:r w:rsidRPr="00F37778">
        <w:rPr>
          <w:rFonts w:hint="eastAsia"/>
        </w:rPr>
        <w:t>编程，而是通过一些高</w:t>
      </w:r>
      <w:r w:rsidR="00B03DE5">
        <w:rPr>
          <w:rFonts w:hint="eastAsia"/>
        </w:rPr>
        <w:t>难度</w:t>
      </w:r>
      <w:r w:rsidRPr="00F37778">
        <w:rPr>
          <w:rFonts w:hint="eastAsia"/>
        </w:rPr>
        <w:t>的例子让</w:t>
      </w:r>
      <w:r w:rsidR="00180A31">
        <w:rPr>
          <w:rFonts w:hint="eastAsia"/>
        </w:rPr>
        <w:t>您</w:t>
      </w:r>
      <w:r w:rsidRPr="00F37778">
        <w:rPr>
          <w:rFonts w:hint="eastAsia"/>
        </w:rPr>
        <w:t>对它的能力有所了解。如果</w:t>
      </w:r>
      <w:r w:rsidR="00180A31">
        <w:rPr>
          <w:rFonts w:hint="eastAsia"/>
        </w:rPr>
        <w:t>您</w:t>
      </w:r>
      <w:r w:rsidRPr="00F37778">
        <w:rPr>
          <w:rFonts w:hint="eastAsia"/>
        </w:rPr>
        <w:t>真的想直接</w:t>
      </w:r>
      <w:r w:rsidR="00C247E4">
        <w:rPr>
          <w:rFonts w:hint="eastAsia"/>
        </w:rPr>
        <w:t>深入了解</w:t>
      </w:r>
      <w:r w:rsidRPr="00F37778">
        <w:rPr>
          <w:rFonts w:hint="eastAsia"/>
        </w:rPr>
        <w:t>，</w:t>
      </w:r>
      <w:r w:rsidR="00180A31">
        <w:rPr>
          <w:rFonts w:hint="eastAsia"/>
        </w:rPr>
        <w:t>您</w:t>
      </w:r>
      <w:r w:rsidRPr="00F37778">
        <w:rPr>
          <w:rFonts w:hint="eastAsia"/>
        </w:rPr>
        <w:t>可以跳到第</w:t>
      </w:r>
      <w:r w:rsidRPr="00F37778">
        <w:t>2课，在那里</w:t>
      </w:r>
      <w:r w:rsidR="00180A31">
        <w:t>您</w:t>
      </w:r>
      <w:r w:rsidRPr="00F37778">
        <w:t>将通过创建和运行</w:t>
      </w:r>
      <w:r w:rsidR="00180A31">
        <w:t>您</w:t>
      </w:r>
      <w:r w:rsidRPr="00F37778">
        <w:t>的第一</w:t>
      </w:r>
      <w:r w:rsidR="0045414E">
        <w:rPr>
          <w:rFonts w:hint="eastAsia"/>
        </w:rPr>
        <w:t>个</w:t>
      </w:r>
      <w:r w:rsidRPr="00F37778">
        <w:t>流的步骤。</w:t>
      </w:r>
    </w:p>
    <w:p w:rsidR="00F37778" w:rsidRDefault="00384662" w:rsidP="003A10B2">
      <w:pPr>
        <w:ind w:firstLine="420"/>
      </w:pPr>
      <w:r w:rsidRPr="00384662">
        <w:rPr>
          <w:rFonts w:hint="eastAsia"/>
        </w:rPr>
        <w:t>第一个例子流将收到包含标签</w:t>
      </w:r>
      <w:r w:rsidR="005C6AD5">
        <w:rPr>
          <w:rFonts w:hint="eastAsia"/>
        </w:rPr>
        <w:t>的</w:t>
      </w:r>
      <w:r w:rsidRPr="00384662">
        <w:rPr>
          <w:rFonts w:hint="eastAsia"/>
        </w:rPr>
        <w:t>推特信息，打开和关闭</w:t>
      </w:r>
      <w:r w:rsidRPr="00384662">
        <w:t>LED时，</w:t>
      </w:r>
      <w:r w:rsidR="00557349">
        <w:rPr>
          <w:rFonts w:hint="eastAsia"/>
        </w:rPr>
        <w:t>便收到了一个新的推特</w:t>
      </w:r>
      <w:r w:rsidRPr="00384662">
        <w:t>。在这个例子中我们假设node-red在Raspberry Pi</w:t>
      </w:r>
      <w:r w:rsidR="0088338A">
        <w:rPr>
          <w:rFonts w:hint="eastAsia"/>
        </w:rPr>
        <w:t>中</w:t>
      </w:r>
      <w:r w:rsidR="000E2857">
        <w:t>的运行</w:t>
      </w:r>
      <w:r w:rsidR="000E2857">
        <w:rPr>
          <w:rFonts w:hint="eastAsia"/>
        </w:rPr>
        <w:t>——一种对</w:t>
      </w:r>
      <w:r w:rsidR="00FC5748">
        <w:rPr>
          <w:rFonts w:hint="eastAsia"/>
        </w:rPr>
        <w:t>Node RED</w:t>
      </w:r>
      <w:r w:rsidR="000E2857">
        <w:rPr>
          <w:rFonts w:hint="eastAsia"/>
        </w:rPr>
        <w:t>用户来说常用的环境</w:t>
      </w:r>
    </w:p>
    <w:p w:rsidR="000F489C" w:rsidRDefault="000F489C" w:rsidP="000F489C">
      <w:pPr>
        <w:pStyle w:val="2"/>
      </w:pPr>
      <w:r w:rsidRPr="000F489C">
        <w:rPr>
          <w:rFonts w:hint="eastAsia"/>
        </w:rPr>
        <w:lastRenderedPageBreak/>
        <w:t>实例</w:t>
      </w:r>
      <w:r w:rsidRPr="000F489C">
        <w:t>1.1使用推特控制Raspberry Pi</w:t>
      </w:r>
    </w:p>
    <w:p w:rsidR="00B3631F" w:rsidRDefault="004B1EB9" w:rsidP="00B3631F">
      <w:r>
        <w:rPr>
          <w:rFonts w:hint="eastAsia"/>
        </w:rPr>
        <w:t>这个</w:t>
      </w:r>
      <w:r w:rsidR="00FC5748">
        <w:rPr>
          <w:rFonts w:hint="eastAsia"/>
        </w:rPr>
        <w:t>Node RED</w:t>
      </w:r>
      <w:r>
        <w:rPr>
          <w:rFonts w:hint="eastAsia"/>
        </w:rPr>
        <w:t>流检查推特并</w:t>
      </w:r>
      <w:r w:rsidRPr="00B3631F">
        <w:t>检测</w:t>
      </w:r>
      <w:r w:rsidR="00B3631F" w:rsidRPr="00B3631F">
        <w:t># LED</w:t>
      </w:r>
      <w:r>
        <w:rPr>
          <w:rFonts w:hint="eastAsia"/>
        </w:rPr>
        <w:t>标签</w:t>
      </w:r>
      <w:r w:rsidR="00FA2ABC">
        <w:rPr>
          <w:rFonts w:hint="eastAsia"/>
        </w:rPr>
        <w:t>是否连接</w:t>
      </w:r>
      <w:r w:rsidR="00B3631F" w:rsidRPr="00B3631F">
        <w:t>，打开LED接π如图1.1所示。</w:t>
      </w:r>
    </w:p>
    <w:p w:rsidR="00FA2ABC" w:rsidRDefault="00BF75B5" w:rsidP="00B3631F">
      <w:pPr>
        <w:rPr>
          <w:rFonts w:ascii="Georgia" w:hAnsi="Georgia"/>
          <w:color w:val="1A1A1A"/>
          <w:sz w:val="19"/>
          <w:szCs w:val="19"/>
          <w:shd w:val="clear" w:color="auto" w:fill="FFFFFF"/>
        </w:rPr>
      </w:pPr>
      <w:r>
        <w:rPr>
          <w:rFonts w:hint="eastAsia"/>
        </w:rPr>
        <w:t>如</w:t>
      </w:r>
      <w:r w:rsidR="00180A31">
        <w:rPr>
          <w:rFonts w:hint="eastAsia"/>
        </w:rPr>
        <w:t>您</w:t>
      </w:r>
      <w:r>
        <w:rPr>
          <w:rFonts w:hint="eastAsia"/>
        </w:rPr>
        <w:t>所见</w:t>
      </w:r>
      <w:r w:rsidR="002351E1">
        <w:rPr>
          <w:rFonts w:hint="eastAsia"/>
        </w:rPr>
        <w:t>，</w:t>
      </w:r>
      <w:r>
        <w:rPr>
          <w:rFonts w:hint="eastAsia"/>
        </w:rPr>
        <w:t>非常简便，</w:t>
      </w:r>
      <w:r w:rsidR="005B1FC3">
        <w:rPr>
          <w:rFonts w:hint="eastAsia"/>
        </w:rPr>
        <w:t>它由三个节点连接在一起-左边的</w:t>
      </w:r>
      <w:r w:rsidR="00FC5748">
        <w:rPr>
          <w:rFonts w:hint="eastAsia"/>
        </w:rPr>
        <w:t>Tw</w:t>
      </w:r>
      <w:r w:rsidR="00FC5748">
        <w:t>itter</w:t>
      </w:r>
      <w:r w:rsidR="005B1FC3">
        <w:rPr>
          <w:rFonts w:hint="eastAsia"/>
        </w:rPr>
        <w:t>节点，中间的触发节点以及右侧的</w:t>
      </w:r>
      <w:r w:rsidR="005B1FC3">
        <w:rPr>
          <w:rFonts w:ascii="Georgia" w:hAnsi="Georgia"/>
          <w:color w:val="1A1A1A"/>
          <w:sz w:val="19"/>
          <w:szCs w:val="19"/>
          <w:shd w:val="clear" w:color="auto" w:fill="FFFFFF"/>
        </w:rPr>
        <w:t>Raspberry Pi </w:t>
      </w:r>
      <w:r w:rsidR="00E75248">
        <w:rPr>
          <w:rFonts w:ascii="Georgia" w:hAnsi="Georgia" w:hint="eastAsia"/>
          <w:color w:val="1A1A1A"/>
          <w:sz w:val="19"/>
          <w:szCs w:val="19"/>
          <w:shd w:val="clear" w:color="auto" w:fill="FFFFFF"/>
        </w:rPr>
        <w:t>（</w:t>
      </w:r>
      <w:r w:rsidR="00E75248">
        <w:rPr>
          <w:rFonts w:ascii="Georgia" w:hAnsi="Georgia" w:hint="eastAsia"/>
          <w:color w:val="1A1A1A"/>
          <w:sz w:val="19"/>
          <w:szCs w:val="19"/>
          <w:shd w:val="clear" w:color="auto" w:fill="FFFFFF"/>
        </w:rPr>
        <w:t>gpio</w:t>
      </w:r>
      <w:r w:rsidR="00E75248">
        <w:rPr>
          <w:rFonts w:ascii="Georgia" w:hAnsi="Georgia" w:hint="eastAsia"/>
          <w:color w:val="1A1A1A"/>
          <w:sz w:val="19"/>
          <w:szCs w:val="19"/>
          <w:shd w:val="clear" w:color="auto" w:fill="FFFFFF"/>
        </w:rPr>
        <w:t>）</w:t>
      </w:r>
      <w:r w:rsidR="0023582B">
        <w:rPr>
          <w:rFonts w:ascii="Georgia" w:hAnsi="Georgia" w:hint="eastAsia"/>
          <w:color w:val="1A1A1A"/>
          <w:sz w:val="19"/>
          <w:szCs w:val="19"/>
          <w:shd w:val="clear" w:color="auto" w:fill="FFFFFF"/>
        </w:rPr>
        <w:t>节点</w:t>
      </w:r>
      <w:r w:rsidR="00E75248">
        <w:rPr>
          <w:rFonts w:ascii="Georgia" w:hAnsi="Georgia" w:hint="eastAsia"/>
          <w:color w:val="1A1A1A"/>
          <w:sz w:val="19"/>
          <w:szCs w:val="19"/>
          <w:shd w:val="clear" w:color="auto" w:fill="FFFFFF"/>
        </w:rPr>
        <w:t>（</w:t>
      </w:r>
      <w:r w:rsidR="00E75248" w:rsidRPr="00E75248">
        <w:rPr>
          <w:rFonts w:ascii="Georgia" w:hAnsi="Georgia"/>
          <w:color w:val="1A1A1A"/>
          <w:sz w:val="19"/>
          <w:szCs w:val="19"/>
          <w:shd w:val="clear" w:color="auto" w:fill="FFFFFF"/>
        </w:rPr>
        <w:t>GPIO</w:t>
      </w:r>
      <w:r w:rsidR="00E75248" w:rsidRPr="00E75248">
        <w:rPr>
          <w:rFonts w:ascii="Georgia" w:hAnsi="Georgia"/>
          <w:color w:val="1A1A1A"/>
          <w:sz w:val="19"/>
          <w:szCs w:val="19"/>
          <w:shd w:val="clear" w:color="auto" w:fill="FFFFFF"/>
        </w:rPr>
        <w:t>代表通用输入</w:t>
      </w:r>
      <w:r w:rsidR="00E75248" w:rsidRPr="00E75248">
        <w:rPr>
          <w:rFonts w:ascii="Georgia" w:hAnsi="Georgia"/>
          <w:color w:val="1A1A1A"/>
          <w:sz w:val="19"/>
          <w:szCs w:val="19"/>
          <w:shd w:val="clear" w:color="auto" w:fill="FFFFFF"/>
        </w:rPr>
        <w:t>/</w:t>
      </w:r>
      <w:r w:rsidR="00E75248" w:rsidRPr="00E75248">
        <w:rPr>
          <w:rFonts w:ascii="Georgia" w:hAnsi="Georgia"/>
          <w:color w:val="1A1A1A"/>
          <w:sz w:val="19"/>
          <w:szCs w:val="19"/>
          <w:shd w:val="clear" w:color="auto" w:fill="FFFFFF"/>
        </w:rPr>
        <w:t>输出给出通用的</w:t>
      </w:r>
      <w:r w:rsidR="00E75248" w:rsidRPr="00E75248">
        <w:rPr>
          <w:rFonts w:ascii="Georgia" w:hAnsi="Georgia"/>
          <w:color w:val="1A1A1A"/>
          <w:sz w:val="19"/>
          <w:szCs w:val="19"/>
          <w:shd w:val="clear" w:color="auto" w:fill="FFFFFF"/>
        </w:rPr>
        <w:t>Raspberry Pi</w:t>
      </w:r>
      <w:r w:rsidR="00E75248" w:rsidRPr="00E75248">
        <w:rPr>
          <w:rFonts w:ascii="Georgia" w:hAnsi="Georgia"/>
          <w:color w:val="1A1A1A"/>
          <w:sz w:val="19"/>
          <w:szCs w:val="19"/>
          <w:shd w:val="clear" w:color="auto" w:fill="FFFFFF"/>
        </w:rPr>
        <w:t>的节点处理</w:t>
      </w:r>
      <w:r w:rsidR="00E75248" w:rsidRPr="00E75248">
        <w:rPr>
          <w:rFonts w:ascii="Georgia" w:hAnsi="Georgia"/>
          <w:color w:val="1A1A1A"/>
          <w:sz w:val="19"/>
          <w:szCs w:val="19"/>
          <w:shd w:val="clear" w:color="auto" w:fill="FFFFFF"/>
        </w:rPr>
        <w:t>IO</w:t>
      </w:r>
      <w:r w:rsidR="00E75248" w:rsidRPr="00E75248">
        <w:rPr>
          <w:rFonts w:ascii="Georgia" w:hAnsi="Georgia"/>
          <w:color w:val="1A1A1A"/>
          <w:sz w:val="19"/>
          <w:szCs w:val="19"/>
          <w:shd w:val="clear" w:color="auto" w:fill="FFFFFF"/>
        </w:rPr>
        <w:t>的名字</w:t>
      </w:r>
      <w:r w:rsidR="00E75248">
        <w:rPr>
          <w:rFonts w:ascii="Georgia" w:hAnsi="Georgia" w:hint="eastAsia"/>
          <w:color w:val="1A1A1A"/>
          <w:sz w:val="19"/>
          <w:szCs w:val="19"/>
          <w:shd w:val="clear" w:color="auto" w:fill="FFFFFF"/>
        </w:rPr>
        <w:t>）</w:t>
      </w:r>
      <w:r w:rsidR="0023582B">
        <w:rPr>
          <w:rFonts w:ascii="Georgia" w:hAnsi="Georgia" w:hint="eastAsia"/>
          <w:color w:val="1A1A1A"/>
          <w:sz w:val="19"/>
          <w:szCs w:val="19"/>
          <w:shd w:val="clear" w:color="auto" w:fill="FFFFFF"/>
        </w:rPr>
        <w:t>。</w:t>
      </w:r>
      <w:r w:rsidR="000043A7" w:rsidRPr="000043A7">
        <w:rPr>
          <w:rFonts w:ascii="Georgia" w:hAnsi="Georgia" w:hint="eastAsia"/>
          <w:color w:val="1A1A1A"/>
          <w:sz w:val="19"/>
          <w:szCs w:val="19"/>
          <w:shd w:val="clear" w:color="auto" w:fill="FFFFFF"/>
        </w:rPr>
        <w:t>由圆形框表示的节点通常有一个图标来表示它们的类型，例如第一个节点中的</w:t>
      </w:r>
      <w:r w:rsidR="000043A7" w:rsidRPr="000043A7">
        <w:rPr>
          <w:rFonts w:ascii="Georgia" w:hAnsi="Georgia"/>
          <w:color w:val="1A1A1A"/>
          <w:sz w:val="19"/>
          <w:szCs w:val="19"/>
          <w:shd w:val="clear" w:color="auto" w:fill="FFFFFF"/>
        </w:rPr>
        <w:t>Twitter</w:t>
      </w:r>
      <w:r w:rsidR="000043A7" w:rsidRPr="000043A7">
        <w:rPr>
          <w:rFonts w:ascii="Georgia" w:hAnsi="Georgia"/>
          <w:color w:val="1A1A1A"/>
          <w:sz w:val="19"/>
          <w:szCs w:val="19"/>
          <w:shd w:val="clear" w:color="auto" w:fill="FFFFFF"/>
        </w:rPr>
        <w:t>鸟图标和一个可以由程序员设置的文本名称。</w:t>
      </w:r>
    </w:p>
    <w:p w:rsidR="00575FEC" w:rsidRPr="00FA2ABC" w:rsidRDefault="00575FEC" w:rsidP="00575FEC">
      <w:r>
        <w:tab/>
      </w:r>
      <w:r w:rsidRPr="00705DF5">
        <w:rPr>
          <w:rFonts w:hint="eastAsia"/>
        </w:rPr>
        <w:t>这三个节点中的每一个都被构建到</w:t>
      </w:r>
      <w:r w:rsidR="00FC5748">
        <w:rPr>
          <w:rFonts w:hint="eastAsia"/>
        </w:rPr>
        <w:t>Node RED</w:t>
      </w:r>
      <w:r w:rsidRPr="00705DF5">
        <w:rPr>
          <w:rFonts w:hint="eastAsia"/>
        </w:rPr>
        <w:t>可视化编程工具中，并可以从一个节点调色板拖到主工作区。然后通过将输出选项卡连接到流中下一个节点的输入选项卡（节点框右边或左边的小灰</w:t>
      </w:r>
      <w:r>
        <w:rPr>
          <w:rFonts w:hint="eastAsia"/>
        </w:rPr>
        <w:t>点</w:t>
      </w:r>
      <w:r w:rsidRPr="00705DF5">
        <w:rPr>
          <w:rFonts w:hint="eastAsia"/>
        </w:rPr>
        <w:t>）来连接它们，下一个讲座将详细讨论</w:t>
      </w:r>
      <w:r w:rsidRPr="00705DF5">
        <w:t>UI，但现在让我们把重点放在高级功能上。</w:t>
      </w:r>
    </w:p>
    <w:p w:rsidR="00C649A1" w:rsidRPr="0023582B" w:rsidRDefault="00797BDB" w:rsidP="00B3631F">
      <w:r>
        <w:tab/>
      </w:r>
    </w:p>
    <w:p w:rsidR="00FA2ABC" w:rsidRDefault="00FA2ABC" w:rsidP="00797BDB">
      <w:pPr>
        <w:ind w:left="1260" w:firstLine="420"/>
      </w:pPr>
      <w:r>
        <w:rPr>
          <w:noProof/>
        </w:rPr>
        <w:drawing>
          <wp:inline distT="0" distB="0" distL="0" distR="0">
            <wp:extent cx="3571875" cy="1943100"/>
            <wp:effectExtent l="0" t="0" r="9525" b="0"/>
            <wp:docPr id="2" name="图片 2" descr="http://noderedguide.com/wp-content/uploads/2015/10/Node-RED-Lecture-1-A-brief-introduction-to-Node-RED-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deredguide.com/wp-content/uploads/2015/10/Node-RED-Lecture-1-A-brief-introduction-to-Node-RED-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943100"/>
                    </a:xfrm>
                    <a:prstGeom prst="rect">
                      <a:avLst/>
                    </a:prstGeom>
                    <a:noFill/>
                    <a:ln>
                      <a:noFill/>
                    </a:ln>
                  </pic:spPr>
                </pic:pic>
              </a:graphicData>
            </a:graphic>
          </wp:inline>
        </w:drawing>
      </w:r>
    </w:p>
    <w:p w:rsidR="00C649A1" w:rsidRDefault="00C649A1" w:rsidP="005C4021">
      <w:pPr>
        <w:ind w:left="840" w:firstLine="420"/>
      </w:pPr>
      <w:r w:rsidRPr="00C649A1">
        <w:rPr>
          <w:rFonts w:hint="eastAsia"/>
        </w:rPr>
        <w:t>图</w:t>
      </w:r>
      <w:r w:rsidRPr="00C649A1">
        <w:t>1.1</w:t>
      </w:r>
      <w:r w:rsidR="00D122DD">
        <w:rPr>
          <w:rFonts w:hint="eastAsia"/>
        </w:rPr>
        <w:t>（简单的三个</w:t>
      </w:r>
      <w:r w:rsidR="00BF639B">
        <w:rPr>
          <w:rFonts w:hint="eastAsia"/>
        </w:rPr>
        <w:t>节点</w:t>
      </w:r>
      <w:r w:rsidR="00D122DD">
        <w:rPr>
          <w:rFonts w:hint="eastAsia"/>
        </w:rPr>
        <w:t>，在</w:t>
      </w:r>
      <w:r w:rsidR="00D122DD">
        <w:rPr>
          <w:rFonts w:ascii="Georgia" w:hAnsi="Georgia"/>
          <w:color w:val="1A1A1A"/>
          <w:sz w:val="19"/>
          <w:szCs w:val="19"/>
          <w:shd w:val="clear" w:color="auto" w:fill="FFFFFF"/>
        </w:rPr>
        <w:t>Raspberry PI</w:t>
      </w:r>
      <w:r w:rsidR="00D122DD">
        <w:rPr>
          <w:rFonts w:ascii="Georgia" w:hAnsi="Georgia" w:hint="eastAsia"/>
          <w:color w:val="1A1A1A"/>
          <w:sz w:val="19"/>
          <w:szCs w:val="19"/>
          <w:shd w:val="clear" w:color="auto" w:fill="FFFFFF"/>
        </w:rPr>
        <w:t>环境中</w:t>
      </w:r>
      <w:r w:rsidR="00D122DD">
        <w:rPr>
          <w:rFonts w:hint="eastAsia"/>
        </w:rPr>
        <w:t>使用Twitter触发LED）</w:t>
      </w:r>
    </w:p>
    <w:p w:rsidR="00575FEC" w:rsidRDefault="00575FEC"/>
    <w:p w:rsidR="00575FEC" w:rsidRDefault="00575FEC" w:rsidP="008231FB">
      <w:pPr>
        <w:ind w:firstLine="420"/>
      </w:pPr>
      <w:r w:rsidRPr="00575FEC">
        <w:t>Twitter节点是</w:t>
      </w:r>
      <w:r w:rsidR="00FC5748">
        <w:t>Node RED</w:t>
      </w:r>
      <w:r w:rsidRPr="00575FEC">
        <w:t>的内置节点，隐藏了使用Twitter API的所有复杂性。它可以</w:t>
      </w:r>
      <w:r w:rsidR="00000FDB">
        <w:rPr>
          <w:rFonts w:hint="eastAsia"/>
        </w:rPr>
        <w:t>设置</w:t>
      </w:r>
      <w:r w:rsidRPr="00575FEC">
        <w:t>用户</w:t>
      </w:r>
      <w:r w:rsidR="00255BB3">
        <w:rPr>
          <w:rFonts w:hint="eastAsia"/>
        </w:rPr>
        <w:t>账号</w:t>
      </w:r>
      <w:r w:rsidRPr="00575FEC">
        <w:t>的</w:t>
      </w:r>
      <w:r w:rsidR="008639E8">
        <w:rPr>
          <w:rFonts w:hint="eastAsia"/>
        </w:rPr>
        <w:t>信息</w:t>
      </w:r>
      <w:r w:rsidRPr="00575FEC">
        <w:t>和</w:t>
      </w:r>
      <w:r w:rsidR="003E2359" w:rsidRPr="00575FEC">
        <w:t>搜索</w:t>
      </w:r>
      <w:r w:rsidRPr="00575FEC">
        <w:t>各种字符串，我们只</w:t>
      </w:r>
      <w:r w:rsidR="00C354CD">
        <w:rPr>
          <w:rFonts w:hint="eastAsia"/>
        </w:rPr>
        <w:t>需要简单的搜索</w:t>
      </w:r>
      <w:r w:rsidRPr="00575FEC">
        <w:t>标签# LED。</w:t>
      </w:r>
    </w:p>
    <w:p w:rsidR="008231FB" w:rsidRDefault="008231FB">
      <w:r>
        <w:tab/>
      </w:r>
      <w:r w:rsidRPr="008231FB">
        <w:rPr>
          <w:rFonts w:hint="eastAsia"/>
        </w:rPr>
        <w:t>当</w:t>
      </w:r>
      <w:r w:rsidRPr="008231FB">
        <w:t>Twitter</w:t>
      </w:r>
      <w:r w:rsidR="00D31D59">
        <w:t>节点在对用户</w:t>
      </w:r>
      <w:r w:rsidR="00D31D59" w:rsidRPr="00081C9F">
        <w:t>的推文</w:t>
      </w:r>
      <w:r w:rsidR="00D31D59">
        <w:rPr>
          <w:rFonts w:hint="eastAsia"/>
        </w:rPr>
        <w:t>或者</w:t>
      </w:r>
      <w:r w:rsidRPr="008231FB">
        <w:t>公共推送中看到标签时，它会创建一条新消息，其中包含推送的</w:t>
      </w:r>
      <w:r w:rsidR="00F42B56">
        <w:rPr>
          <w:rFonts w:hint="eastAsia"/>
        </w:rPr>
        <w:t>全部信息</w:t>
      </w:r>
      <w:r w:rsidRPr="008231FB">
        <w:t>，该消息转发到流中的下一个节点。在我们的示例中，由于Twitter</w:t>
      </w:r>
      <w:r w:rsidR="00BF6DAD">
        <w:t>节点的输出</w:t>
      </w:r>
      <w:r w:rsidRPr="008231FB">
        <w:t>连接到</w:t>
      </w:r>
      <w:r w:rsidR="00BF639B">
        <w:rPr>
          <w:rFonts w:ascii="Georgia" w:hAnsi="Georgia"/>
          <w:color w:val="1A1A1A"/>
          <w:sz w:val="19"/>
          <w:szCs w:val="19"/>
          <w:shd w:val="clear" w:color="auto" w:fill="FFFFFF"/>
        </w:rPr>
        <w:t>trigger</w:t>
      </w:r>
      <w:r w:rsidRPr="008231FB">
        <w:t>节点的输入，</w:t>
      </w:r>
      <w:r w:rsidR="00BF6DAD">
        <w:rPr>
          <w:rFonts w:hint="eastAsia"/>
        </w:rPr>
        <w:t>从而</w:t>
      </w:r>
      <w:r w:rsidR="00BF639B">
        <w:rPr>
          <w:rFonts w:ascii="Georgia" w:hAnsi="Georgia"/>
          <w:color w:val="1A1A1A"/>
          <w:sz w:val="19"/>
          <w:szCs w:val="19"/>
          <w:shd w:val="clear" w:color="auto" w:fill="FFFFFF"/>
        </w:rPr>
        <w:t>trigger</w:t>
      </w:r>
      <w:r w:rsidRPr="008231FB">
        <w:t>节点</w:t>
      </w:r>
      <w:r w:rsidR="002558D9">
        <w:rPr>
          <w:rFonts w:hint="eastAsia"/>
        </w:rPr>
        <w:t>可以</w:t>
      </w:r>
      <w:r w:rsidRPr="008231FB">
        <w:t>接收消息中的详细信息。</w:t>
      </w:r>
    </w:p>
    <w:p w:rsidR="00DF196B" w:rsidRDefault="00BF639B" w:rsidP="00DF196B">
      <w:pPr>
        <w:ind w:firstLine="420"/>
      </w:pPr>
      <w:r>
        <w:rPr>
          <w:rFonts w:ascii="Georgia" w:hAnsi="Georgia"/>
          <w:color w:val="1A1A1A"/>
          <w:sz w:val="19"/>
          <w:szCs w:val="19"/>
          <w:shd w:val="clear" w:color="auto" w:fill="FFFFFF"/>
        </w:rPr>
        <w:t>trigger</w:t>
      </w:r>
      <w:r w:rsidR="00263F81">
        <w:rPr>
          <w:rFonts w:hint="eastAsia"/>
        </w:rPr>
        <w:t>节点是</w:t>
      </w:r>
      <w:r w:rsidR="00FC5748">
        <w:rPr>
          <w:rFonts w:hint="eastAsia"/>
        </w:rPr>
        <w:t>Node RED</w:t>
      </w:r>
      <w:r w:rsidR="00DF196B" w:rsidRPr="00DF196B">
        <w:rPr>
          <w:rFonts w:hint="eastAsia"/>
        </w:rPr>
        <w:t>中的另一个内置节点，其默认行为是等待其</w:t>
      </w:r>
      <w:r w:rsidR="00263F81">
        <w:rPr>
          <w:rFonts w:hint="eastAsia"/>
        </w:rPr>
        <w:t>接受到</w:t>
      </w:r>
      <w:r w:rsidR="00DF196B" w:rsidRPr="00DF196B">
        <w:rPr>
          <w:rFonts w:hint="eastAsia"/>
        </w:rPr>
        <w:t>的任何消息。当它收到一条消息时，它就会触发，并在其输出上以值</w:t>
      </w:r>
      <w:r w:rsidR="00A00EEF">
        <w:rPr>
          <w:rFonts w:hint="eastAsia"/>
        </w:rPr>
        <w:t>为</w:t>
      </w:r>
      <w:r w:rsidR="00DF196B" w:rsidRPr="00DF196B">
        <w:rPr>
          <w:rFonts w:hint="eastAsia"/>
        </w:rPr>
        <w:t>“</w:t>
      </w:r>
      <w:r w:rsidR="00DF196B" w:rsidRPr="00DF196B">
        <w:t>1”作为消息体发送消息。然后等待1秒，并在消息正文中发送值为“0”的第二条消息。</w:t>
      </w:r>
    </w:p>
    <w:p w:rsidR="006C3975" w:rsidRDefault="006C3975" w:rsidP="00DF196B">
      <w:pPr>
        <w:ind w:firstLine="420"/>
      </w:pPr>
      <w:r w:rsidRPr="006C3975">
        <w:rPr>
          <w:rFonts w:hint="eastAsia"/>
        </w:rPr>
        <w:t>由于</w:t>
      </w:r>
      <w:r w:rsidR="00BF639B">
        <w:rPr>
          <w:rFonts w:ascii="Georgia" w:hAnsi="Georgia"/>
          <w:color w:val="1A1A1A"/>
          <w:sz w:val="19"/>
          <w:szCs w:val="19"/>
          <w:shd w:val="clear" w:color="auto" w:fill="FFFFFF"/>
        </w:rPr>
        <w:t>trigger</w:t>
      </w:r>
      <w:r w:rsidRPr="006C3975">
        <w:rPr>
          <w:rFonts w:hint="eastAsia"/>
        </w:rPr>
        <w:t>节点连接到</w:t>
      </w:r>
      <w:r w:rsidR="003413F2" w:rsidRPr="006C3975">
        <w:t>控制输入/输出或IO的Raspberry Pi</w:t>
      </w:r>
      <w:r w:rsidR="003413F2">
        <w:t>引脚</w:t>
      </w:r>
      <w:r w:rsidR="003413F2">
        <w:rPr>
          <w:rFonts w:hint="eastAsia"/>
        </w:rPr>
        <w:t>的</w:t>
      </w:r>
      <w:r w:rsidR="00330D8B">
        <w:t>GPIO</w:t>
      </w:r>
      <w:r>
        <w:rPr>
          <w:rFonts w:hint="eastAsia"/>
        </w:rPr>
        <w:t>节点</w:t>
      </w:r>
      <w:r w:rsidR="003413F2">
        <w:t>，</w:t>
      </w:r>
      <w:r w:rsidR="009E5557">
        <w:rPr>
          <w:rFonts w:hint="eastAsia"/>
        </w:rPr>
        <w:t>1秒之后</w:t>
      </w:r>
      <w:r w:rsidR="003413F2" w:rsidRPr="006C3975">
        <w:t>在它的输入</w:t>
      </w:r>
      <w:r w:rsidR="003413F2">
        <w:rPr>
          <w:rFonts w:hint="eastAsia"/>
        </w:rPr>
        <w:t>引脚</w:t>
      </w:r>
      <w:r w:rsidR="00B873B1">
        <w:t>得到的这两个消息</w:t>
      </w:r>
      <w:r w:rsidRPr="006C3975">
        <w:t>。</w:t>
      </w:r>
    </w:p>
    <w:p w:rsidR="005030F5" w:rsidRDefault="005030F5" w:rsidP="00DF196B">
      <w:pPr>
        <w:ind w:firstLine="420"/>
      </w:pPr>
      <w:r>
        <w:rPr>
          <w:rFonts w:hint="eastAsia"/>
        </w:rPr>
        <w:t>其次</w:t>
      </w:r>
      <w:r w:rsidR="00911900">
        <w:rPr>
          <w:rFonts w:hint="eastAsia"/>
        </w:rPr>
        <w:t>，</w:t>
      </w:r>
      <w:r w:rsidRPr="005030F5">
        <w:t>gpio</w:t>
      </w:r>
      <w:r>
        <w:rPr>
          <w:rFonts w:hint="eastAsia"/>
        </w:rPr>
        <w:t>节点</w:t>
      </w:r>
      <w:r w:rsidR="00911900">
        <w:rPr>
          <w:rFonts w:hint="eastAsia"/>
        </w:rPr>
        <w:t>是</w:t>
      </w:r>
      <w:r w:rsidRPr="005030F5">
        <w:t>隐藏设置IO</w:t>
      </w:r>
      <w:r w:rsidR="00911900">
        <w:t xml:space="preserve"> P</w:t>
      </w:r>
      <w:r w:rsidR="00911900">
        <w:rPr>
          <w:rFonts w:hint="eastAsia"/>
        </w:rPr>
        <w:t>i</w:t>
      </w:r>
      <w:r w:rsidRPr="005030F5">
        <w:t>引脚的细节一个</w:t>
      </w:r>
      <w:r w:rsidR="00FC5748">
        <w:rPr>
          <w:rFonts w:hint="eastAsia"/>
        </w:rPr>
        <w:t>Node RED</w:t>
      </w:r>
      <w:r w:rsidRPr="005030F5">
        <w:t>内置的节点。当它获得一个具有“1”值的消息时，它将IO引脚</w:t>
      </w:r>
      <w:r w:rsidR="00B23749">
        <w:rPr>
          <w:rFonts w:hint="eastAsia"/>
        </w:rPr>
        <w:t>pin调</w:t>
      </w:r>
      <w:r w:rsidRPr="005030F5">
        <w:t>高，当它接收到一个带有“0”体的消息时，它将PIN</w:t>
      </w:r>
      <w:r w:rsidR="009C1354">
        <w:rPr>
          <w:rFonts w:hint="eastAsia"/>
        </w:rPr>
        <w:t>调</w:t>
      </w:r>
      <w:r w:rsidRPr="005030F5">
        <w:t>低。在这个例子中，该gpio</w:t>
      </w:r>
      <w:r w:rsidR="00A669AC">
        <w:rPr>
          <w:rFonts w:hint="eastAsia"/>
        </w:rPr>
        <w:t>节点</w:t>
      </w:r>
      <w:r w:rsidRPr="005030F5">
        <w:t>配置控制引脚数12，所以节点</w:t>
      </w:r>
      <w:r w:rsidR="00D019BD">
        <w:rPr>
          <w:rFonts w:hint="eastAsia"/>
        </w:rPr>
        <w:t>数</w:t>
      </w:r>
      <w:r w:rsidR="00D019BD">
        <w:t>显示在</w:t>
      </w:r>
      <w:r w:rsidRPr="005030F5">
        <w:t>图标</w:t>
      </w:r>
      <w:r w:rsidR="00D019BD">
        <w:rPr>
          <w:rFonts w:hint="eastAsia"/>
        </w:rPr>
        <w:t>中</w:t>
      </w:r>
      <w:r w:rsidRPr="005030F5">
        <w:t>。</w:t>
      </w:r>
    </w:p>
    <w:p w:rsidR="00372EDE" w:rsidRDefault="00372EDE" w:rsidP="00DF196B">
      <w:pPr>
        <w:ind w:firstLine="420"/>
      </w:pPr>
      <w:r>
        <w:rPr>
          <w:rFonts w:hint="eastAsia"/>
        </w:rPr>
        <w:t>如果</w:t>
      </w:r>
      <w:r w:rsidR="00180A31">
        <w:rPr>
          <w:rFonts w:hint="eastAsia"/>
        </w:rPr>
        <w:t>您</w:t>
      </w:r>
      <w:r>
        <w:rPr>
          <w:rFonts w:hint="eastAsia"/>
        </w:rPr>
        <w:t>的Pi引脚优先</w:t>
      </w:r>
      <w:r w:rsidR="00431D2C">
        <w:rPr>
          <w:rFonts w:hint="eastAsia"/>
        </w:rPr>
        <w:t>连接</w:t>
      </w:r>
      <w:r>
        <w:rPr>
          <w:rFonts w:hint="eastAsia"/>
        </w:rPr>
        <w:t>LED</w:t>
      </w:r>
      <w:r w:rsidR="00431D2C">
        <w:rPr>
          <w:rFonts w:hint="eastAsia"/>
        </w:rPr>
        <w:t>灯并且Pin设置为12，则</w:t>
      </w:r>
      <w:r w:rsidR="00D94120">
        <w:rPr>
          <w:rFonts w:hint="eastAsia"/>
        </w:rPr>
        <w:t>LED</w:t>
      </w:r>
      <w:r w:rsidR="00324A07">
        <w:rPr>
          <w:rFonts w:hint="eastAsia"/>
        </w:rPr>
        <w:t>灯</w:t>
      </w:r>
      <w:r w:rsidR="00431D2C">
        <w:rPr>
          <w:rFonts w:hint="eastAsia"/>
        </w:rPr>
        <w:t>会一秒钟闪烁一次</w:t>
      </w:r>
      <w:r w:rsidR="001A7887">
        <w:rPr>
          <w:rFonts w:hint="eastAsia"/>
        </w:rPr>
        <w:t>。</w:t>
      </w:r>
    </w:p>
    <w:p w:rsidR="001A7887" w:rsidRDefault="001A7887" w:rsidP="00DF196B">
      <w:pPr>
        <w:ind w:firstLine="420"/>
      </w:pPr>
      <w:r w:rsidRPr="001A7887">
        <w:rPr>
          <w:rFonts w:hint="eastAsia"/>
        </w:rPr>
        <w:t>如果</w:t>
      </w:r>
      <w:r w:rsidR="00180A31">
        <w:rPr>
          <w:rFonts w:hint="eastAsia"/>
        </w:rPr>
        <w:t>您</w:t>
      </w:r>
      <w:r w:rsidR="00F35CC9">
        <w:rPr>
          <w:rFonts w:hint="eastAsia"/>
        </w:rPr>
        <w:t>仔细</w:t>
      </w:r>
      <w:r w:rsidRPr="001A7887">
        <w:rPr>
          <w:rFonts w:hint="eastAsia"/>
        </w:rPr>
        <w:t>想想发生了什么，它实际上是一个极其强大的</w:t>
      </w:r>
      <w:r w:rsidR="00FC5748">
        <w:rPr>
          <w:rFonts w:hint="eastAsia"/>
        </w:rPr>
        <w:t>Node RED</w:t>
      </w:r>
      <w:r w:rsidRPr="001A7887">
        <w:rPr>
          <w:rFonts w:hint="eastAsia"/>
        </w:rPr>
        <w:t>和物联网的例子。它是</w:t>
      </w:r>
      <w:r w:rsidR="00B97DFB">
        <w:rPr>
          <w:rFonts w:hint="eastAsia"/>
        </w:rPr>
        <w:t>将</w:t>
      </w:r>
      <w:r w:rsidR="00F118A9">
        <w:rPr>
          <w:rFonts w:hint="eastAsia"/>
        </w:rPr>
        <w:t>Tw</w:t>
      </w:r>
      <w:r w:rsidR="00F118A9">
        <w:t>itter</w:t>
      </w:r>
      <w:r w:rsidR="00422167">
        <w:rPr>
          <w:rFonts w:hint="eastAsia"/>
        </w:rPr>
        <w:t>文章</w:t>
      </w:r>
      <w:r w:rsidR="00B97DFB" w:rsidRPr="001A7887">
        <w:rPr>
          <w:rFonts w:hint="eastAsia"/>
        </w:rPr>
        <w:t>连接</w:t>
      </w:r>
      <w:r w:rsidR="00422167">
        <w:rPr>
          <w:rFonts w:hint="eastAsia"/>
        </w:rPr>
        <w:t>到PI和</w:t>
      </w:r>
      <w:r w:rsidRPr="001A7887">
        <w:t>LED，但不需要</w:t>
      </w:r>
      <w:r w:rsidR="00024B36">
        <w:rPr>
          <w:rFonts w:hint="eastAsia"/>
        </w:rPr>
        <w:t>任何</w:t>
      </w:r>
      <w:r w:rsidRPr="001A7887">
        <w:t>编程–所有的任务都是通过预先进行了节点在</w:t>
      </w:r>
      <w:r w:rsidR="00FC5748">
        <w:t>Node RED</w:t>
      </w:r>
      <w:r w:rsidRPr="001A7887">
        <w:t>，只需要</w:t>
      </w:r>
      <w:r w:rsidR="00F86326">
        <w:rPr>
          <w:rFonts w:hint="eastAsia"/>
        </w:rPr>
        <w:t>设置即可</w:t>
      </w:r>
      <w:r w:rsidR="00071AC5">
        <w:t>。这</w:t>
      </w:r>
      <w:r w:rsidR="00607A56">
        <w:rPr>
          <w:rFonts w:hint="eastAsia"/>
        </w:rPr>
        <w:t>展示了</w:t>
      </w:r>
      <w:r w:rsidRPr="001A7887">
        <w:t>了</w:t>
      </w:r>
      <w:r w:rsidR="00FC5748">
        <w:t>Node RED</w:t>
      </w:r>
      <w:r w:rsidRPr="001A7887">
        <w:t>在一个简单的设备上</w:t>
      </w:r>
      <w:r w:rsidR="00215028" w:rsidRPr="001A7887">
        <w:t>比如</w:t>
      </w:r>
      <w:r w:rsidR="00215028" w:rsidRPr="00CC1474">
        <w:t>Raspberry PI</w:t>
      </w:r>
      <w:r w:rsidR="00215028">
        <w:t>运行的能力</w:t>
      </w:r>
      <w:r w:rsidR="00215028">
        <w:rPr>
          <w:rFonts w:hint="eastAsia"/>
        </w:rPr>
        <w:t>。</w:t>
      </w:r>
    </w:p>
    <w:p w:rsidR="002D41C8" w:rsidRDefault="002D41C8" w:rsidP="00DF196B">
      <w:pPr>
        <w:ind w:firstLine="420"/>
      </w:pPr>
      <w:r w:rsidRPr="002D41C8">
        <w:rPr>
          <w:rFonts w:hint="eastAsia"/>
        </w:rPr>
        <w:t>所以我总结一下。</w:t>
      </w:r>
      <w:r w:rsidR="00FC5748">
        <w:rPr>
          <w:rFonts w:hint="eastAsia"/>
        </w:rPr>
        <w:t>Node RED</w:t>
      </w:r>
      <w:r w:rsidRPr="002D41C8">
        <w:rPr>
          <w:rFonts w:hint="eastAsia"/>
        </w:rPr>
        <w:t>是一种基于流的编程工具，它有一个可视化编辑器，允许</w:t>
      </w:r>
      <w:r w:rsidRPr="002D41C8">
        <w:rPr>
          <w:rFonts w:hint="eastAsia"/>
        </w:rPr>
        <w:lastRenderedPageBreak/>
        <w:t>您将节点连接在一起以创建流。在这种情况下，</w:t>
      </w:r>
      <w:r w:rsidRPr="002D41C8">
        <w:t>3个节点创建我们的第一流。真实世界的事件，例如</w:t>
      </w:r>
      <w:r w:rsidR="00341B8A">
        <w:rPr>
          <w:rFonts w:hint="eastAsia"/>
        </w:rPr>
        <w:t>将</w:t>
      </w:r>
      <w:r w:rsidR="0092449C">
        <w:rPr>
          <w:rFonts w:hint="eastAsia"/>
        </w:rPr>
        <w:t>带有</w:t>
      </w:r>
      <w:r w:rsidR="0092449C" w:rsidRPr="002D41C8">
        <w:t># LED标签</w:t>
      </w:r>
      <w:r w:rsidR="002524D3">
        <w:rPr>
          <w:rFonts w:hint="eastAsia"/>
        </w:rPr>
        <w:t>的Twitter</w:t>
      </w:r>
      <w:r w:rsidRPr="002D41C8">
        <w:t>转换为信息</w:t>
      </w:r>
      <w:r w:rsidR="002524D3">
        <w:rPr>
          <w:rFonts w:hint="eastAsia"/>
        </w:rPr>
        <w:t>，通过流中连线传输数据</w:t>
      </w:r>
      <w:r w:rsidRPr="002D41C8">
        <w:t>。节点在其输入</w:t>
      </w:r>
      <w:r w:rsidR="00305F0B">
        <w:rPr>
          <w:rFonts w:hint="eastAsia"/>
        </w:rPr>
        <w:t>口</w:t>
      </w:r>
      <w:r w:rsidRPr="002D41C8">
        <w:t>中处理消息，</w:t>
      </w:r>
      <w:r w:rsidR="00634519">
        <w:rPr>
          <w:rFonts w:hint="eastAsia"/>
        </w:rPr>
        <w:t>并且</w:t>
      </w:r>
      <w:r w:rsidRPr="002D41C8">
        <w:t>将其输出的消息发送到流中的下一个节点。在这个简单的例子中，我们寻找一个</w:t>
      </w:r>
      <w:r w:rsidR="00B215CC">
        <w:rPr>
          <w:rFonts w:hint="eastAsia"/>
        </w:rPr>
        <w:t>带</w:t>
      </w:r>
      <w:r w:rsidRPr="002D41C8">
        <w:t>标签# LED</w:t>
      </w:r>
      <w:r w:rsidR="00801EDD">
        <w:rPr>
          <w:rFonts w:hint="eastAsia"/>
        </w:rPr>
        <w:t>的Tw</w:t>
      </w:r>
      <w:r w:rsidR="00801EDD">
        <w:t>itter</w:t>
      </w:r>
      <w:r w:rsidRPr="002D41C8">
        <w:t>和用它来触发消息到Raspberry Pi节点，导致IO引脚12高1</w:t>
      </w:r>
      <w:r w:rsidR="005443AE">
        <w:t>秒</w:t>
      </w:r>
      <w:r w:rsidRPr="002D41C8">
        <w:t>，这将导致LED闪烁1秒。</w:t>
      </w:r>
    </w:p>
    <w:p w:rsidR="00806B02" w:rsidRDefault="00806B02" w:rsidP="00DF196B">
      <w:pPr>
        <w:ind w:firstLine="420"/>
      </w:pPr>
      <w:r w:rsidRPr="00806B02">
        <w:rPr>
          <w:rFonts w:hint="eastAsia"/>
        </w:rPr>
        <w:t>这个例子——以及本课的其他部分——主要是向大家展示我们可以用</w:t>
      </w:r>
      <w:r w:rsidR="00FC5748">
        <w:rPr>
          <w:rFonts w:hint="eastAsia"/>
        </w:rPr>
        <w:t>Node RED</w:t>
      </w:r>
      <w:r w:rsidRPr="00806B02">
        <w:rPr>
          <w:rFonts w:hint="eastAsia"/>
        </w:rPr>
        <w:t>来做的事情。如果</w:t>
      </w:r>
      <w:r w:rsidR="00180A31">
        <w:rPr>
          <w:rFonts w:hint="eastAsia"/>
        </w:rPr>
        <w:t>您</w:t>
      </w:r>
      <w:r w:rsidRPr="00806B02">
        <w:rPr>
          <w:rFonts w:hint="eastAsia"/>
        </w:rPr>
        <w:t>想</w:t>
      </w:r>
      <w:r w:rsidR="00B21B39">
        <w:rPr>
          <w:rFonts w:hint="eastAsia"/>
        </w:rPr>
        <w:t>尝试</w:t>
      </w:r>
      <w:r w:rsidRPr="00806B02">
        <w:rPr>
          <w:rFonts w:hint="eastAsia"/>
        </w:rPr>
        <w:t>这个例子，</w:t>
      </w:r>
      <w:r w:rsidR="00180A31">
        <w:rPr>
          <w:rFonts w:hint="eastAsia"/>
        </w:rPr>
        <w:t>您</w:t>
      </w:r>
      <w:r w:rsidRPr="00806B02">
        <w:rPr>
          <w:rFonts w:hint="eastAsia"/>
        </w:rPr>
        <w:t>应该看看第</w:t>
      </w:r>
      <w:r w:rsidRPr="00806B02">
        <w:t>2课，看看如何设置一个帐户与</w:t>
      </w:r>
      <w:r w:rsidR="0029703E">
        <w:rPr>
          <w:rFonts w:hint="eastAsia"/>
        </w:rPr>
        <w:t>F</w:t>
      </w:r>
      <w:r w:rsidR="0029703E">
        <w:t>RED</w:t>
      </w:r>
      <w:r w:rsidR="00EE4AEA">
        <w:t>（基于</w:t>
      </w:r>
      <w:r w:rsidR="00FC5748">
        <w:t>Node RED</w:t>
      </w:r>
      <w:r w:rsidR="00EE4AEA">
        <w:rPr>
          <w:rFonts w:hint="eastAsia"/>
        </w:rPr>
        <w:t>的</w:t>
      </w:r>
      <w:r w:rsidR="00571529">
        <w:rPr>
          <w:rFonts w:hint="eastAsia"/>
        </w:rPr>
        <w:t>能够</w:t>
      </w:r>
      <w:r w:rsidR="00571529" w:rsidRPr="00806B02">
        <w:t>使用</w:t>
      </w:r>
      <w:r w:rsidR="007928E5">
        <w:rPr>
          <w:rFonts w:hint="eastAsia"/>
        </w:rPr>
        <w:t>的</w:t>
      </w:r>
      <w:r w:rsidR="00EE4AEA">
        <w:rPr>
          <w:rFonts w:hint="eastAsia"/>
        </w:rPr>
        <w:t>云服务</w:t>
      </w:r>
      <w:r w:rsidR="007F3729">
        <w:t>），以及如何开始。</w:t>
      </w:r>
      <w:r w:rsidR="00180A31">
        <w:t>您</w:t>
      </w:r>
      <w:r w:rsidR="007F3729">
        <w:t>可以找到这个流的</w:t>
      </w:r>
      <w:r w:rsidR="00177292">
        <w:rPr>
          <w:rFonts w:hint="eastAsia"/>
        </w:rPr>
        <w:t>详细</w:t>
      </w:r>
      <w:r w:rsidR="006D78D2">
        <w:rPr>
          <w:rFonts w:hint="eastAsia"/>
        </w:rPr>
        <w:t>传输</w:t>
      </w:r>
      <w:r w:rsidR="00177292">
        <w:rPr>
          <w:rFonts w:hint="eastAsia"/>
        </w:rPr>
        <w:t>信息在</w:t>
      </w:r>
      <w:r w:rsidR="009D486A">
        <w:rPr>
          <w:rFonts w:hint="eastAsia"/>
        </w:rPr>
        <w:t>该</w:t>
      </w:r>
      <w:r w:rsidR="00177292">
        <w:rPr>
          <w:rFonts w:hint="eastAsia"/>
        </w:rPr>
        <w:t>网址</w:t>
      </w:r>
      <w:r w:rsidRPr="00806B02">
        <w:t>：</w:t>
      </w:r>
    </w:p>
    <w:p w:rsidR="009C4C2F" w:rsidRDefault="005136D1" w:rsidP="00DF196B">
      <w:pPr>
        <w:ind w:firstLine="420"/>
      </w:pPr>
      <w:hyperlink r:id="rId9" w:history="1">
        <w:r w:rsidR="009C4C2F">
          <w:rPr>
            <w:rStyle w:val="a5"/>
            <w:rFonts w:ascii="Georgia" w:hAnsi="Georgia"/>
            <w:color w:val="686868"/>
            <w:sz w:val="19"/>
            <w:szCs w:val="19"/>
            <w:shd w:val="clear" w:color="auto" w:fill="FFFFFF"/>
          </w:rPr>
          <w:t>https://raw.githubusercontent.com/SenseTecnic/nrguideflows/master/lesson1/1-1_twitter.json</w:t>
        </w:r>
      </w:hyperlink>
    </w:p>
    <w:p w:rsidR="00D21107" w:rsidRDefault="00424B78" w:rsidP="00424B78">
      <w:pPr>
        <w:pStyle w:val="2"/>
      </w:pPr>
      <w:r w:rsidRPr="00424B78">
        <w:rPr>
          <w:rFonts w:hint="eastAsia"/>
        </w:rPr>
        <w:t>示例</w:t>
      </w:r>
      <w:r w:rsidRPr="00424B78">
        <w:t>1.2</w:t>
      </w:r>
      <w:r w:rsidR="000A2B02">
        <w:t>：当</w:t>
      </w:r>
      <w:r w:rsidR="00180A31">
        <w:t>您</w:t>
      </w:r>
      <w:r w:rsidR="000A2B02">
        <w:rPr>
          <w:rFonts w:hint="eastAsia"/>
        </w:rPr>
        <w:t>的</w:t>
      </w:r>
      <w:r w:rsidR="000A2B02">
        <w:t>锻炼计划</w:t>
      </w:r>
      <w:r>
        <w:t>落后时，使用</w:t>
      </w:r>
      <w:r w:rsidR="00FC5748">
        <w:t>Node RED</w:t>
      </w:r>
      <w:r w:rsidR="00BD1943">
        <w:t>提醒</w:t>
      </w:r>
      <w:r w:rsidR="00180A31">
        <w:t>您</w:t>
      </w:r>
    </w:p>
    <w:p w:rsidR="00BD1943" w:rsidRDefault="00CA537C" w:rsidP="00DF2DA4">
      <w:pPr>
        <w:ind w:firstLine="420"/>
      </w:pPr>
      <w:r>
        <w:rPr>
          <w:rFonts w:hint="eastAsia"/>
        </w:rPr>
        <w:t>我们的第二个例子显示</w:t>
      </w:r>
      <w:r w:rsidR="00FC5748">
        <w:rPr>
          <w:rFonts w:hint="eastAsia"/>
        </w:rPr>
        <w:t>Node RED</w:t>
      </w:r>
      <w:r>
        <w:rPr>
          <w:rFonts w:hint="eastAsia"/>
        </w:rPr>
        <w:t>不同的用法。</w:t>
      </w:r>
      <w:r w:rsidR="00BD1943" w:rsidRPr="00BD1943">
        <w:rPr>
          <w:rFonts w:hint="eastAsia"/>
        </w:rPr>
        <w:t>不是控制设备例如</w:t>
      </w:r>
      <w:r w:rsidR="00BD1943" w:rsidRPr="00BD1943">
        <w:t>Raspberry Pi</w:t>
      </w:r>
      <w:r w:rsidR="00521645">
        <w:t>，这个流</w:t>
      </w:r>
      <w:r w:rsidR="006F7DBB">
        <w:rPr>
          <w:rFonts w:hint="eastAsia"/>
        </w:rPr>
        <w:t>会</w:t>
      </w:r>
      <w:r w:rsidR="00BD1943" w:rsidRPr="00BD1943">
        <w:t>结合气象信息和</w:t>
      </w:r>
      <w:r w:rsidR="00180A31">
        <w:t>您</w:t>
      </w:r>
      <w:r w:rsidR="00BD1943" w:rsidRPr="00BD1943">
        <w:t>的Fitbit</w:t>
      </w:r>
      <w:r w:rsidR="004077FA">
        <w:rPr>
          <w:rFonts w:hint="eastAsia"/>
        </w:rPr>
        <w:t>信息，</w:t>
      </w:r>
      <w:r w:rsidR="004077FA">
        <w:t>当</w:t>
      </w:r>
      <w:r w:rsidR="004077FA" w:rsidRPr="00BD1943">
        <w:t>天气好</w:t>
      </w:r>
      <w:r w:rsidR="004077FA">
        <w:t>且</w:t>
      </w:r>
      <w:r w:rsidR="00180A31">
        <w:t>您</w:t>
      </w:r>
      <w:r w:rsidR="004077FA">
        <w:t>落后于</w:t>
      </w:r>
      <w:r w:rsidR="00180A31">
        <w:t>您</w:t>
      </w:r>
      <w:r w:rsidR="004077FA">
        <w:t>的</w:t>
      </w:r>
      <w:r w:rsidR="004077FA">
        <w:rPr>
          <w:rFonts w:hint="eastAsia"/>
        </w:rPr>
        <w:t>锻炼</w:t>
      </w:r>
      <w:r w:rsidR="004077FA" w:rsidRPr="00BD1943">
        <w:t>计划</w:t>
      </w:r>
      <w:r w:rsidR="00454AC0">
        <w:rPr>
          <w:rFonts w:hint="eastAsia"/>
        </w:rPr>
        <w:t>时会</w:t>
      </w:r>
      <w:r w:rsidR="00BD1943" w:rsidRPr="00BD1943">
        <w:t>向您发送电子邮件警报。</w:t>
      </w:r>
      <w:r w:rsidR="00012E8D">
        <w:t>这个</w:t>
      </w:r>
      <w:r w:rsidR="00BD19D9">
        <w:rPr>
          <w:rFonts w:hint="eastAsia"/>
        </w:rPr>
        <w:t>流有</w:t>
      </w:r>
      <w:r w:rsidR="00BD1943" w:rsidRPr="00BD1943">
        <w:t>点复杂，使用6个节点（参见图1.2</w:t>
      </w:r>
      <w:r w:rsidR="00A52422">
        <w:t>），但</w:t>
      </w:r>
      <w:r w:rsidR="00150D96">
        <w:rPr>
          <w:rFonts w:hint="eastAsia"/>
        </w:rPr>
        <w:t>依旧</w:t>
      </w:r>
      <w:r w:rsidR="00BD1943" w:rsidRPr="00BD1943">
        <w:t>通过使用内置节点，您</w:t>
      </w:r>
      <w:r w:rsidR="0095359B">
        <w:rPr>
          <w:rFonts w:hint="eastAsia"/>
        </w:rPr>
        <w:t>仍</w:t>
      </w:r>
      <w:r w:rsidR="00BD1943" w:rsidRPr="00BD1943">
        <w:t>可以通过很少或没有编程来完成复杂的任务。</w:t>
      </w:r>
    </w:p>
    <w:p w:rsidR="00820CDF" w:rsidRDefault="00797BDB" w:rsidP="00820CDF">
      <w:pPr>
        <w:ind w:left="420"/>
      </w:pPr>
      <w:r>
        <w:rPr>
          <w:noProof/>
        </w:rPr>
        <w:drawing>
          <wp:inline distT="0" distB="0" distL="0" distR="0">
            <wp:extent cx="4926330" cy="2267585"/>
            <wp:effectExtent l="0" t="0" r="7620" b="0"/>
            <wp:docPr id="3" name="图片 3" descr="http://noderedguide.com/wp-content/uploads/2015/10/Node-RED-Lecture-1-A-brief-introduction-to-Node-RED-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deredguide.com/wp-content/uploads/2015/10/Node-RED-Lecture-1-A-brief-introduction-to-Node-RED-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6330" cy="2267585"/>
                    </a:xfrm>
                    <a:prstGeom prst="rect">
                      <a:avLst/>
                    </a:prstGeom>
                    <a:noFill/>
                    <a:ln>
                      <a:noFill/>
                    </a:ln>
                  </pic:spPr>
                </pic:pic>
              </a:graphicData>
            </a:graphic>
          </wp:inline>
        </w:drawing>
      </w:r>
    </w:p>
    <w:p w:rsidR="00D122DD" w:rsidRDefault="00D122DD" w:rsidP="00820CDF">
      <w:pPr>
        <w:ind w:left="840" w:firstLine="420"/>
      </w:pPr>
      <w:r>
        <w:rPr>
          <w:rFonts w:hint="eastAsia"/>
        </w:rPr>
        <w:t>图1.2</w:t>
      </w:r>
      <w:r w:rsidR="00DF3743">
        <w:rPr>
          <w:rFonts w:hint="eastAsia"/>
        </w:rPr>
        <w:t>（一个简单的流</w:t>
      </w:r>
      <w:r w:rsidR="00820CDF">
        <w:rPr>
          <w:rFonts w:hint="eastAsia"/>
        </w:rPr>
        <w:t>，当天气好且</w:t>
      </w:r>
      <w:r w:rsidR="00180A31">
        <w:rPr>
          <w:rFonts w:hint="eastAsia"/>
        </w:rPr>
        <w:t>您</w:t>
      </w:r>
      <w:r w:rsidR="00820CDF">
        <w:rPr>
          <w:rFonts w:hint="eastAsia"/>
        </w:rPr>
        <w:t>不在锻炼时会发送邮件提醒</w:t>
      </w:r>
      <w:r w:rsidR="00DF3743">
        <w:rPr>
          <w:rFonts w:hint="eastAsia"/>
        </w:rPr>
        <w:t>）</w:t>
      </w:r>
    </w:p>
    <w:p w:rsidR="00BD531F" w:rsidRDefault="00BD531F" w:rsidP="00BD531F">
      <w:r>
        <w:tab/>
      </w:r>
      <w:r w:rsidRPr="00BD531F">
        <w:rPr>
          <w:rFonts w:hint="eastAsia"/>
        </w:rPr>
        <w:t>和以前一样，节点从</w:t>
      </w:r>
      <w:r w:rsidR="00FC5748">
        <w:rPr>
          <w:rFonts w:hint="eastAsia"/>
        </w:rPr>
        <w:t>Node RED</w:t>
      </w:r>
      <w:r w:rsidR="000916CF">
        <w:t xml:space="preserve"> </w:t>
      </w:r>
      <w:r w:rsidRPr="00BD531F">
        <w:t>UI的节点调色板中拖出来，并在</w:t>
      </w:r>
      <w:r w:rsidR="0044391E">
        <w:rPr>
          <w:rFonts w:hint="eastAsia"/>
        </w:rPr>
        <w:t>主界面</w:t>
      </w:r>
      <w:r w:rsidRPr="00BD531F">
        <w:t>上连接在一起。从最左边的节点，让我们开始一个openweather节点可以配置检查设定的时间间隔在任何主要城市天气。当它检查</w:t>
      </w:r>
      <w:r w:rsidR="00E969B9">
        <w:rPr>
          <w:rFonts w:hint="eastAsia"/>
        </w:rPr>
        <w:t>时</w:t>
      </w:r>
      <w:r w:rsidRPr="00BD531F">
        <w:t>，它</w:t>
      </w:r>
      <w:r w:rsidR="00E969B9">
        <w:rPr>
          <w:rFonts w:hint="eastAsia"/>
        </w:rPr>
        <w:t>会</w:t>
      </w:r>
      <w:r w:rsidRPr="00BD531F">
        <w:t>将结果打包到一个消息中，该消息被</w:t>
      </w:r>
      <w:r w:rsidR="0022689B">
        <w:rPr>
          <w:rFonts w:hint="eastAsia"/>
        </w:rPr>
        <w:t>发送至</w:t>
      </w:r>
      <w:r w:rsidRPr="00BD531F">
        <w:t>下一个节点，在这种情况下，是指向一个</w:t>
      </w:r>
      <w:r w:rsidR="0057588C">
        <w:rPr>
          <w:rFonts w:hint="eastAsia"/>
        </w:rPr>
        <w:t>s</w:t>
      </w:r>
      <w:r w:rsidR="0057588C">
        <w:t>witch</w:t>
      </w:r>
      <w:r w:rsidRPr="00BD531F">
        <w:t>节点。</w:t>
      </w:r>
      <w:r w:rsidR="008C2656">
        <w:rPr>
          <w:rFonts w:hint="eastAsia"/>
        </w:rPr>
        <w:t>s</w:t>
      </w:r>
      <w:r w:rsidR="008C2656">
        <w:t>witch</w:t>
      </w:r>
      <w:r w:rsidRPr="00BD531F">
        <w:t>节点执行一个简单的测试，检查输入消息的值，</w:t>
      </w:r>
      <w:r w:rsidR="00553C42">
        <w:rPr>
          <w:rFonts w:hint="eastAsia"/>
        </w:rPr>
        <w:t>若</w:t>
      </w:r>
      <w:r w:rsidRPr="00BD531F">
        <w:t>测试</w:t>
      </w:r>
      <w:r w:rsidR="00DB2051">
        <w:rPr>
          <w:rFonts w:hint="eastAsia"/>
        </w:rPr>
        <w:t>的值</w:t>
      </w:r>
      <w:r w:rsidR="00C5588A">
        <w:rPr>
          <w:rFonts w:hint="eastAsia"/>
        </w:rPr>
        <w:t>规范</w:t>
      </w:r>
      <w:r w:rsidR="001F667F">
        <w:rPr>
          <w:rFonts w:hint="eastAsia"/>
        </w:rPr>
        <w:t>且</w:t>
      </w:r>
      <w:r w:rsidR="00391AEC">
        <w:rPr>
          <w:rFonts w:hint="eastAsia"/>
        </w:rPr>
        <w:t>正确</w:t>
      </w:r>
      <w:r w:rsidRPr="00BD531F">
        <w:t>，则发送一个值为“1”的消息。在我们的例子中，它被配置为检测温度值（tempc）是否</w:t>
      </w:r>
      <w:r w:rsidR="00CE2230">
        <w:rPr>
          <w:rFonts w:hint="eastAsia"/>
        </w:rPr>
        <w:t>为</w:t>
      </w:r>
      <w:r w:rsidRPr="00BD531F">
        <w:t>15摄氏度或更高。</w:t>
      </w:r>
    </w:p>
    <w:p w:rsidR="00D626A6" w:rsidRDefault="00D626A6" w:rsidP="00110311">
      <w:pPr>
        <w:ind w:firstLine="420"/>
      </w:pPr>
      <w:r w:rsidRPr="00D626A6">
        <w:rPr>
          <w:rFonts w:hint="eastAsia"/>
        </w:rPr>
        <w:t>当</w:t>
      </w:r>
      <w:r w:rsidR="00201785">
        <w:rPr>
          <w:rFonts w:hint="eastAsia"/>
        </w:rPr>
        <w:t>s</w:t>
      </w:r>
      <w:r w:rsidR="00201785">
        <w:t>witch</w:t>
      </w:r>
      <w:r w:rsidRPr="00D626A6">
        <w:rPr>
          <w:rFonts w:hint="eastAsia"/>
        </w:rPr>
        <w:t>节点测试为真，或</w:t>
      </w:r>
      <w:r w:rsidRPr="00D626A6">
        <w:t>'</w:t>
      </w:r>
      <w:r w:rsidR="00483FD1">
        <w:rPr>
          <w:rFonts w:hint="eastAsia"/>
        </w:rPr>
        <w:t>s</w:t>
      </w:r>
      <w:r w:rsidR="00483FD1">
        <w:t>witches on</w:t>
      </w:r>
      <w:r w:rsidRPr="00D626A6">
        <w:t>'</w:t>
      </w:r>
      <w:r w:rsidR="00513905">
        <w:rPr>
          <w:rFonts w:hint="eastAsia"/>
        </w:rPr>
        <w:t>状态</w:t>
      </w:r>
      <w:r w:rsidRPr="00D626A6">
        <w:t>，它发送一个消息到Fitbit</w:t>
      </w:r>
      <w:r w:rsidR="00D9234E">
        <w:t>节点</w:t>
      </w:r>
      <w:r w:rsidR="00D9234E">
        <w:rPr>
          <w:rFonts w:hint="eastAsia"/>
        </w:rPr>
        <w:t>——</w:t>
      </w:r>
      <w:r w:rsidRPr="00D626A6">
        <w:t>流程中的下一个节点。Fitbit节点是另一个强大的内置的节点，您可以在Fitbit.com网站的门户网站</w:t>
      </w:r>
      <w:r w:rsidR="00E97A11">
        <w:rPr>
          <w:rFonts w:hint="eastAsia"/>
        </w:rPr>
        <w:t>中设置</w:t>
      </w:r>
      <w:r w:rsidRPr="00D626A6">
        <w:t>获得</w:t>
      </w:r>
      <w:r w:rsidR="00180A31">
        <w:t>您</w:t>
      </w:r>
      <w:r w:rsidRPr="00D626A6">
        <w:t>的Fitbit设备统计。Fitbit为您的设备</w:t>
      </w:r>
      <w:r w:rsidR="00BE2057">
        <w:rPr>
          <w:rFonts w:hint="eastAsia"/>
        </w:rPr>
        <w:t>将数据打包</w:t>
      </w:r>
      <w:r w:rsidRPr="00D626A6">
        <w:t>到一个消息</w:t>
      </w:r>
      <w:r w:rsidR="00155CFA">
        <w:rPr>
          <w:rFonts w:hint="eastAsia"/>
        </w:rPr>
        <w:t>中</w:t>
      </w:r>
      <w:r w:rsidR="00155CFA">
        <w:t>并将其</w:t>
      </w:r>
      <w:r w:rsidR="00155CFA">
        <w:rPr>
          <w:rFonts w:hint="eastAsia"/>
        </w:rPr>
        <w:t>发送</w:t>
      </w:r>
      <w:r w:rsidRPr="00D626A6">
        <w:t>到</w:t>
      </w:r>
      <w:r w:rsidR="007A37E4">
        <w:t>的流</w:t>
      </w:r>
      <w:r w:rsidR="007A37E4">
        <w:rPr>
          <w:rFonts w:hint="eastAsia"/>
        </w:rPr>
        <w:t>的</w:t>
      </w:r>
      <w:r w:rsidRPr="00D626A6">
        <w:t>下一个节点。</w:t>
      </w:r>
    </w:p>
    <w:p w:rsidR="00F743E3" w:rsidRDefault="002C775B" w:rsidP="00110311">
      <w:pPr>
        <w:ind w:firstLine="420"/>
      </w:pPr>
      <w:r>
        <w:rPr>
          <w:rFonts w:hint="eastAsia"/>
        </w:rPr>
        <w:t>下一个节点是另一个</w:t>
      </w:r>
      <w:r w:rsidR="00F342D3">
        <w:rPr>
          <w:rFonts w:hint="eastAsia"/>
        </w:rPr>
        <w:t>s</w:t>
      </w:r>
      <w:r w:rsidR="00F342D3">
        <w:t>witch</w:t>
      </w:r>
      <w:r w:rsidR="00F743E3" w:rsidRPr="00F743E3">
        <w:rPr>
          <w:rFonts w:hint="eastAsia"/>
        </w:rPr>
        <w:t>节点。此项已</w:t>
      </w:r>
      <w:r w:rsidR="00A92A78">
        <w:rPr>
          <w:rFonts w:hint="eastAsia"/>
        </w:rPr>
        <w:t>设置</w:t>
      </w:r>
      <w:r w:rsidR="00410592">
        <w:rPr>
          <w:rFonts w:hint="eastAsia"/>
        </w:rPr>
        <w:t>成</w:t>
      </w:r>
      <w:r w:rsidR="00F743E3" w:rsidRPr="00F743E3">
        <w:rPr>
          <w:rFonts w:hint="eastAsia"/>
        </w:rPr>
        <w:t>检查您今天走过的步</w:t>
      </w:r>
      <w:r w:rsidR="003256F5">
        <w:rPr>
          <w:rFonts w:hint="eastAsia"/>
        </w:rPr>
        <w:t>数</w:t>
      </w:r>
      <w:r w:rsidR="00F743E3" w:rsidRPr="00F743E3">
        <w:rPr>
          <w:rFonts w:hint="eastAsia"/>
        </w:rPr>
        <w:t>是否小于</w:t>
      </w:r>
      <w:r w:rsidR="00F743E3" w:rsidRPr="00F743E3">
        <w:t>1000</w:t>
      </w:r>
      <w:r w:rsidR="00F54905">
        <w:t>个。它通过</w:t>
      </w:r>
      <w:r w:rsidR="00F54905">
        <w:rPr>
          <w:rFonts w:hint="eastAsia"/>
        </w:rPr>
        <w:t>检测</w:t>
      </w:r>
      <w:r w:rsidR="00F743E3" w:rsidRPr="00F743E3">
        <w:t>Fitbit数据场</w:t>
      </w:r>
      <w:r w:rsidR="00A706B6">
        <w:rPr>
          <w:rFonts w:hint="eastAsia"/>
        </w:rPr>
        <w:t>中的</w:t>
      </w:r>
      <w:r w:rsidR="00F743E3" w:rsidRPr="00F743E3">
        <w:t>summary.steps</w:t>
      </w:r>
      <w:r w:rsidR="00804769">
        <w:rPr>
          <w:rFonts w:hint="eastAsia"/>
        </w:rPr>
        <w:t>是否</w:t>
      </w:r>
      <w:r w:rsidR="00F743E3" w:rsidRPr="00F743E3">
        <w:t>小于1000。记住，它</w:t>
      </w:r>
      <w:r w:rsidR="00E743A3">
        <w:rPr>
          <w:rFonts w:hint="eastAsia"/>
        </w:rPr>
        <w:t>是</w:t>
      </w:r>
      <w:r w:rsidR="00F743E3" w:rsidRPr="00F743E3">
        <w:t>从</w:t>
      </w:r>
      <w:r w:rsidR="000D31FA">
        <w:rPr>
          <w:rFonts w:hint="eastAsia"/>
        </w:rPr>
        <w:t>一个向Fitbit</w:t>
      </w:r>
      <w:r w:rsidR="000D31FA">
        <w:t>.</w:t>
      </w:r>
      <w:r w:rsidR="000D31FA">
        <w:rPr>
          <w:rFonts w:hint="eastAsia"/>
        </w:rPr>
        <w:t>com申请信息的</w:t>
      </w:r>
      <w:r w:rsidR="00F743E3" w:rsidRPr="00F743E3">
        <w:t>Fitbit</w:t>
      </w:r>
      <w:r w:rsidR="000D31FA">
        <w:t>节点</w:t>
      </w:r>
      <w:r w:rsidR="002914A4">
        <w:rPr>
          <w:rFonts w:hint="eastAsia"/>
        </w:rPr>
        <w:t>中</w:t>
      </w:r>
      <w:r w:rsidR="000D31FA">
        <w:t>刚刚得到这些数据</w:t>
      </w:r>
      <w:r w:rsidR="000D31FA">
        <w:rPr>
          <w:rFonts w:hint="eastAsia"/>
        </w:rPr>
        <w:t>。</w:t>
      </w:r>
    </w:p>
    <w:p w:rsidR="00823E18" w:rsidRDefault="00823E18" w:rsidP="00110311">
      <w:pPr>
        <w:ind w:firstLine="420"/>
      </w:pPr>
      <w:r w:rsidRPr="00823E18">
        <w:rPr>
          <w:rFonts w:hint="eastAsia"/>
        </w:rPr>
        <w:lastRenderedPageBreak/>
        <w:t>如果您今天走了不到</w:t>
      </w:r>
      <w:r w:rsidRPr="00823E18">
        <w:t>1000步，那么</w:t>
      </w:r>
      <w:r w:rsidR="00482221">
        <w:rPr>
          <w:rFonts w:hint="eastAsia"/>
        </w:rPr>
        <w:t>s</w:t>
      </w:r>
      <w:r w:rsidR="00482221">
        <w:t>witch</w:t>
      </w:r>
      <w:r w:rsidRPr="00823E18">
        <w:t>节点</w:t>
      </w:r>
      <w:r w:rsidR="000000E4">
        <w:rPr>
          <w:rFonts w:hint="eastAsia"/>
        </w:rPr>
        <w:t>会</w:t>
      </w:r>
      <w:r w:rsidRPr="00823E18">
        <w:t>生成一条消息，该消息通过流传递给</w:t>
      </w:r>
      <w:r w:rsidR="004726DF">
        <w:rPr>
          <w:rFonts w:hint="eastAsia"/>
        </w:rPr>
        <w:t>function</w:t>
      </w:r>
      <w:r w:rsidR="002B0F3A">
        <w:t>节点。</w:t>
      </w:r>
      <w:r w:rsidR="002B0F3A">
        <w:rPr>
          <w:rFonts w:hint="eastAsia"/>
        </w:rPr>
        <w:t>f</w:t>
      </w:r>
      <w:r w:rsidR="002B0F3A">
        <w:t>unction</w:t>
      </w:r>
      <w:r w:rsidRPr="00823E18">
        <w:t>节点是一个通用的</w:t>
      </w:r>
      <w:r w:rsidR="007675A5">
        <w:rPr>
          <w:rFonts w:hint="eastAsia"/>
        </w:rPr>
        <w:t>内置</w:t>
      </w:r>
      <w:r w:rsidRPr="00823E18">
        <w:t>节点，允许您用JavaScript编写自己的</w:t>
      </w:r>
      <w:r w:rsidR="00AC659B">
        <w:rPr>
          <w:rFonts w:hint="eastAsia"/>
        </w:rPr>
        <w:t>函数</w:t>
      </w:r>
      <w:r w:rsidRPr="00823E18">
        <w:t>。下节课将更详细地讨论这个节点。现在，您可以假设这个节点刚刚创建了一个新</w:t>
      </w:r>
      <w:r w:rsidR="00417F8A">
        <w:rPr>
          <w:rFonts w:hint="eastAsia"/>
        </w:rPr>
        <w:t>的信息</w:t>
      </w:r>
      <w:r w:rsidR="00F754C1">
        <w:t>，</w:t>
      </w:r>
      <w:r w:rsidR="00F754C1">
        <w:rPr>
          <w:rFonts w:hint="eastAsia"/>
        </w:rPr>
        <w:t>信息的</w:t>
      </w:r>
      <w:r w:rsidRPr="00823E18">
        <w:t>主题行和文本正文可以通过电子邮件发送。</w:t>
      </w:r>
    </w:p>
    <w:p w:rsidR="00823E18" w:rsidRDefault="00DA60BF" w:rsidP="00110311">
      <w:pPr>
        <w:ind w:firstLine="420"/>
      </w:pPr>
      <w:r w:rsidRPr="00DA60BF">
        <w:rPr>
          <w:rFonts w:hint="eastAsia"/>
        </w:rPr>
        <w:t>一旦这个消息在</w:t>
      </w:r>
      <w:r w:rsidR="00B47A7C">
        <w:rPr>
          <w:rFonts w:hint="eastAsia"/>
        </w:rPr>
        <w:t>f</w:t>
      </w:r>
      <w:r w:rsidR="00B47A7C">
        <w:t>unction</w:t>
      </w:r>
      <w:r w:rsidRPr="00DA60BF">
        <w:rPr>
          <w:rFonts w:hint="eastAsia"/>
        </w:rPr>
        <w:t>节点中创建，它就通过流发送到最终节点，这是一个</w:t>
      </w:r>
      <w:r w:rsidR="00343E9E">
        <w:rPr>
          <w:rFonts w:hint="eastAsia"/>
        </w:rPr>
        <w:t>email</w:t>
      </w:r>
      <w:r w:rsidRPr="00DA60BF">
        <w:rPr>
          <w:rFonts w:hint="eastAsia"/>
        </w:rPr>
        <w:t>节点。此节点将接收任何传入消息的主体，并将其发送到在初始化节点时配置的电子邮件帐户。在这种情况下，设置</w:t>
      </w:r>
      <w:r w:rsidR="009F563C">
        <w:rPr>
          <w:rFonts w:hint="eastAsia"/>
        </w:rPr>
        <w:t>成</w:t>
      </w:r>
      <w:r w:rsidRPr="00DA60BF">
        <w:rPr>
          <w:rFonts w:hint="eastAsia"/>
        </w:rPr>
        <w:t>发送消息给</w:t>
      </w:r>
      <w:r w:rsidR="00180A31">
        <w:rPr>
          <w:rFonts w:hint="eastAsia"/>
        </w:rPr>
        <w:t>您</w:t>
      </w:r>
      <w:r w:rsidRPr="00DA60BF">
        <w:rPr>
          <w:rFonts w:hint="eastAsia"/>
        </w:rPr>
        <w:t>。</w:t>
      </w:r>
    </w:p>
    <w:p w:rsidR="006559CD" w:rsidRDefault="006559CD" w:rsidP="00110311">
      <w:pPr>
        <w:ind w:firstLine="420"/>
      </w:pPr>
      <w:r w:rsidRPr="006559CD">
        <w:rPr>
          <w:rFonts w:hint="eastAsia"/>
        </w:rPr>
        <w:t>虽然例子似乎很简单，只是看看天气</w:t>
      </w:r>
      <w:r w:rsidR="00C92011">
        <w:rPr>
          <w:rFonts w:hint="eastAsia"/>
        </w:rPr>
        <w:t>和</w:t>
      </w:r>
      <w:r w:rsidR="00180A31">
        <w:rPr>
          <w:rFonts w:hint="eastAsia"/>
        </w:rPr>
        <w:t>您</w:t>
      </w:r>
      <w:r w:rsidR="00392F03">
        <w:rPr>
          <w:rFonts w:hint="eastAsia"/>
        </w:rPr>
        <w:t>在</w:t>
      </w:r>
      <w:r w:rsidRPr="006559CD">
        <w:t>Fitbit</w:t>
      </w:r>
      <w:r w:rsidR="00392F03">
        <w:rPr>
          <w:rFonts w:hint="eastAsia"/>
        </w:rPr>
        <w:t>上</w:t>
      </w:r>
      <w:r w:rsidRPr="006559CD">
        <w:t>的活动，</w:t>
      </w:r>
      <w:r w:rsidR="00180A31">
        <w:t>您</w:t>
      </w:r>
      <w:r w:rsidRPr="006559CD">
        <w:t>可以用类似的流检查家庭设备的状态，在</w:t>
      </w:r>
      <w:r w:rsidR="00180A31">
        <w:t>您</w:t>
      </w:r>
      <w:r w:rsidR="007B2FF7">
        <w:t>的服务器计算机，在一个工厂</w:t>
      </w:r>
      <w:r w:rsidRPr="006559CD">
        <w:t>等设备，然后</w:t>
      </w:r>
      <w:r w:rsidR="00180A31">
        <w:t>您</w:t>
      </w:r>
      <w:r w:rsidRPr="006559CD">
        <w:t>可以使用输出节点发送邮件，</w:t>
      </w:r>
      <w:r w:rsidR="004C73CA">
        <w:rPr>
          <w:rFonts w:hint="eastAsia"/>
        </w:rPr>
        <w:t>Twitter</w:t>
      </w:r>
      <w:r w:rsidRPr="006559CD">
        <w:t>，使</w:t>
      </w:r>
      <w:r w:rsidR="00E431EC">
        <w:rPr>
          <w:rFonts w:hint="eastAsia"/>
        </w:rPr>
        <w:t>用</w:t>
      </w:r>
      <w:r w:rsidR="00F17812">
        <w:rPr>
          <w:rFonts w:hint="eastAsia"/>
        </w:rPr>
        <w:t>应用程序接口</w:t>
      </w:r>
      <w:r w:rsidRPr="006559CD">
        <w:t>调用后台软件，控制设备–</w:t>
      </w:r>
      <w:r w:rsidR="0030171D">
        <w:t>事实上</w:t>
      </w:r>
      <w:r w:rsidRPr="006559CD">
        <w:t>选择是</w:t>
      </w:r>
      <w:r w:rsidR="00ED0A20">
        <w:rPr>
          <w:rFonts w:hint="eastAsia"/>
        </w:rPr>
        <w:t>非常多的</w:t>
      </w:r>
      <w:r w:rsidRPr="006559CD">
        <w:t>。</w:t>
      </w:r>
      <w:r w:rsidR="00FC5748">
        <w:t>Node RED</w:t>
      </w:r>
      <w:r w:rsidRPr="006559CD">
        <w:t>是一个非常强大的工具，用于连接输入和输出，并提供许多节点，无论是由</w:t>
      </w:r>
      <w:r w:rsidR="00FC5748">
        <w:t>Node RED</w:t>
      </w:r>
      <w:r w:rsidRPr="006559CD">
        <w:t>内置或开发，</w:t>
      </w:r>
      <w:r w:rsidR="0092121F">
        <w:rPr>
          <w:rFonts w:hint="eastAsia"/>
        </w:rPr>
        <w:t>均可</w:t>
      </w:r>
      <w:r w:rsidRPr="006559CD">
        <w:t>执行一系列惊人的任务。</w:t>
      </w:r>
    </w:p>
    <w:p w:rsidR="00134E17" w:rsidRDefault="00180A31" w:rsidP="00110311">
      <w:pPr>
        <w:ind w:firstLine="420"/>
      </w:pPr>
      <w:r>
        <w:rPr>
          <w:rFonts w:hint="eastAsia"/>
        </w:rPr>
        <w:t>您</w:t>
      </w:r>
      <w:r w:rsidR="006F3327">
        <w:rPr>
          <w:rFonts w:hint="eastAsia"/>
        </w:rPr>
        <w:t>可以在以下网址中找到这个流的</w:t>
      </w:r>
      <w:r w:rsidR="00FC5748">
        <w:rPr>
          <w:rFonts w:hint="eastAsia"/>
        </w:rPr>
        <w:t>Node RED</w:t>
      </w:r>
      <w:r w:rsidR="006F3327">
        <w:rPr>
          <w:rFonts w:hint="eastAsia"/>
        </w:rPr>
        <w:t>信息</w:t>
      </w:r>
      <w:r w:rsidR="005420D0">
        <w:rPr>
          <w:rFonts w:hint="eastAsia"/>
        </w:rPr>
        <w:t>：</w:t>
      </w:r>
    </w:p>
    <w:p w:rsidR="005420D0" w:rsidRDefault="005136D1" w:rsidP="00110311">
      <w:pPr>
        <w:ind w:firstLine="420"/>
      </w:pPr>
      <w:hyperlink r:id="rId11" w:history="1">
        <w:r w:rsidR="005420D0">
          <w:rPr>
            <w:rStyle w:val="a5"/>
            <w:rFonts w:ascii="Georgia" w:hAnsi="Georgia"/>
            <w:color w:val="686868"/>
            <w:sz w:val="19"/>
            <w:szCs w:val="19"/>
            <w:shd w:val="clear" w:color="auto" w:fill="FFFFFF"/>
          </w:rPr>
          <w:t>https://raw.githubusercontent.com/SenseTecnic/nrguideflows/master/lesson1/1-2_weatheralert.json</w:t>
        </w:r>
      </w:hyperlink>
    </w:p>
    <w:p w:rsidR="00172486" w:rsidRDefault="00526ED4" w:rsidP="00526ED4">
      <w:pPr>
        <w:pStyle w:val="2"/>
      </w:pPr>
      <w:r w:rsidRPr="00526ED4">
        <w:rPr>
          <w:rFonts w:hint="eastAsia"/>
        </w:rPr>
        <w:t>示例</w:t>
      </w:r>
      <w:r w:rsidRPr="00526ED4">
        <w:t>1.3使用</w:t>
      </w:r>
      <w:r w:rsidR="00FC5748">
        <w:t>Node RED</w:t>
      </w:r>
      <w:r w:rsidRPr="00526ED4">
        <w:t>的内置HTTP节点构建简单的Web服务</w:t>
      </w:r>
    </w:p>
    <w:p w:rsidR="001E1452" w:rsidRDefault="002426D1" w:rsidP="00354D16">
      <w:pPr>
        <w:ind w:firstLine="420"/>
      </w:pPr>
      <w:r w:rsidRPr="002426D1">
        <w:rPr>
          <w:rFonts w:hint="eastAsia"/>
        </w:rPr>
        <w:t>我们在这个高级介绍中的最后一个例子是另一类流。它显示了如何创建一个简单的</w:t>
      </w:r>
      <w:r w:rsidRPr="002426D1">
        <w:t>Web</w:t>
      </w:r>
      <w:r w:rsidR="00853786">
        <w:t>服务响应浏览器</w:t>
      </w:r>
      <w:r w:rsidR="00853786">
        <w:rPr>
          <w:rFonts w:hint="eastAsia"/>
        </w:rPr>
        <w:t>因</w:t>
      </w:r>
      <w:r w:rsidRPr="002426D1">
        <w:t>数据查询</w:t>
      </w:r>
      <w:r w:rsidR="00853786">
        <w:rPr>
          <w:rFonts w:hint="eastAsia"/>
        </w:rPr>
        <w:t>所</w:t>
      </w:r>
      <w:r w:rsidRPr="002426D1">
        <w:t>发送</w:t>
      </w:r>
      <w:r w:rsidR="00581154">
        <w:rPr>
          <w:rFonts w:hint="eastAsia"/>
        </w:rPr>
        <w:t>的</w:t>
      </w:r>
      <w:r w:rsidRPr="002426D1">
        <w:t>一个HTTP请求，然后提供一个</w:t>
      </w:r>
      <w:r w:rsidR="00892A4E">
        <w:t>用图形表示</w:t>
      </w:r>
      <w:r w:rsidR="00892A4E" w:rsidRPr="002426D1">
        <w:t>数据</w:t>
      </w:r>
      <w:r w:rsidR="00892A4E">
        <w:rPr>
          <w:rFonts w:hint="eastAsia"/>
        </w:rPr>
        <w:t>的</w:t>
      </w:r>
      <w:r w:rsidRPr="002426D1">
        <w:t>网页返回给浏览器–基本</w:t>
      </w:r>
      <w:r w:rsidR="006706CA">
        <w:rPr>
          <w:rFonts w:hint="eastAsia"/>
        </w:rPr>
        <w:t>上</w:t>
      </w:r>
      <w:r w:rsidR="00FC5748">
        <w:t>Node RED</w:t>
      </w:r>
      <w:r w:rsidR="007915D4">
        <w:rPr>
          <w:rFonts w:hint="eastAsia"/>
        </w:rPr>
        <w:t>仅仅用了几个</w:t>
      </w:r>
      <w:r w:rsidR="00BF639B">
        <w:rPr>
          <w:rFonts w:hint="eastAsia"/>
        </w:rPr>
        <w:t>节点</w:t>
      </w:r>
      <w:r w:rsidR="007915D4">
        <w:rPr>
          <w:rFonts w:hint="eastAsia"/>
        </w:rPr>
        <w:t>便</w:t>
      </w:r>
      <w:r w:rsidRPr="002426D1">
        <w:t>提供</w:t>
      </w:r>
      <w:r w:rsidR="007915D4">
        <w:rPr>
          <w:rFonts w:hint="eastAsia"/>
        </w:rPr>
        <w:t>了</w:t>
      </w:r>
      <w:r w:rsidRPr="002426D1">
        <w:t>一个Web服务器和</w:t>
      </w:r>
      <w:r w:rsidR="005A443F">
        <w:rPr>
          <w:rFonts w:hint="eastAsia"/>
        </w:rPr>
        <w:t>一些</w:t>
      </w:r>
      <w:r w:rsidRPr="002426D1">
        <w:t>简单的服务</w:t>
      </w:r>
      <w:r w:rsidR="00DC2351">
        <w:rPr>
          <w:rFonts w:hint="eastAsia"/>
        </w:rPr>
        <w:t>。</w:t>
      </w:r>
    </w:p>
    <w:p w:rsidR="00E94E79" w:rsidRDefault="00297298" w:rsidP="00354D16">
      <w:pPr>
        <w:ind w:firstLine="420"/>
      </w:pPr>
      <w:r>
        <w:rPr>
          <w:rFonts w:hint="eastAsia"/>
        </w:rPr>
        <w:t>加入</w:t>
      </w:r>
      <w:r w:rsidR="000044E0">
        <w:rPr>
          <w:rFonts w:hint="eastAsia"/>
        </w:rPr>
        <w:t>之前介绍的</w:t>
      </w:r>
      <w:r>
        <w:rPr>
          <w:rFonts w:hint="eastAsia"/>
        </w:rPr>
        <w:t>Fitbit</w:t>
      </w:r>
      <w:r w:rsidR="00BF639B">
        <w:rPr>
          <w:rFonts w:hint="eastAsia"/>
        </w:rPr>
        <w:t>节点</w:t>
      </w:r>
      <w:r w:rsidR="00C9053F">
        <w:rPr>
          <w:rFonts w:hint="eastAsia"/>
        </w:rPr>
        <w:t>，</w:t>
      </w:r>
      <w:r w:rsidR="00E94E79" w:rsidRPr="00E94E79">
        <w:t>这个例子创建了一个简单的Web服务，可以让</w:t>
      </w:r>
      <w:r w:rsidR="00180A31">
        <w:t>您</w:t>
      </w:r>
      <w:r w:rsidR="00852DA8" w:rsidRPr="00E94E79">
        <w:t>查询</w:t>
      </w:r>
      <w:r w:rsidR="00180A31">
        <w:t>您</w:t>
      </w:r>
      <w:r w:rsidR="00852DA8" w:rsidRPr="00E94E79">
        <w:t>一天</w:t>
      </w:r>
      <w:r w:rsidR="00E94E79" w:rsidRPr="00E94E79">
        <w:t>的Fitbit数据，使用</w:t>
      </w:r>
      <w:r w:rsidR="007042A4">
        <w:rPr>
          <w:rFonts w:hint="eastAsia"/>
        </w:rPr>
        <w:t>好看的圈</w:t>
      </w:r>
      <w:r w:rsidR="00E94E79" w:rsidRPr="00E94E79">
        <w:t>图，通过运动显示</w:t>
      </w:r>
      <w:r w:rsidR="00180A31">
        <w:t>您</w:t>
      </w:r>
      <w:r w:rsidR="005F048D" w:rsidRPr="00E94E79">
        <w:t>“烧掉”</w:t>
      </w:r>
      <w:r w:rsidR="00E94E79" w:rsidRPr="00E94E79">
        <w:t>多少卡路里。</w:t>
      </w:r>
    </w:p>
    <w:p w:rsidR="00CB3153" w:rsidRDefault="00221EC8" w:rsidP="00354D16">
      <w:pPr>
        <w:ind w:firstLine="420"/>
      </w:pPr>
      <w:r w:rsidRPr="00221EC8">
        <w:rPr>
          <w:rFonts w:hint="eastAsia"/>
        </w:rPr>
        <w:t>流程图如图</w:t>
      </w:r>
      <w:r w:rsidRPr="00221EC8">
        <w:t>1.3所示，由4个节点组成。第一个和最后一个节点是HTTP输入和输出节点，它们共同工作以</w:t>
      </w:r>
      <w:r w:rsidR="002256F2">
        <w:rPr>
          <w:rFonts w:hint="eastAsia"/>
        </w:rPr>
        <w:t>监听</w:t>
      </w:r>
      <w:r w:rsidRPr="00221EC8">
        <w:t>HTTP请求并发送HTTP响应。此流</w:t>
      </w:r>
      <w:r w:rsidR="009A402A">
        <w:rPr>
          <w:rFonts w:hint="eastAsia"/>
        </w:rPr>
        <w:t>监听</w:t>
      </w:r>
      <w:r w:rsidRPr="00221EC8">
        <w:t>来自任何</w:t>
      </w:r>
      <w:r w:rsidR="00E74491">
        <w:rPr>
          <w:rFonts w:hint="eastAsia"/>
        </w:rPr>
        <w:t>数据</w:t>
      </w:r>
      <w:r w:rsidRPr="00221EC8">
        <w:t>源的HTTP请求，但我们假设这里有一个</w:t>
      </w:r>
      <w:r w:rsidR="00691252">
        <w:rPr>
          <w:rFonts w:hint="eastAsia"/>
        </w:rPr>
        <w:t>常用</w:t>
      </w:r>
      <w:r w:rsidRPr="00221EC8">
        <w:t>浏览器。当它到来时，它查询</w:t>
      </w:r>
      <w:r w:rsidR="00180A31">
        <w:t>您</w:t>
      </w:r>
      <w:r w:rsidR="005A3F72">
        <w:rPr>
          <w:rFonts w:hint="eastAsia"/>
        </w:rPr>
        <w:t>来自</w:t>
      </w:r>
      <w:r w:rsidR="005A3F72" w:rsidRPr="00221EC8">
        <w:t>Fitbit.com</w:t>
      </w:r>
      <w:r w:rsidRPr="00221EC8">
        <w:t>的Fitbit数据，然后使用一个</w:t>
      </w:r>
      <w:r w:rsidR="00501CD4">
        <w:rPr>
          <w:rFonts w:ascii="Georgia" w:hAnsi="Georgia"/>
          <w:color w:val="1A1A1A"/>
          <w:sz w:val="19"/>
          <w:szCs w:val="19"/>
          <w:shd w:val="clear" w:color="auto" w:fill="FFFFFF"/>
        </w:rPr>
        <w:t>template</w:t>
      </w:r>
      <w:r w:rsidRPr="00221EC8">
        <w:t>节点建立一个HTTP页面，并</w:t>
      </w:r>
      <w:r w:rsidR="006C4EFD">
        <w:rPr>
          <w:rFonts w:hint="eastAsia"/>
        </w:rPr>
        <w:t>将其传送至</w:t>
      </w:r>
      <w:r w:rsidR="00CB3153">
        <w:rPr>
          <w:rFonts w:hint="eastAsia"/>
        </w:rPr>
        <w:t>送回网页至浏览器的</w:t>
      </w:r>
      <w:r w:rsidRPr="00221EC8">
        <w:t>HTTP输出节点</w:t>
      </w:r>
    </w:p>
    <w:p w:rsidR="002256F2" w:rsidRDefault="002256F2" w:rsidP="00354D16">
      <w:pPr>
        <w:ind w:firstLine="420"/>
      </w:pPr>
      <w:r>
        <w:rPr>
          <w:noProof/>
        </w:rPr>
        <w:drawing>
          <wp:inline distT="0" distB="0" distL="0" distR="0">
            <wp:extent cx="5274310" cy="1090275"/>
            <wp:effectExtent l="0" t="0" r="2540" b="0"/>
            <wp:docPr id="1" name="图片 1" descr="http://noderedguide.com/wp-content/uploads/2015/10/Node-RED-Lecture-1-A-brief-introduction-to-Node-RED-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deredguide.com/wp-content/uploads/2015/10/Node-RED-Lecture-1-A-brief-introduction-to-Node-RED-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90275"/>
                    </a:xfrm>
                    <a:prstGeom prst="rect">
                      <a:avLst/>
                    </a:prstGeom>
                    <a:noFill/>
                    <a:ln>
                      <a:noFill/>
                    </a:ln>
                  </pic:spPr>
                </pic:pic>
              </a:graphicData>
            </a:graphic>
          </wp:inline>
        </w:drawing>
      </w:r>
    </w:p>
    <w:p w:rsidR="001E1452" w:rsidRDefault="00D63850" w:rsidP="001E1452">
      <w:r>
        <w:tab/>
      </w:r>
      <w:r>
        <w:tab/>
      </w:r>
      <w:r>
        <w:tab/>
      </w:r>
      <w:r>
        <w:tab/>
      </w:r>
      <w:r w:rsidRPr="00D63850">
        <w:rPr>
          <w:rFonts w:hint="eastAsia"/>
        </w:rPr>
        <w:t>图</w:t>
      </w:r>
      <w:r w:rsidRPr="00D63850">
        <w:t>1.3</w:t>
      </w:r>
      <w:r w:rsidR="000B7B42">
        <w:t xml:space="preserve"> </w:t>
      </w:r>
      <w:r>
        <w:t>一个</w:t>
      </w:r>
      <w:r>
        <w:rPr>
          <w:rFonts w:hint="eastAsia"/>
        </w:rPr>
        <w:t>绘制</w:t>
      </w:r>
      <w:r w:rsidRPr="00D63850">
        <w:t>Fitbit数据</w:t>
      </w:r>
      <w:r>
        <w:rPr>
          <w:rFonts w:hint="eastAsia"/>
        </w:rPr>
        <w:t>图</w:t>
      </w:r>
      <w:r w:rsidR="0068079B">
        <w:rPr>
          <w:rFonts w:hint="eastAsia"/>
        </w:rPr>
        <w:t>的</w:t>
      </w:r>
      <w:r w:rsidR="004352BD">
        <w:t>简单</w:t>
      </w:r>
      <w:r w:rsidRPr="00D63850">
        <w:t>Web服务器</w:t>
      </w:r>
    </w:p>
    <w:p w:rsidR="00CB3153" w:rsidRPr="000B7B42" w:rsidRDefault="00CB3153" w:rsidP="001E1452"/>
    <w:p w:rsidR="00CB3153" w:rsidRDefault="00003F07" w:rsidP="001E1452">
      <w:r>
        <w:tab/>
      </w:r>
      <w:r w:rsidRPr="00003F07">
        <w:rPr>
          <w:rFonts w:hint="eastAsia"/>
        </w:rPr>
        <w:t>同样，这只是为了让您对</w:t>
      </w:r>
      <w:r w:rsidR="00FC5748">
        <w:rPr>
          <w:rFonts w:hint="eastAsia"/>
        </w:rPr>
        <w:t>Node RED</w:t>
      </w:r>
      <w:r w:rsidRPr="00003F07">
        <w:rPr>
          <w:rFonts w:hint="eastAsia"/>
        </w:rPr>
        <w:t>的能力和灵活性有所了解，而不需要了解流如何工作的所有细节。</w:t>
      </w:r>
      <w:r w:rsidR="006D2886">
        <w:rPr>
          <w:rFonts w:hint="eastAsia"/>
        </w:rPr>
        <w:t>在以后的讲解中</w:t>
      </w:r>
      <w:r w:rsidR="00180A31">
        <w:rPr>
          <w:rFonts w:hint="eastAsia"/>
        </w:rPr>
        <w:t>您</w:t>
      </w:r>
      <w:r w:rsidRPr="00003F07">
        <w:rPr>
          <w:rFonts w:hint="eastAsia"/>
        </w:rPr>
        <w:t>会</w:t>
      </w:r>
      <w:r w:rsidR="004B6D33">
        <w:rPr>
          <w:rFonts w:hint="eastAsia"/>
        </w:rPr>
        <w:t>有</w:t>
      </w:r>
      <w:r w:rsidRPr="00003F07">
        <w:rPr>
          <w:rFonts w:hint="eastAsia"/>
        </w:rPr>
        <w:t>更多的了解。在一个较高的水平，</w:t>
      </w:r>
      <w:r w:rsidRPr="00003F07">
        <w:t>HTTP输入节点已配置为</w:t>
      </w:r>
      <w:r w:rsidR="00B91FE9">
        <w:rPr>
          <w:rFonts w:hint="eastAsia"/>
        </w:rPr>
        <w:t>监听</w:t>
      </w:r>
      <w:r w:rsidRPr="00003F07">
        <w:t>对</w:t>
      </w:r>
      <w:r w:rsidR="00985341" w:rsidRPr="00003F07">
        <w:t>组合的托管服务</w:t>
      </w:r>
      <w:r w:rsidRPr="00003F07">
        <w:t>URL的HTTP请求，再加上</w:t>
      </w:r>
      <w:r w:rsidR="00180A31">
        <w:t>您</w:t>
      </w:r>
      <w:r w:rsidRPr="00003F07">
        <w:t>的登录名{用户名}和/ Fitbit字符串。这将</w:t>
      </w:r>
      <w:r w:rsidR="00E93548">
        <w:rPr>
          <w:rFonts w:hint="eastAsia"/>
        </w:rPr>
        <w:t>会在</w:t>
      </w:r>
      <w:r w:rsidRPr="00003F07">
        <w:t>第二讲</w:t>
      </w:r>
      <w:r w:rsidR="00331B08">
        <w:rPr>
          <w:rFonts w:hint="eastAsia"/>
        </w:rPr>
        <w:t>中得到</w:t>
      </w:r>
      <w:r w:rsidRPr="00003F07">
        <w:t>更详细的解释。</w:t>
      </w:r>
    </w:p>
    <w:p w:rsidR="00BB6616" w:rsidRDefault="00BB6616" w:rsidP="001E1452">
      <w:r>
        <w:tab/>
      </w:r>
      <w:r w:rsidRPr="00BB6616">
        <w:rPr>
          <w:rFonts w:hint="eastAsia"/>
        </w:rPr>
        <w:t>当一个</w:t>
      </w:r>
      <w:r w:rsidRPr="00BB6616">
        <w:t>HTTP请求</w:t>
      </w:r>
      <w:r w:rsidR="00BC1EBC">
        <w:rPr>
          <w:rFonts w:hint="eastAsia"/>
        </w:rPr>
        <w:t>到达</w:t>
      </w:r>
      <w:r w:rsidR="00733A79">
        <w:rPr>
          <w:rFonts w:hint="eastAsia"/>
        </w:rPr>
        <w:t>时</w:t>
      </w:r>
      <w:r w:rsidRPr="00BB6616">
        <w:t>，HTTP输入节点创建一个消息触发Fitbit的节点，</w:t>
      </w:r>
      <w:r w:rsidR="00EC45C3">
        <w:t>这是流</w:t>
      </w:r>
      <w:r w:rsidRPr="00BB6616">
        <w:t>中的</w:t>
      </w:r>
      <w:r w:rsidRPr="00BB6616">
        <w:lastRenderedPageBreak/>
        <w:t>下一个节点。Fitbit节点</w:t>
      </w:r>
      <w:r w:rsidR="00E81CF5">
        <w:rPr>
          <w:rFonts w:hint="eastAsia"/>
        </w:rPr>
        <w:t>为用户获得当前数据</w:t>
      </w:r>
      <w:r w:rsidRPr="00BB6616">
        <w:t>，然后</w:t>
      </w:r>
      <w:r w:rsidR="00081FCE">
        <w:rPr>
          <w:rFonts w:hint="eastAsia"/>
        </w:rPr>
        <w:t>作为信息传输这些数据</w:t>
      </w:r>
      <w:r w:rsidR="00FF10CB">
        <w:rPr>
          <w:rFonts w:hint="eastAsia"/>
        </w:rPr>
        <w:t>至</w:t>
      </w:r>
      <w:r w:rsidR="00FF10CB" w:rsidRPr="00FF10CB">
        <w:t>template</w:t>
      </w:r>
      <w:r w:rsidRPr="00FF10CB">
        <w:t>节</w:t>
      </w:r>
      <w:r w:rsidRPr="00BB6616">
        <w:t>点。HTML</w:t>
      </w:r>
      <w:r w:rsidR="00223E6F" w:rsidRPr="00223E6F">
        <w:t xml:space="preserve"> template</w:t>
      </w:r>
      <w:r w:rsidRPr="00223E6F">
        <w:t>节</w:t>
      </w:r>
      <w:r w:rsidRPr="00BB6616">
        <w:t>点是</w:t>
      </w:r>
      <w:r w:rsidR="00FC5748">
        <w:t>Node RED</w:t>
      </w:r>
      <w:r w:rsidRPr="00BB6616">
        <w:t>中的另一个</w:t>
      </w:r>
      <w:r w:rsidR="00B809B4">
        <w:rPr>
          <w:rFonts w:hint="eastAsia"/>
        </w:rPr>
        <w:t>内置</w:t>
      </w:r>
      <w:r w:rsidRPr="00BB6616">
        <w:t>节点，它与</w:t>
      </w:r>
      <w:r w:rsidR="00A22D14">
        <w:rPr>
          <w:rFonts w:hint="eastAsia"/>
        </w:rPr>
        <w:t>f</w:t>
      </w:r>
      <w:r w:rsidR="00A22D14">
        <w:t>unction</w:t>
      </w:r>
      <w:r w:rsidRPr="00BB6616">
        <w:t>节点一样，允许您</w:t>
      </w:r>
      <w:r w:rsidR="00176F49">
        <w:rPr>
          <w:rFonts w:hint="eastAsia"/>
        </w:rPr>
        <w:t>自由编写</w:t>
      </w:r>
      <w:r w:rsidRPr="00BB6616">
        <w:t>代码。然而，不</w:t>
      </w:r>
      <w:r w:rsidR="003D459B">
        <w:rPr>
          <w:rFonts w:hint="eastAsia"/>
        </w:rPr>
        <w:t>需要</w:t>
      </w:r>
      <w:r w:rsidRPr="00BB6616">
        <w:t>使用</w:t>
      </w:r>
      <w:r w:rsidR="00C42B48">
        <w:rPr>
          <w:rFonts w:hint="eastAsia"/>
        </w:rPr>
        <w:t>function</w:t>
      </w:r>
      <w:r w:rsidRPr="00BB6616">
        <w:t>节点那样的JavaScript</w:t>
      </w:r>
      <w:r w:rsidR="00756247">
        <w:rPr>
          <w:rFonts w:hint="eastAsia"/>
        </w:rPr>
        <w:t>格式</w:t>
      </w:r>
      <w:r w:rsidRPr="00BB6616">
        <w:t>，</w:t>
      </w:r>
      <w:r w:rsidR="00407306" w:rsidRPr="00407306">
        <w:t>template</w:t>
      </w:r>
      <w:r w:rsidRPr="00407306">
        <w:t>节</w:t>
      </w:r>
      <w:r w:rsidRPr="00BB6616">
        <w:t>点</w:t>
      </w:r>
      <w:r w:rsidR="00937C40">
        <w:rPr>
          <w:rFonts w:hint="eastAsia"/>
        </w:rPr>
        <w:t>如同HTML一样</w:t>
      </w:r>
      <w:r w:rsidR="000B0925">
        <w:rPr>
          <w:rFonts w:hint="eastAsia"/>
        </w:rPr>
        <w:t>与</w:t>
      </w:r>
      <w:r w:rsidRPr="00BB6616">
        <w:t>文本协同工作。</w:t>
      </w:r>
    </w:p>
    <w:p w:rsidR="004A0320" w:rsidRDefault="004A0320" w:rsidP="00D877B1">
      <w:pPr>
        <w:ind w:firstLine="420"/>
      </w:pPr>
      <w:r w:rsidRPr="004A0320">
        <w:rPr>
          <w:rFonts w:hint="eastAsia"/>
        </w:rPr>
        <w:t>模板节点中的</w:t>
      </w:r>
      <w:r w:rsidRPr="004A0320">
        <w:t>HTML代码如清单1.1所示，因此您可以看到正在发生的事情。然而如果</w:t>
      </w:r>
      <w:r w:rsidR="00180A31">
        <w:t>您</w:t>
      </w:r>
      <w:r w:rsidRPr="004A0320">
        <w:t>不想，就不必详细检查它了。基本上，</w:t>
      </w:r>
      <w:r w:rsidR="001E2D23">
        <w:rPr>
          <w:rFonts w:ascii="Georgia" w:hAnsi="Georgia"/>
          <w:color w:val="1A1A1A"/>
          <w:sz w:val="19"/>
          <w:szCs w:val="19"/>
          <w:shd w:val="clear" w:color="auto" w:fill="FFFFFF"/>
        </w:rPr>
        <w:t> template</w:t>
      </w:r>
      <w:r w:rsidRPr="004A0320">
        <w:t>节点需要的卡路里消耗数据</w:t>
      </w:r>
      <w:r w:rsidR="00896352">
        <w:rPr>
          <w:rFonts w:hint="eastAsia"/>
        </w:rPr>
        <w:t>来自</w:t>
      </w:r>
      <w:r w:rsidRPr="004A0320">
        <w:t>Fitbit</w:t>
      </w:r>
      <w:r w:rsidR="008806CC">
        <w:rPr>
          <w:rFonts w:hint="eastAsia"/>
        </w:rPr>
        <w:t>并且</w:t>
      </w:r>
      <w:r w:rsidRPr="004A0320">
        <w:t>使用第三方的图形库，创建一个简单的HTML</w:t>
      </w:r>
      <w:r w:rsidR="00462594">
        <w:t>文件，会告诉接收浏览器使用第三方图形库显示消耗的卡路里</w:t>
      </w:r>
      <w:r w:rsidRPr="004A0320">
        <w:t>圈图。</w:t>
      </w:r>
    </w:p>
    <w:p w:rsidR="00957F0A" w:rsidRDefault="00957F0A" w:rsidP="00D877B1">
      <w:pPr>
        <w:ind w:firstLine="420"/>
      </w:pPr>
    </w:p>
    <w:p w:rsidR="000653CF" w:rsidRPr="004A0320" w:rsidRDefault="00D363BC" w:rsidP="00D877B1">
      <w:pPr>
        <w:ind w:firstLine="420"/>
      </w:pPr>
      <w:r w:rsidRPr="000653CF">
        <w:t>列表1.1显示</w:t>
      </w:r>
      <w:r w:rsidR="006D7E44" w:rsidRPr="000653CF">
        <w:t>卡路里</w:t>
      </w:r>
      <w:r w:rsidR="003C4FEF">
        <w:rPr>
          <w:rFonts w:hint="eastAsia"/>
        </w:rPr>
        <w:t>使用量</w:t>
      </w:r>
      <w:r w:rsidR="00433EFA">
        <w:rPr>
          <w:rFonts w:hint="eastAsia"/>
        </w:rPr>
        <w:t>甜甜</w:t>
      </w:r>
      <w:r>
        <w:rPr>
          <w:rFonts w:hint="eastAsia"/>
        </w:rPr>
        <w:t>圈图的简单</w:t>
      </w:r>
      <w:r w:rsidR="000653CF" w:rsidRPr="000653CF">
        <w:t>HTML模板</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&lt;!doctype html&gt;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&lt;head&gt;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&lt;title&gt;A Node RED Example&lt;/title&gt;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&lt;link rel=”stylesheet” href=”//cdnjs.cloudflare.com/ajax/libs/morris.js/0.5.1/morris.css”&gt;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&lt;script src=”//cdnjs.cloudflare.com/ajax/libs/raphael/2.1.0/raphael-min.js”&gt;&lt;/script&gt;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&lt;script src=”//ajax.googleapis.com/ajax/libs/jquery/1.9.0/jquery.min.js”&gt;&lt;/script&gt;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&lt;script src=”//cdnjs.cloudflare.com/ajax/libs/morris.js/0.5.1/morris.min.js”&gt;&lt;/script&gt;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&lt;/head&gt;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&lt;html&gt;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&lt;div id=”chart-example” style=”height: 250px;”&gt;&lt;/div&gt;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&lt;script&gt;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Morris.Donut({</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element: ‘chart-example’,</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data: [</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{label: “Activity Calories”, value: {{payload.summary.activityCalories}} },</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{label: “Calories BMR”, value: {{payload.summary.caloriesBMR}} },</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{label: “Calories Out”, value: {{payload.summary.caloriesOut}} }</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w:t>
      </w:r>
    </w:p>
    <w:p w:rsidR="00903EC9" w:rsidRP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    &lt;/script&gt;</w:t>
      </w:r>
    </w:p>
    <w:p w:rsidR="00903EC9" w:rsidRDefault="00903EC9" w:rsidP="00903EC9">
      <w:pPr>
        <w:widowControl/>
        <w:numPr>
          <w:ilvl w:val="0"/>
          <w:numId w:val="1"/>
        </w:numPr>
        <w:shd w:val="clear" w:color="auto" w:fill="FFFFFF"/>
        <w:spacing w:before="100" w:beforeAutospacing="1" w:after="100" w:afterAutospacing="1"/>
        <w:ind w:left="0"/>
        <w:jc w:val="left"/>
        <w:rPr>
          <w:rFonts w:ascii="Georgia" w:eastAsia="宋体" w:hAnsi="Georgia" w:cs="宋体"/>
          <w:color w:val="1A1A1A"/>
          <w:kern w:val="0"/>
          <w:sz w:val="15"/>
          <w:szCs w:val="15"/>
        </w:rPr>
      </w:pPr>
      <w:r w:rsidRPr="00903EC9">
        <w:rPr>
          <w:rFonts w:ascii="Georgia" w:eastAsia="宋体" w:hAnsi="Georgia" w:cs="宋体"/>
          <w:color w:val="1A1A1A"/>
          <w:kern w:val="0"/>
          <w:sz w:val="15"/>
          <w:szCs w:val="15"/>
        </w:rPr>
        <w:t>&lt;/html&gt;</w:t>
      </w:r>
    </w:p>
    <w:p w:rsidR="003B23DB" w:rsidRPr="00903EC9" w:rsidRDefault="003B23DB" w:rsidP="006D5422">
      <w:pPr>
        <w:ind w:firstLine="420"/>
      </w:pPr>
      <w:r w:rsidRPr="003B23DB">
        <w:rPr>
          <w:rFonts w:hint="eastAsia"/>
        </w:rPr>
        <w:t>一旦</w:t>
      </w:r>
      <w:r w:rsidR="00F72EA7">
        <w:rPr>
          <w:rFonts w:hint="eastAsia"/>
        </w:rPr>
        <w:t>template</w:t>
      </w:r>
      <w:r w:rsidRPr="003B23DB">
        <w:rPr>
          <w:rFonts w:hint="eastAsia"/>
        </w:rPr>
        <w:t>节点生成了</w:t>
      </w:r>
      <w:r w:rsidRPr="003B23DB">
        <w:t>HTML文件，它就把它作为消息传递给最终</w:t>
      </w:r>
      <w:r w:rsidR="00BC5646">
        <w:rPr>
          <w:rFonts w:hint="eastAsia"/>
        </w:rPr>
        <w:t>的</w:t>
      </w:r>
      <w:r w:rsidR="00BC5646" w:rsidRPr="003B23DB">
        <w:t>HTTP响应节点</w:t>
      </w:r>
      <w:r w:rsidRPr="003B23DB">
        <w:t>。这个节点将HTML打包成一个HTTP</w:t>
      </w:r>
      <w:r w:rsidR="00BC5646">
        <w:t>响应</w:t>
      </w:r>
      <w:r w:rsidR="00BC5646">
        <w:rPr>
          <w:rFonts w:hint="eastAsia"/>
        </w:rPr>
        <w:t>并</w:t>
      </w:r>
      <w:r w:rsidRPr="003B23DB">
        <w:t>将它发回浏览器。</w:t>
      </w:r>
    </w:p>
    <w:p w:rsidR="00CB3153" w:rsidRDefault="006D5422" w:rsidP="006D5422">
      <w:pPr>
        <w:ind w:firstLine="420"/>
      </w:pPr>
      <w:r w:rsidRPr="006D5422">
        <w:rPr>
          <w:rFonts w:hint="eastAsia"/>
        </w:rPr>
        <w:t>然后用户会看到一个简单的甜甜圈卡路里消耗量图表（见图</w:t>
      </w:r>
      <w:r w:rsidRPr="006D5422">
        <w:t>1.4）——所有这</w:t>
      </w:r>
      <w:r w:rsidR="00084812">
        <w:t>些都是由一个简单的</w:t>
      </w:r>
      <w:r w:rsidR="00FC5748">
        <w:t>Node RED</w:t>
      </w:r>
      <w:r w:rsidRPr="006D5422">
        <w:t>流构建和服务的！</w:t>
      </w:r>
    </w:p>
    <w:p w:rsidR="00F40E17" w:rsidRDefault="00F40E17" w:rsidP="006D5422">
      <w:pPr>
        <w:ind w:firstLine="420"/>
      </w:pPr>
    </w:p>
    <w:p w:rsidR="00F40E17" w:rsidRDefault="00F40E17" w:rsidP="006D5422">
      <w:pPr>
        <w:ind w:firstLine="420"/>
      </w:pPr>
      <w:r>
        <w:rPr>
          <w:noProof/>
        </w:rPr>
        <w:lastRenderedPageBreak/>
        <mc:AlternateContent>
          <mc:Choice Requires="wps">
            <w:drawing>
              <wp:inline distT="0" distB="0" distL="0" distR="0">
                <wp:extent cx="306705" cy="306705"/>
                <wp:effectExtent l="0" t="0" r="0" b="0"/>
                <wp:docPr id="4" name="矩形 4" descr="http://noderedguide.com/wp-content/uploads/2015/10/Node-RED-Lecture-1-A-brief-introduction-to-Node-RED-5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1733E" id="矩形 4" o:spid="_x0000_s1026" alt="http://noderedguide.com/wp-content/uploads/2015/10/Node-RED-Lecture-1-A-brief-introduction-to-Node-RED-56.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" filled="f" stroked="f">
                <o:lock v:ext="edit" aspectratio="t"/>
                <w10:anchorlock/>
              </v:rect>
            </w:pict>
          </mc:Fallback>
        </mc:AlternateContent>
      </w:r>
      <w:r>
        <w:rPr>
          <w:noProof/>
        </w:rPr>
        <w:drawing>
          <wp:inline distT="0" distB="0" distL="0" distR="0">
            <wp:extent cx="2827655" cy="2743200"/>
            <wp:effectExtent l="0" t="0" r="0" b="0"/>
            <wp:docPr id="5" name="图片 5" descr="http://noderedguide.com/wp-content/uploads/2015/10/Node-RED-Lecture-1-A-brief-introduction-to-Node-RED-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deredguide.com/wp-content/uploads/2015/10/Node-RED-Lecture-1-A-brief-introduction-to-Node-RED-5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655" cy="2743200"/>
                    </a:xfrm>
                    <a:prstGeom prst="rect">
                      <a:avLst/>
                    </a:prstGeom>
                    <a:noFill/>
                    <a:ln>
                      <a:noFill/>
                    </a:ln>
                  </pic:spPr>
                </pic:pic>
              </a:graphicData>
            </a:graphic>
          </wp:inline>
        </w:drawing>
      </w:r>
    </w:p>
    <w:p w:rsidR="00F40E17" w:rsidRDefault="003009F6" w:rsidP="006D5422">
      <w:pPr>
        <w:ind w:firstLine="420"/>
      </w:pPr>
      <w:r w:rsidRPr="003009F6">
        <w:rPr>
          <w:rFonts w:hint="eastAsia"/>
        </w:rPr>
        <w:t>图</w:t>
      </w:r>
      <w:r w:rsidRPr="003009F6">
        <w:t>1.4一个</w:t>
      </w:r>
      <w:r>
        <w:rPr>
          <w:rFonts w:hint="eastAsia"/>
        </w:rPr>
        <w:t>甜甜圈</w:t>
      </w:r>
      <w:r w:rsidRPr="003009F6">
        <w:t>饼图，</w:t>
      </w:r>
      <w:r w:rsidR="00F35041" w:rsidRPr="003009F6">
        <w:t>从Fitbit</w:t>
      </w:r>
      <w:r w:rsidRPr="003009F6">
        <w:t>送达</w:t>
      </w:r>
      <w:r w:rsidR="00FC5748">
        <w:rPr>
          <w:rFonts w:hint="eastAsia"/>
        </w:rPr>
        <w:t>Node RED</w:t>
      </w:r>
      <w:r w:rsidRPr="003009F6">
        <w:t>显示卡路里计数</w:t>
      </w:r>
    </w:p>
    <w:p w:rsidR="00F40E17" w:rsidRDefault="00F40E17" w:rsidP="006D5422">
      <w:pPr>
        <w:ind w:firstLine="420"/>
      </w:pPr>
    </w:p>
    <w:p w:rsidR="003F01A8" w:rsidRDefault="00180A31" w:rsidP="003F01A8">
      <w:pPr>
        <w:ind w:firstLine="420"/>
      </w:pPr>
      <w:r>
        <w:rPr>
          <w:rFonts w:hint="eastAsia"/>
        </w:rPr>
        <w:t>您</w:t>
      </w:r>
      <w:r w:rsidR="00F40E17">
        <w:rPr>
          <w:rFonts w:hint="eastAsia"/>
        </w:rPr>
        <w:t>可以在如下网址中找到这个</w:t>
      </w:r>
      <w:r w:rsidR="00FC5748">
        <w:rPr>
          <w:rFonts w:hint="eastAsia"/>
        </w:rPr>
        <w:t>Node RED</w:t>
      </w:r>
      <w:r w:rsidR="00F40E17">
        <w:rPr>
          <w:rFonts w:hint="eastAsia"/>
        </w:rPr>
        <w:t>流中的信息</w:t>
      </w:r>
      <w:r w:rsidR="002334C0">
        <w:t>:</w:t>
      </w:r>
    </w:p>
    <w:p w:rsidR="003F01A8" w:rsidRDefault="005136D1" w:rsidP="003F01A8">
      <w:pPr>
        <w:ind w:firstLine="420"/>
      </w:pPr>
      <w:hyperlink r:id="rId14" w:history="1">
        <w:r w:rsidR="003F01A8">
          <w:rPr>
            <w:rStyle w:val="a5"/>
            <w:rFonts w:ascii="Georgia" w:hAnsi="Georgia"/>
            <w:color w:val="686868"/>
            <w:sz w:val="19"/>
            <w:szCs w:val="19"/>
            <w:shd w:val="clear" w:color="auto" w:fill="FFFFFF"/>
          </w:rPr>
          <w:t>https://raw.githubusercontent.com/SenseTecnic/nrguideflows/master/lesson1/1-3_webservice.json</w:t>
        </w:r>
      </w:hyperlink>
    </w:p>
    <w:p w:rsidR="00371146" w:rsidRDefault="00371146" w:rsidP="003F01A8">
      <w:pPr>
        <w:ind w:firstLine="420"/>
      </w:pPr>
    </w:p>
    <w:p w:rsidR="00371146" w:rsidRDefault="00371146" w:rsidP="003F01A8">
      <w:pPr>
        <w:ind w:firstLine="420"/>
      </w:pPr>
    </w:p>
    <w:p w:rsidR="00371146" w:rsidRDefault="00FC5748" w:rsidP="00371146">
      <w:pPr>
        <w:pStyle w:val="2"/>
      </w:pPr>
      <w:r>
        <w:rPr>
          <w:rFonts w:hint="eastAsia"/>
        </w:rPr>
        <w:t>Node RED</w:t>
      </w:r>
      <w:r w:rsidR="00371146">
        <w:rPr>
          <w:rFonts w:hint="eastAsia"/>
        </w:rPr>
        <w:t>的历史</w:t>
      </w:r>
    </w:p>
    <w:p w:rsidR="00371146" w:rsidRDefault="00371146" w:rsidP="00A01AE2">
      <w:pPr>
        <w:ind w:firstLine="420"/>
      </w:pPr>
      <w:r w:rsidRPr="00371146">
        <w:rPr>
          <w:rFonts w:hint="eastAsia"/>
        </w:rPr>
        <w:t>正如前</w:t>
      </w:r>
      <w:r w:rsidR="00BE70EB">
        <w:rPr>
          <w:rFonts w:hint="eastAsia"/>
        </w:rPr>
        <w:t>面</w:t>
      </w:r>
      <w:r w:rsidR="004112E5">
        <w:rPr>
          <w:rFonts w:hint="eastAsia"/>
        </w:rPr>
        <w:t>的</w:t>
      </w:r>
      <w:r w:rsidR="00F74F76">
        <w:rPr>
          <w:rFonts w:hint="eastAsia"/>
        </w:rPr>
        <w:t>示例所示，</w:t>
      </w:r>
      <w:r w:rsidR="00FC5748">
        <w:rPr>
          <w:rFonts w:hint="eastAsia"/>
        </w:rPr>
        <w:t>Node RED</w:t>
      </w:r>
      <w:r w:rsidR="00F74F76">
        <w:rPr>
          <w:rFonts w:hint="eastAsia"/>
        </w:rPr>
        <w:t>是构建物联网应用程序和服务的强大工具。其成因</w:t>
      </w:r>
      <w:r w:rsidR="007E0DB4">
        <w:rPr>
          <w:rFonts w:hint="eastAsia"/>
        </w:rPr>
        <w:t>正是</w:t>
      </w:r>
      <w:r w:rsidR="00E6731B">
        <w:rPr>
          <w:rFonts w:hint="eastAsia"/>
        </w:rPr>
        <w:t>由于</w:t>
      </w:r>
      <w:r w:rsidRPr="00371146">
        <w:rPr>
          <w:rFonts w:hint="eastAsia"/>
        </w:rPr>
        <w:t>物联网</w:t>
      </w:r>
      <w:r w:rsidR="007E0DB4" w:rsidRPr="00371146">
        <w:rPr>
          <w:rFonts w:hint="eastAsia"/>
        </w:rPr>
        <w:t>原型</w:t>
      </w:r>
      <w:r w:rsidRPr="00371146">
        <w:rPr>
          <w:rFonts w:hint="eastAsia"/>
        </w:rPr>
        <w:t>应用</w:t>
      </w:r>
      <w:r w:rsidR="000C4A8F">
        <w:rPr>
          <w:rFonts w:hint="eastAsia"/>
        </w:rPr>
        <w:t>极其</w:t>
      </w:r>
      <w:r w:rsidR="00E6731B">
        <w:rPr>
          <w:rFonts w:hint="eastAsia"/>
        </w:rPr>
        <w:t>服务</w:t>
      </w:r>
      <w:r w:rsidR="004C03DD">
        <w:rPr>
          <w:rFonts w:hint="eastAsia"/>
        </w:rPr>
        <w:t>。</w:t>
      </w:r>
      <w:r w:rsidR="00FC5748">
        <w:rPr>
          <w:rFonts w:hint="eastAsia"/>
        </w:rPr>
        <w:t>Node RED</w:t>
      </w:r>
      <w:r w:rsidRPr="00371146">
        <w:rPr>
          <w:rFonts w:hint="eastAsia"/>
        </w:rPr>
        <w:t>是由</w:t>
      </w:r>
      <w:r w:rsidRPr="00371146">
        <w:t>IBM新兴技术组</w:t>
      </w:r>
      <w:r w:rsidR="00C936BD" w:rsidRPr="00371146">
        <w:t>特别是通过两研究员Nick O'Leary和Dave Conway Jones</w:t>
      </w:r>
      <w:r w:rsidR="00C936BD">
        <w:t>的一个开源项目</w:t>
      </w:r>
      <w:r w:rsidR="005131F7">
        <w:t>。他们最初将</w:t>
      </w:r>
      <w:r w:rsidR="00FC5748">
        <w:t>Node RED</w:t>
      </w:r>
      <w:r w:rsidRPr="00371146">
        <w:t>作为自己的工具，因为他们正在研究物联网项目，并正在“</w:t>
      </w:r>
      <w:r w:rsidR="00E02683">
        <w:t>寻找一种方法来简化在为客户构建概念技术中连接系统和传感器</w:t>
      </w:r>
      <w:r w:rsidRPr="00371146">
        <w:t>过程”。</w:t>
      </w:r>
    </w:p>
    <w:p w:rsidR="00A01AE2" w:rsidRDefault="00A01AE2" w:rsidP="00371146">
      <w:r>
        <w:tab/>
      </w:r>
      <w:r w:rsidRPr="00A01AE2">
        <w:t>2013年初，一个初始版本的</w:t>
      </w:r>
      <w:r w:rsidR="00FC5748">
        <w:t>Node RED</w:t>
      </w:r>
      <w:r w:rsidRPr="00A01AE2">
        <w:t>作为开源项目发布，并在2014期间建立了一个小型但活跃的用户和开发组。在</w:t>
      </w:r>
      <w:r w:rsidR="00BE017D">
        <w:rPr>
          <w:rFonts w:hint="eastAsia"/>
        </w:rPr>
        <w:t>编写</w:t>
      </w:r>
      <w:r w:rsidR="000A67E6">
        <w:t>的时候，结红色的仍然是一个新兴的技术，但已</w:t>
      </w:r>
      <w:r w:rsidR="000A67E6">
        <w:rPr>
          <w:rFonts w:hint="eastAsia"/>
        </w:rPr>
        <w:t>从创始人，实验者</w:t>
      </w:r>
      <w:r w:rsidRPr="00A01AE2">
        <w:t>和一些</w:t>
      </w:r>
      <w:r w:rsidR="000A67E6">
        <w:rPr>
          <w:rFonts w:hint="eastAsia"/>
        </w:rPr>
        <w:t>有自己需求的</w:t>
      </w:r>
      <w:r w:rsidRPr="00A01AE2">
        <w:t>大小公司</w:t>
      </w:r>
      <w:r w:rsidR="000A67E6">
        <w:rPr>
          <w:rFonts w:hint="eastAsia"/>
        </w:rPr>
        <w:t>中</w:t>
      </w:r>
      <w:r w:rsidR="000A67E6">
        <w:t>看到了显着的</w:t>
      </w:r>
      <w:r w:rsidR="00FC65D9">
        <w:rPr>
          <w:rFonts w:hint="eastAsia"/>
        </w:rPr>
        <w:t>青睐。</w:t>
      </w:r>
    </w:p>
    <w:p w:rsidR="004C2EA7" w:rsidRDefault="00BD7A87" w:rsidP="00371146">
      <w:r>
        <w:tab/>
      </w:r>
      <w:r>
        <w:rPr>
          <w:rFonts w:hint="eastAsia"/>
        </w:rPr>
        <w:t>如今</w:t>
      </w:r>
      <w:r w:rsidR="004C2EA7">
        <w:rPr>
          <w:rFonts w:hint="eastAsia"/>
        </w:rPr>
        <w:t>已经发展成了一个充满着活跃用户与开发人员</w:t>
      </w:r>
      <w:r w:rsidR="00446F16">
        <w:rPr>
          <w:rFonts w:hint="eastAsia"/>
        </w:rPr>
        <w:t>的</w:t>
      </w:r>
      <w:r w:rsidR="004C2EA7">
        <w:rPr>
          <w:rFonts w:hint="eastAsia"/>
        </w:rPr>
        <w:t>社区</w:t>
      </w:r>
      <w:r w:rsidR="00DF2EB9">
        <w:rPr>
          <w:rFonts w:hint="eastAsia"/>
        </w:rPr>
        <w:t>，</w:t>
      </w:r>
      <w:r w:rsidR="00DF2EB9" w:rsidRPr="00DF2EB9">
        <w:rPr>
          <w:rFonts w:hint="eastAsia"/>
        </w:rPr>
        <w:t>核心小组致力于</w:t>
      </w:r>
      <w:r w:rsidR="00FC5748">
        <w:rPr>
          <w:rFonts w:hint="eastAsia"/>
        </w:rPr>
        <w:t>Node RED</w:t>
      </w:r>
      <w:r w:rsidR="00DF2EB9" w:rsidRPr="00DF2EB9">
        <w:rPr>
          <w:rFonts w:hint="eastAsia"/>
        </w:rPr>
        <w:t>代码本身</w:t>
      </w:r>
      <w:r w:rsidR="003B5E14">
        <w:rPr>
          <w:rFonts w:hint="eastAsia"/>
        </w:rPr>
        <w:t>并且</w:t>
      </w:r>
      <w:r w:rsidR="00DF2EB9" w:rsidRPr="00DF2EB9">
        <w:rPr>
          <w:rFonts w:hint="eastAsia"/>
        </w:rPr>
        <w:t>大多数开发人员为流库贡献节点或流。</w:t>
      </w:r>
      <w:r w:rsidR="00180A31">
        <w:rPr>
          <w:rFonts w:hint="eastAsia"/>
        </w:rPr>
        <w:t>您</w:t>
      </w:r>
      <w:r w:rsidR="00DF2EB9" w:rsidRPr="00DF2EB9">
        <w:rPr>
          <w:rFonts w:hint="eastAsia"/>
        </w:rPr>
        <w:t>可以查看邮件列表和</w:t>
      </w:r>
      <w:r w:rsidR="00DF2EB9" w:rsidRPr="00DF2EB9">
        <w:t>GitHub库附录A中提供的链接，或</w:t>
      </w:r>
      <w:r w:rsidR="002A6DED">
        <w:rPr>
          <w:rFonts w:hint="eastAsia"/>
        </w:rPr>
        <w:t>者直接</w:t>
      </w:r>
      <w:r w:rsidR="00234F46">
        <w:rPr>
          <w:rFonts w:hint="eastAsia"/>
        </w:rPr>
        <w:t>google这些链接</w:t>
      </w:r>
      <w:r w:rsidR="00DF2EB9" w:rsidRPr="00DF2EB9">
        <w:t>。</w:t>
      </w:r>
    </w:p>
    <w:p w:rsidR="004A5207" w:rsidRDefault="004A5207" w:rsidP="004A5207">
      <w:pPr>
        <w:ind w:firstLine="420"/>
      </w:pPr>
      <w:r w:rsidRPr="004A5207">
        <w:rPr>
          <w:rFonts w:hint="eastAsia"/>
        </w:rPr>
        <w:t>由于</w:t>
      </w:r>
      <w:r w:rsidR="00FC5748">
        <w:rPr>
          <w:rFonts w:hint="eastAsia"/>
        </w:rPr>
        <w:t>Node RED</w:t>
      </w:r>
      <w:r w:rsidRPr="004A5207">
        <w:rPr>
          <w:rFonts w:hint="eastAsia"/>
        </w:rPr>
        <w:t>仍然是一个迅速发展的技术，要注意事物可以</w:t>
      </w:r>
      <w:r>
        <w:rPr>
          <w:rFonts w:hint="eastAsia"/>
        </w:rPr>
        <w:t>很快发生改变</w:t>
      </w:r>
      <w:r w:rsidRPr="004A5207">
        <w:rPr>
          <w:rFonts w:hint="eastAsia"/>
        </w:rPr>
        <w:t>。这些</w:t>
      </w:r>
      <w:r w:rsidR="008C644F">
        <w:rPr>
          <w:rFonts w:hint="eastAsia"/>
        </w:rPr>
        <w:t>文稿</w:t>
      </w:r>
      <w:r w:rsidRPr="004A5207">
        <w:rPr>
          <w:rFonts w:hint="eastAsia"/>
        </w:rPr>
        <w:t>都写</w:t>
      </w:r>
      <w:r w:rsidR="002102C0">
        <w:rPr>
          <w:rFonts w:hint="eastAsia"/>
        </w:rPr>
        <w:t>于</w:t>
      </w:r>
      <w:r w:rsidR="00FC5748">
        <w:rPr>
          <w:rFonts w:hint="eastAsia"/>
        </w:rPr>
        <w:t>Node RED</w:t>
      </w:r>
      <w:r w:rsidR="00F76189">
        <w:rPr>
          <w:rFonts w:hint="eastAsia"/>
        </w:rPr>
        <w:t>的</w:t>
      </w:r>
      <w:r w:rsidR="00F76189" w:rsidRPr="004A5207">
        <w:t>0.11.0更新</w:t>
      </w:r>
      <w:r w:rsidR="00F76189">
        <w:rPr>
          <w:rFonts w:hint="eastAsia"/>
        </w:rPr>
        <w:t>，</w:t>
      </w:r>
      <w:r w:rsidR="003C7DD4">
        <w:rPr>
          <w:rFonts w:hint="eastAsia"/>
        </w:rPr>
        <w:t>事例也包含在内</w:t>
      </w:r>
      <w:r w:rsidRPr="004A5207">
        <w:t>。然而，和任何新技术一样，如果事情不按</w:t>
      </w:r>
      <w:r w:rsidR="00180A31">
        <w:t>您</w:t>
      </w:r>
      <w:r w:rsidRPr="004A5207">
        <w:t>期望的方式运行，检查兼容性</w:t>
      </w:r>
      <w:r w:rsidR="00D86E42">
        <w:rPr>
          <w:rFonts w:hint="eastAsia"/>
        </w:rPr>
        <w:t>总</w:t>
      </w:r>
      <w:r w:rsidRPr="004A5207">
        <w:t>是明智</w:t>
      </w:r>
      <w:r w:rsidR="00606E1A">
        <w:rPr>
          <w:rFonts w:hint="eastAsia"/>
        </w:rPr>
        <w:t>之举</w:t>
      </w:r>
      <w:r w:rsidRPr="004A5207">
        <w:t>。</w:t>
      </w:r>
    </w:p>
    <w:p w:rsidR="00606E1A" w:rsidRDefault="00FC5748" w:rsidP="00C1070C">
      <w:pPr>
        <w:pStyle w:val="2"/>
      </w:pPr>
      <w:r>
        <w:rPr>
          <w:rFonts w:hint="eastAsia"/>
        </w:rPr>
        <w:t>Node RED</w:t>
      </w:r>
      <w:r w:rsidR="00C1070C">
        <w:rPr>
          <w:rFonts w:hint="eastAsia"/>
        </w:rPr>
        <w:t>与物联网</w:t>
      </w:r>
    </w:p>
    <w:p w:rsidR="00C1070C" w:rsidRDefault="00C1070C" w:rsidP="00350BB7">
      <w:pPr>
        <w:ind w:firstLine="420"/>
      </w:pPr>
      <w:r>
        <w:rPr>
          <w:rFonts w:hint="eastAsia"/>
        </w:rPr>
        <w:t>当</w:t>
      </w:r>
      <w:r>
        <w:t>IBM</w:t>
      </w:r>
      <w:r w:rsidR="00350BB7">
        <w:t>人员创建</w:t>
      </w:r>
      <w:r>
        <w:t>Node-RED时，他们主要关注物联网，即将设备连接到处理和处理设备。作为物联网快速应用开发的工具，Node-RED既强大又灵活。它的</w:t>
      </w:r>
      <w:r w:rsidR="00350BB7">
        <w:rPr>
          <w:rFonts w:hint="eastAsia"/>
        </w:rPr>
        <w:t>能力</w:t>
      </w:r>
      <w:r>
        <w:t>来自两个因素的</w:t>
      </w:r>
      <w:r>
        <w:lastRenderedPageBreak/>
        <w:t>组合：</w:t>
      </w:r>
    </w:p>
    <w:p w:rsidR="00C1070C" w:rsidRDefault="00C1070C" w:rsidP="00C1070C"/>
    <w:p w:rsidR="00C1070C" w:rsidRDefault="00C1070C" w:rsidP="00F476D6">
      <w:pPr>
        <w:ind w:firstLine="420"/>
      </w:pPr>
      <w:r>
        <w:t>Node-RED是基于流的编程模型的一个示例 - 表示节点之间的事件流的消息，触发导致输出的处理。基于流的编程模型很好地映射到典型的IoT应用，其特征在于触发某种处理的现实世界事件，这反过来导致真实世界的动作。 Node-RED将这些事件作为消息包装，为事件提供一个简单而统一的模型，因为它们在组成流的节点之间</w:t>
      </w:r>
      <w:r w:rsidR="00EB2D24">
        <w:rPr>
          <w:rFonts w:hint="eastAsia"/>
        </w:rPr>
        <w:t>传输</w:t>
      </w:r>
      <w:r>
        <w:t>。</w:t>
      </w:r>
    </w:p>
    <w:p w:rsidR="00C1070C" w:rsidRDefault="00C1070C" w:rsidP="00F476D6">
      <w:pPr>
        <w:ind w:firstLine="420"/>
      </w:pPr>
      <w:r>
        <w:rPr>
          <w:rFonts w:hint="eastAsia"/>
        </w:rPr>
        <w:t>内置节点的集合是</w:t>
      </w:r>
      <w:r>
        <w:t>Node-RED的第二部分。通过构建一套强大的输入和输出节点，每个节点都隐藏了与现实世界交互的大部分复杂性，Node-RED为开发人员提供了强大的构建模块，使他们能够快速组合完成大量的流程，而无需担心编程细节。</w:t>
      </w:r>
    </w:p>
    <w:p w:rsidR="002F5D98" w:rsidRDefault="002F5D98" w:rsidP="00F476D6">
      <w:pPr>
        <w:ind w:firstLine="420"/>
      </w:pPr>
      <w:r w:rsidRPr="002F5D98">
        <w:rPr>
          <w:rFonts w:hint="eastAsia"/>
        </w:rPr>
        <w:t>这两个因素使得</w:t>
      </w:r>
      <w:r w:rsidRPr="002F5D98">
        <w:t>Node-RED成为IoT应用程序开发的强大工具。 当结合灵活性创建和使用节点（如功能节点）时，允许开发人员快速编写任意</w:t>
      </w:r>
      <w:r w:rsidR="00974DCD">
        <w:rPr>
          <w:rFonts w:hint="eastAsia"/>
        </w:rPr>
        <w:t>的</w:t>
      </w:r>
      <w:r w:rsidRPr="002F5D98">
        <w:t>JavaScript</w:t>
      </w:r>
      <w:r w:rsidR="00974DCD">
        <w:rPr>
          <w:rFonts w:hint="eastAsia"/>
        </w:rPr>
        <w:t>函数</w:t>
      </w:r>
      <w:r w:rsidRPr="002F5D98">
        <w:t>，再加上</w:t>
      </w:r>
      <w:r w:rsidR="00F43572" w:rsidRPr="002F5D98">
        <w:t>正在不断创建和共享新节点</w:t>
      </w:r>
      <w:r w:rsidR="00F43572">
        <w:rPr>
          <w:rFonts w:hint="eastAsia"/>
        </w:rPr>
        <w:t>的</w:t>
      </w:r>
      <w:r w:rsidRPr="002F5D98">
        <w:t>Node-RED社区，Node-RED</w:t>
      </w:r>
      <w:r w:rsidR="002F6B92">
        <w:rPr>
          <w:rFonts w:hint="eastAsia"/>
        </w:rPr>
        <w:t>很可能</w:t>
      </w:r>
      <w:r w:rsidRPr="002F5D98">
        <w:t>是一个IoT开发工具箱中的主要工具。</w:t>
      </w:r>
    </w:p>
    <w:p w:rsidR="00491637" w:rsidRDefault="00491637" w:rsidP="00F476D6">
      <w:pPr>
        <w:ind w:firstLine="420"/>
      </w:pPr>
      <w:r w:rsidRPr="00491637">
        <w:rPr>
          <w:rFonts w:hint="eastAsia"/>
        </w:rPr>
        <w:t>然而，</w:t>
      </w:r>
      <w:r w:rsidRPr="00491637">
        <w:t>Node-RED并不总是用于IoT应用程序开发的最佳工具。 虽然强大而灵活，但并不总是正确的解决方案。 Node-RED可能不是首选的情况包括：</w:t>
      </w:r>
    </w:p>
    <w:p w:rsidR="00A545DC" w:rsidRDefault="00A545DC" w:rsidP="00A545DC">
      <w:pPr>
        <w:ind w:firstLine="420"/>
      </w:pPr>
      <w:r>
        <w:rPr>
          <w:rFonts w:hint="eastAsia"/>
        </w:rPr>
        <w:t>复杂的多功能物联网应用。</w:t>
      </w:r>
      <w:r>
        <w:t xml:space="preserve"> Node-RED擅长于快速应用开发，如果您愿意的话</w:t>
      </w:r>
      <w:r>
        <w:rPr>
          <w:rFonts w:hint="eastAsia"/>
        </w:rPr>
        <w:t>可以将其</w:t>
      </w:r>
      <w:r w:rsidR="00AF7D29">
        <w:t>作为将事件连接到动作或传感器到执行器的粘合剂</w:t>
      </w:r>
      <w:r>
        <w:t>。然而，当应用程序超过一定大小时，通过Node-RED可视化编程和管理</w:t>
      </w:r>
      <w:r w:rsidR="00394E7D">
        <w:rPr>
          <w:rFonts w:hint="eastAsia"/>
        </w:rPr>
        <w:t>会</w:t>
      </w:r>
      <w:r w:rsidR="00DA1169">
        <w:t>变得复杂。有一些功能可以帮助</w:t>
      </w:r>
      <w:r w:rsidR="00180A31">
        <w:t>您</w:t>
      </w:r>
      <w:r w:rsidR="00DA1169">
        <w:t>，例如子流程（见讲</w:t>
      </w:r>
      <w:r w:rsidR="00DA1169">
        <w:rPr>
          <w:rFonts w:hint="eastAsia"/>
        </w:rPr>
        <w:t>解</w:t>
      </w:r>
      <w:r>
        <w:t>5），但UI</w:t>
      </w:r>
      <w:r w:rsidR="003510E6">
        <w:rPr>
          <w:rFonts w:hint="eastAsia"/>
        </w:rPr>
        <w:t>会</w:t>
      </w:r>
      <w:r>
        <w:t>成为</w:t>
      </w:r>
      <w:r w:rsidR="003510E6">
        <w:t>最终</w:t>
      </w:r>
      <w:r>
        <w:t>瓶颈。</w:t>
      </w:r>
    </w:p>
    <w:p w:rsidR="00A545DC" w:rsidRDefault="00A545DC" w:rsidP="00A545DC">
      <w:pPr>
        <w:ind w:firstLine="420"/>
      </w:pPr>
      <w:r>
        <w:rPr>
          <w:rFonts w:hint="eastAsia"/>
        </w:rPr>
        <w:t>基于流程的编程是一种并不总是最适合应用程序开发的编程模型。与某些编程语言相比，某些编程语言在某些任务中胜于其他任务，基于流程的编程</w:t>
      </w:r>
      <w:r w:rsidR="00B95A15">
        <w:rPr>
          <w:rFonts w:hint="eastAsia"/>
        </w:rPr>
        <w:t>也</w:t>
      </w:r>
      <w:r>
        <w:rPr>
          <w:rFonts w:hint="eastAsia"/>
        </w:rPr>
        <w:t>有其弱点。一个很好的例子是循环：</w:t>
      </w:r>
      <w:r>
        <w:t>Node-RED在处理循环时很麻烦。</w:t>
      </w:r>
    </w:p>
    <w:p w:rsidR="00A545DC" w:rsidRDefault="00A545DC" w:rsidP="00A545DC">
      <w:pPr>
        <w:ind w:firstLine="420"/>
      </w:pPr>
      <w:r>
        <w:rPr>
          <w:rFonts w:hint="eastAsia"/>
        </w:rPr>
        <w:t>具体用例。基于流程的编程是一个通用模型，不针对特定需求进行定位或优化，例如</w:t>
      </w:r>
      <w:r>
        <w:t>Data Analytics或</w:t>
      </w:r>
      <w:r w:rsidR="00490B50" w:rsidRPr="00490B50">
        <w:t>User Interface</w:t>
      </w:r>
      <w:r w:rsidR="00490B50">
        <w:t xml:space="preserve"> D</w:t>
      </w:r>
      <w:r w:rsidR="00490B50" w:rsidRPr="00490B50">
        <w:t>evelopment</w:t>
      </w:r>
      <w:r>
        <w:t>。目前，Node-RED对这些类型的应用程序没有特别的支持，也没有简单的方法来添加这样的支持。显然，由于Node-RED的基础技术是JavaScript，您可以利用其功能满足这些需求。如果要使用Node-RED来构建原型，一种方法是使用更适合于您的任务的其他语言来实现部分或全部应用程序，并使用Node-RED进行整体控制。</w:t>
      </w:r>
    </w:p>
    <w:p w:rsidR="00C75C60" w:rsidRDefault="00C75C60" w:rsidP="00A545DC">
      <w:pPr>
        <w:ind w:firstLine="420"/>
      </w:pPr>
    </w:p>
    <w:p w:rsidR="00C75C60" w:rsidRDefault="00C75C60" w:rsidP="009723C0">
      <w:pPr>
        <w:ind w:firstLine="420"/>
      </w:pPr>
      <w:r>
        <w:rPr>
          <w:rFonts w:hint="eastAsia"/>
        </w:rPr>
        <w:t>话虽如此，正如本讲座中所示，并将在以下讲座中演示，</w:t>
      </w:r>
      <w:r>
        <w:t>Node-RED是大量IoT应用程序的强大工具。 随着它的发展，它将在更广泛的情况下变得更加复杂和更有用。</w:t>
      </w:r>
    </w:p>
    <w:p w:rsidR="00C75C60" w:rsidRDefault="00C75C60" w:rsidP="009723C0">
      <w:pPr>
        <w:ind w:firstLine="420"/>
      </w:pPr>
      <w:r>
        <w:rPr>
          <w:rFonts w:hint="eastAsia"/>
        </w:rPr>
        <w:t>同样重要的是，在随后的讲座中探索</w:t>
      </w:r>
      <w:r>
        <w:t>Node-RED时，您将会意识到，尽管Node-RED的根源在IoT中，但它是一种可用于构建各种应用程序的工具，而不仅仅是IoT应用程序。 实际上，在这些讲座中，您会看到Node-RED被用于网络应用程序，社交媒体应用程序，后台整合，IT任务管理，</w:t>
      </w:r>
      <w:r w:rsidR="00BF0292">
        <w:rPr>
          <w:rFonts w:hint="eastAsia"/>
        </w:rPr>
        <w:t>也就是</w:t>
      </w:r>
      <w:r>
        <w:t>跨越现代计算任务的范例。</w:t>
      </w:r>
    </w:p>
    <w:p w:rsidR="00C75C60" w:rsidRDefault="00C75C60" w:rsidP="00C75C60">
      <w:pPr>
        <w:ind w:firstLine="420"/>
      </w:pPr>
      <w:r>
        <w:rPr>
          <w:rFonts w:hint="eastAsia"/>
        </w:rPr>
        <w:t>我们的希望是，在本课程结束之前，您将像我们一样看到</w:t>
      </w:r>
      <w:r>
        <w:t>Node-RED作为一个灵活而强大的工具，可以在许多情况下用于原型设计，也可用于生产级开发。</w:t>
      </w:r>
    </w:p>
    <w:p w:rsidR="00D256BE" w:rsidRDefault="00D256BE" w:rsidP="00D256BE">
      <w:pPr>
        <w:pStyle w:val="2"/>
      </w:pPr>
      <w:r>
        <w:rPr>
          <w:rFonts w:hint="eastAsia"/>
        </w:rPr>
        <w:t>总结</w:t>
      </w:r>
    </w:p>
    <w:p w:rsidR="00D256BE" w:rsidRPr="00D256BE" w:rsidRDefault="00D256BE" w:rsidP="00D256BE">
      <w:pPr>
        <w:ind w:firstLine="420"/>
      </w:pPr>
      <w:r w:rsidRPr="00D256BE">
        <w:rPr>
          <w:rFonts w:hint="eastAsia"/>
        </w:rPr>
        <w:t>在本讲座中，我们引导您深入了解</w:t>
      </w:r>
      <w:r w:rsidRPr="00D256BE">
        <w:t>Node-RED。 您已经看到Node-RED如何组合构</w:t>
      </w:r>
      <w:r w:rsidR="00944C0C">
        <w:t>建块，使用可视化工具快速创建实际执行复杂的现实世界任务的简单流</w:t>
      </w:r>
      <w:r w:rsidR="00944C0C">
        <w:rPr>
          <w:rFonts w:hint="eastAsia"/>
        </w:rPr>
        <w:t>。</w:t>
      </w:r>
      <w:r w:rsidRPr="00D256BE">
        <w:t>您还</w:t>
      </w:r>
      <w:r w:rsidR="00EE48E1">
        <w:rPr>
          <w:rFonts w:hint="eastAsia"/>
        </w:rPr>
        <w:t>了解到</w:t>
      </w:r>
      <w:r w:rsidRPr="00D256BE">
        <w:t>了一些关于Node-RED作为物联网快速应用程序开发工具的起源，以及它如何演变，现在被用于各种任务，而不仅仅是IoT编程。 最后，我们已经讨论了Node-RED的局限性，并指出了其</w:t>
      </w:r>
      <w:r w:rsidRPr="00D256BE">
        <w:lastRenderedPageBreak/>
        <w:t>他语言和工具可以更好地为您服务的一些领域。 在接下来的讲座中，我们将开始一些真正的编程，并向您展示如何使用Node-RED提供的基本节点构建自己的流。</w:t>
      </w:r>
      <w:bookmarkStart w:id="0" w:name="_GoBack"/>
      <w:bookmarkEnd w:id="0"/>
    </w:p>
    <w:sectPr w:rsidR="00D256BE" w:rsidRPr="00D25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6D1" w:rsidRDefault="005136D1" w:rsidP="003256F5">
      <w:r>
        <w:separator/>
      </w:r>
    </w:p>
  </w:endnote>
  <w:endnote w:type="continuationSeparator" w:id="0">
    <w:p w:rsidR="005136D1" w:rsidRDefault="005136D1" w:rsidP="00325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6D1" w:rsidRDefault="005136D1" w:rsidP="003256F5">
      <w:r>
        <w:separator/>
      </w:r>
    </w:p>
  </w:footnote>
  <w:footnote w:type="continuationSeparator" w:id="0">
    <w:p w:rsidR="005136D1" w:rsidRDefault="005136D1" w:rsidP="00325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A79A3"/>
    <w:multiLevelType w:val="multilevel"/>
    <w:tmpl w:val="4F94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AC"/>
    <w:rsid w:val="000000E4"/>
    <w:rsid w:val="00000FDB"/>
    <w:rsid w:val="00003F07"/>
    <w:rsid w:val="000043A7"/>
    <w:rsid w:val="000044E0"/>
    <w:rsid w:val="00012E8D"/>
    <w:rsid w:val="00024B36"/>
    <w:rsid w:val="000653CF"/>
    <w:rsid w:val="00071AC5"/>
    <w:rsid w:val="00081C9F"/>
    <w:rsid w:val="00081FCE"/>
    <w:rsid w:val="00084812"/>
    <w:rsid w:val="0008670A"/>
    <w:rsid w:val="000916CF"/>
    <w:rsid w:val="000A2B02"/>
    <w:rsid w:val="000A67E6"/>
    <w:rsid w:val="000B0925"/>
    <w:rsid w:val="000B46E0"/>
    <w:rsid w:val="000B7B42"/>
    <w:rsid w:val="000C4A8F"/>
    <w:rsid w:val="000D31FA"/>
    <w:rsid w:val="000E2857"/>
    <w:rsid w:val="000E4167"/>
    <w:rsid w:val="000F489C"/>
    <w:rsid w:val="000F78C2"/>
    <w:rsid w:val="00103E65"/>
    <w:rsid w:val="00110311"/>
    <w:rsid w:val="00134E17"/>
    <w:rsid w:val="00150D96"/>
    <w:rsid w:val="00155CFA"/>
    <w:rsid w:val="00166961"/>
    <w:rsid w:val="00172486"/>
    <w:rsid w:val="00176F49"/>
    <w:rsid w:val="00177292"/>
    <w:rsid w:val="00180A31"/>
    <w:rsid w:val="001922B8"/>
    <w:rsid w:val="001979C7"/>
    <w:rsid w:val="001A2BBC"/>
    <w:rsid w:val="001A7887"/>
    <w:rsid w:val="001B3ADA"/>
    <w:rsid w:val="001C68C2"/>
    <w:rsid w:val="001C7F89"/>
    <w:rsid w:val="001E1452"/>
    <w:rsid w:val="001E2C2B"/>
    <w:rsid w:val="001E2D23"/>
    <w:rsid w:val="001E7FB2"/>
    <w:rsid w:val="001F667F"/>
    <w:rsid w:val="00201785"/>
    <w:rsid w:val="002102C0"/>
    <w:rsid w:val="00215028"/>
    <w:rsid w:val="00221EC8"/>
    <w:rsid w:val="00222170"/>
    <w:rsid w:val="00223E6F"/>
    <w:rsid w:val="002256F2"/>
    <w:rsid w:val="0022689B"/>
    <w:rsid w:val="002334C0"/>
    <w:rsid w:val="00234209"/>
    <w:rsid w:val="00234F46"/>
    <w:rsid w:val="002351E1"/>
    <w:rsid w:val="0023582B"/>
    <w:rsid w:val="002426D1"/>
    <w:rsid w:val="002524D3"/>
    <w:rsid w:val="002558D9"/>
    <w:rsid w:val="00255BB3"/>
    <w:rsid w:val="00256641"/>
    <w:rsid w:val="00261DED"/>
    <w:rsid w:val="00263F81"/>
    <w:rsid w:val="00275280"/>
    <w:rsid w:val="002914A4"/>
    <w:rsid w:val="00293E63"/>
    <w:rsid w:val="00294023"/>
    <w:rsid w:val="0029703E"/>
    <w:rsid w:val="00297298"/>
    <w:rsid w:val="002A6DED"/>
    <w:rsid w:val="002B0F3A"/>
    <w:rsid w:val="002B5E37"/>
    <w:rsid w:val="002C1D6F"/>
    <w:rsid w:val="002C7136"/>
    <w:rsid w:val="002C775B"/>
    <w:rsid w:val="002C7CB7"/>
    <w:rsid w:val="002D41C8"/>
    <w:rsid w:val="002F5D98"/>
    <w:rsid w:val="002F6B92"/>
    <w:rsid w:val="003009F6"/>
    <w:rsid w:val="0030171D"/>
    <w:rsid w:val="00305F0B"/>
    <w:rsid w:val="00324A07"/>
    <w:rsid w:val="003256F5"/>
    <w:rsid w:val="00330D8B"/>
    <w:rsid w:val="00331B08"/>
    <w:rsid w:val="003413F2"/>
    <w:rsid w:val="00341B8A"/>
    <w:rsid w:val="00343E9E"/>
    <w:rsid w:val="00347C8C"/>
    <w:rsid w:val="00350BB7"/>
    <w:rsid w:val="003510E6"/>
    <w:rsid w:val="00354D16"/>
    <w:rsid w:val="00371146"/>
    <w:rsid w:val="00372EDE"/>
    <w:rsid w:val="00384662"/>
    <w:rsid w:val="00391AEC"/>
    <w:rsid w:val="00392F03"/>
    <w:rsid w:val="00394E7D"/>
    <w:rsid w:val="003A10B2"/>
    <w:rsid w:val="003B08B6"/>
    <w:rsid w:val="003B23DB"/>
    <w:rsid w:val="003B5E14"/>
    <w:rsid w:val="003C08C5"/>
    <w:rsid w:val="003C4FEF"/>
    <w:rsid w:val="003C7DD4"/>
    <w:rsid w:val="003D43E6"/>
    <w:rsid w:val="003D459B"/>
    <w:rsid w:val="003E2359"/>
    <w:rsid w:val="003E4584"/>
    <w:rsid w:val="003F01A8"/>
    <w:rsid w:val="00407306"/>
    <w:rsid w:val="004077FA"/>
    <w:rsid w:val="00410592"/>
    <w:rsid w:val="004112E5"/>
    <w:rsid w:val="00417F8A"/>
    <w:rsid w:val="00422167"/>
    <w:rsid w:val="00424B78"/>
    <w:rsid w:val="004277EA"/>
    <w:rsid w:val="00431D2C"/>
    <w:rsid w:val="00433EFA"/>
    <w:rsid w:val="004352BD"/>
    <w:rsid w:val="0044391E"/>
    <w:rsid w:val="00446F16"/>
    <w:rsid w:val="0045414E"/>
    <w:rsid w:val="00454AC0"/>
    <w:rsid w:val="00462594"/>
    <w:rsid w:val="004674F1"/>
    <w:rsid w:val="004726DF"/>
    <w:rsid w:val="00482221"/>
    <w:rsid w:val="00483FD1"/>
    <w:rsid w:val="00490B50"/>
    <w:rsid w:val="00491637"/>
    <w:rsid w:val="004A0320"/>
    <w:rsid w:val="004A5207"/>
    <w:rsid w:val="004B1EB9"/>
    <w:rsid w:val="004B6D33"/>
    <w:rsid w:val="004C03DD"/>
    <w:rsid w:val="004C2EA7"/>
    <w:rsid w:val="004C6FE0"/>
    <w:rsid w:val="004C73CA"/>
    <w:rsid w:val="004C7571"/>
    <w:rsid w:val="00501CD4"/>
    <w:rsid w:val="005030F5"/>
    <w:rsid w:val="005131F7"/>
    <w:rsid w:val="005136D1"/>
    <w:rsid w:val="00513905"/>
    <w:rsid w:val="00521645"/>
    <w:rsid w:val="00526ED4"/>
    <w:rsid w:val="005420D0"/>
    <w:rsid w:val="005443AE"/>
    <w:rsid w:val="005511AD"/>
    <w:rsid w:val="00553C42"/>
    <w:rsid w:val="00557349"/>
    <w:rsid w:val="00571529"/>
    <w:rsid w:val="0057588C"/>
    <w:rsid w:val="00575FEC"/>
    <w:rsid w:val="00581154"/>
    <w:rsid w:val="005966C4"/>
    <w:rsid w:val="005A3F72"/>
    <w:rsid w:val="005A443F"/>
    <w:rsid w:val="005B1FC3"/>
    <w:rsid w:val="005B5BD0"/>
    <w:rsid w:val="005C4021"/>
    <w:rsid w:val="005C6AD5"/>
    <w:rsid w:val="005E1779"/>
    <w:rsid w:val="005F048D"/>
    <w:rsid w:val="006020AF"/>
    <w:rsid w:val="00606E1A"/>
    <w:rsid w:val="00607A56"/>
    <w:rsid w:val="00634519"/>
    <w:rsid w:val="006559CD"/>
    <w:rsid w:val="0066541B"/>
    <w:rsid w:val="006706CA"/>
    <w:rsid w:val="0068079B"/>
    <w:rsid w:val="00691252"/>
    <w:rsid w:val="006C3975"/>
    <w:rsid w:val="006C4EFD"/>
    <w:rsid w:val="006D2886"/>
    <w:rsid w:val="006D53D4"/>
    <w:rsid w:val="006D5422"/>
    <w:rsid w:val="006D78D2"/>
    <w:rsid w:val="006D7E44"/>
    <w:rsid w:val="006F3327"/>
    <w:rsid w:val="006F7878"/>
    <w:rsid w:val="006F7DBB"/>
    <w:rsid w:val="007042A4"/>
    <w:rsid w:val="00705DF5"/>
    <w:rsid w:val="00710577"/>
    <w:rsid w:val="00733A79"/>
    <w:rsid w:val="00756247"/>
    <w:rsid w:val="007675A5"/>
    <w:rsid w:val="007915D4"/>
    <w:rsid w:val="007928E5"/>
    <w:rsid w:val="00797BDB"/>
    <w:rsid w:val="007A37E4"/>
    <w:rsid w:val="007B2FF7"/>
    <w:rsid w:val="007B7435"/>
    <w:rsid w:val="007C3E19"/>
    <w:rsid w:val="007E0DB4"/>
    <w:rsid w:val="007E353B"/>
    <w:rsid w:val="007E3592"/>
    <w:rsid w:val="007F3729"/>
    <w:rsid w:val="00801EDD"/>
    <w:rsid w:val="00802448"/>
    <w:rsid w:val="00804769"/>
    <w:rsid w:val="00806B02"/>
    <w:rsid w:val="00820CDF"/>
    <w:rsid w:val="008231FB"/>
    <w:rsid w:val="00823E18"/>
    <w:rsid w:val="00843B61"/>
    <w:rsid w:val="00852DA8"/>
    <w:rsid w:val="00853786"/>
    <w:rsid w:val="008639E8"/>
    <w:rsid w:val="008714FA"/>
    <w:rsid w:val="00875603"/>
    <w:rsid w:val="008806CC"/>
    <w:rsid w:val="0088338A"/>
    <w:rsid w:val="00892A4E"/>
    <w:rsid w:val="00896352"/>
    <w:rsid w:val="008C2656"/>
    <w:rsid w:val="008C644F"/>
    <w:rsid w:val="008E37E4"/>
    <w:rsid w:val="00903EC9"/>
    <w:rsid w:val="00911900"/>
    <w:rsid w:val="0092121F"/>
    <w:rsid w:val="00921B7B"/>
    <w:rsid w:val="0092449C"/>
    <w:rsid w:val="00937C40"/>
    <w:rsid w:val="00944C0C"/>
    <w:rsid w:val="0095359B"/>
    <w:rsid w:val="00957F0A"/>
    <w:rsid w:val="009723C0"/>
    <w:rsid w:val="00974DCD"/>
    <w:rsid w:val="00984ECD"/>
    <w:rsid w:val="00985341"/>
    <w:rsid w:val="009A184D"/>
    <w:rsid w:val="009A402A"/>
    <w:rsid w:val="009C1354"/>
    <w:rsid w:val="009C30B6"/>
    <w:rsid w:val="009C4C2F"/>
    <w:rsid w:val="009D0BE0"/>
    <w:rsid w:val="009D2734"/>
    <w:rsid w:val="009D486A"/>
    <w:rsid w:val="009D6C21"/>
    <w:rsid w:val="009E14EF"/>
    <w:rsid w:val="009E5557"/>
    <w:rsid w:val="009F563C"/>
    <w:rsid w:val="00A00EEF"/>
    <w:rsid w:val="00A01AE2"/>
    <w:rsid w:val="00A16961"/>
    <w:rsid w:val="00A22D14"/>
    <w:rsid w:val="00A52422"/>
    <w:rsid w:val="00A545DC"/>
    <w:rsid w:val="00A54A66"/>
    <w:rsid w:val="00A669AC"/>
    <w:rsid w:val="00A706B6"/>
    <w:rsid w:val="00A728F9"/>
    <w:rsid w:val="00A868EE"/>
    <w:rsid w:val="00A91ACF"/>
    <w:rsid w:val="00A92A78"/>
    <w:rsid w:val="00AA6937"/>
    <w:rsid w:val="00AC19F2"/>
    <w:rsid w:val="00AC659B"/>
    <w:rsid w:val="00AD0ACB"/>
    <w:rsid w:val="00AD6679"/>
    <w:rsid w:val="00AF2EB3"/>
    <w:rsid w:val="00AF6CAC"/>
    <w:rsid w:val="00AF7D29"/>
    <w:rsid w:val="00B03DE5"/>
    <w:rsid w:val="00B215CC"/>
    <w:rsid w:val="00B21B39"/>
    <w:rsid w:val="00B23749"/>
    <w:rsid w:val="00B3631F"/>
    <w:rsid w:val="00B47A7C"/>
    <w:rsid w:val="00B809B4"/>
    <w:rsid w:val="00B873B1"/>
    <w:rsid w:val="00B91FE9"/>
    <w:rsid w:val="00B95A15"/>
    <w:rsid w:val="00B97DFB"/>
    <w:rsid w:val="00BB6616"/>
    <w:rsid w:val="00BC1EBC"/>
    <w:rsid w:val="00BC5646"/>
    <w:rsid w:val="00BD1943"/>
    <w:rsid w:val="00BD19D9"/>
    <w:rsid w:val="00BD3E83"/>
    <w:rsid w:val="00BD531F"/>
    <w:rsid w:val="00BD7A87"/>
    <w:rsid w:val="00BE017D"/>
    <w:rsid w:val="00BE2057"/>
    <w:rsid w:val="00BE70EB"/>
    <w:rsid w:val="00BF0292"/>
    <w:rsid w:val="00BF639B"/>
    <w:rsid w:val="00BF6DAD"/>
    <w:rsid w:val="00BF75B5"/>
    <w:rsid w:val="00C1070C"/>
    <w:rsid w:val="00C247E4"/>
    <w:rsid w:val="00C354CD"/>
    <w:rsid w:val="00C379C2"/>
    <w:rsid w:val="00C42B48"/>
    <w:rsid w:val="00C5588A"/>
    <w:rsid w:val="00C649A1"/>
    <w:rsid w:val="00C75C60"/>
    <w:rsid w:val="00C9053F"/>
    <w:rsid w:val="00C92011"/>
    <w:rsid w:val="00C936BD"/>
    <w:rsid w:val="00CA537C"/>
    <w:rsid w:val="00CA61E0"/>
    <w:rsid w:val="00CB3153"/>
    <w:rsid w:val="00CC1474"/>
    <w:rsid w:val="00CE2230"/>
    <w:rsid w:val="00D019BD"/>
    <w:rsid w:val="00D122DD"/>
    <w:rsid w:val="00D160A6"/>
    <w:rsid w:val="00D21107"/>
    <w:rsid w:val="00D23F60"/>
    <w:rsid w:val="00D256BE"/>
    <w:rsid w:val="00D31D59"/>
    <w:rsid w:val="00D363BC"/>
    <w:rsid w:val="00D4372D"/>
    <w:rsid w:val="00D44074"/>
    <w:rsid w:val="00D52C21"/>
    <w:rsid w:val="00D626A6"/>
    <w:rsid w:val="00D63850"/>
    <w:rsid w:val="00D86E42"/>
    <w:rsid w:val="00D877B1"/>
    <w:rsid w:val="00D9234E"/>
    <w:rsid w:val="00D94120"/>
    <w:rsid w:val="00DA1169"/>
    <w:rsid w:val="00DA60BF"/>
    <w:rsid w:val="00DB2051"/>
    <w:rsid w:val="00DC2351"/>
    <w:rsid w:val="00DC2A9A"/>
    <w:rsid w:val="00DE3588"/>
    <w:rsid w:val="00DF196B"/>
    <w:rsid w:val="00DF2DA4"/>
    <w:rsid w:val="00DF2EB9"/>
    <w:rsid w:val="00DF3743"/>
    <w:rsid w:val="00E02683"/>
    <w:rsid w:val="00E10B2B"/>
    <w:rsid w:val="00E25E4D"/>
    <w:rsid w:val="00E33071"/>
    <w:rsid w:val="00E431EC"/>
    <w:rsid w:val="00E6731B"/>
    <w:rsid w:val="00E70926"/>
    <w:rsid w:val="00E743A3"/>
    <w:rsid w:val="00E74491"/>
    <w:rsid w:val="00E74FA9"/>
    <w:rsid w:val="00E75248"/>
    <w:rsid w:val="00E81CF5"/>
    <w:rsid w:val="00E93548"/>
    <w:rsid w:val="00E94E79"/>
    <w:rsid w:val="00E969B9"/>
    <w:rsid w:val="00E97A11"/>
    <w:rsid w:val="00EB2D24"/>
    <w:rsid w:val="00EB3B4C"/>
    <w:rsid w:val="00EC45C3"/>
    <w:rsid w:val="00ED0A20"/>
    <w:rsid w:val="00EE48E1"/>
    <w:rsid w:val="00EE4AEA"/>
    <w:rsid w:val="00F06896"/>
    <w:rsid w:val="00F118A9"/>
    <w:rsid w:val="00F15222"/>
    <w:rsid w:val="00F17812"/>
    <w:rsid w:val="00F342D3"/>
    <w:rsid w:val="00F35041"/>
    <w:rsid w:val="00F35CC9"/>
    <w:rsid w:val="00F37778"/>
    <w:rsid w:val="00F40E17"/>
    <w:rsid w:val="00F42B56"/>
    <w:rsid w:val="00F43572"/>
    <w:rsid w:val="00F476D6"/>
    <w:rsid w:val="00F54905"/>
    <w:rsid w:val="00F72EA7"/>
    <w:rsid w:val="00F743E3"/>
    <w:rsid w:val="00F74F76"/>
    <w:rsid w:val="00F754C1"/>
    <w:rsid w:val="00F76189"/>
    <w:rsid w:val="00F86326"/>
    <w:rsid w:val="00FA2ABC"/>
    <w:rsid w:val="00FB6AB1"/>
    <w:rsid w:val="00FC3AAE"/>
    <w:rsid w:val="00FC4A1D"/>
    <w:rsid w:val="00FC5748"/>
    <w:rsid w:val="00FC65D9"/>
    <w:rsid w:val="00FF1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C3E0D0-F777-41E9-9C69-2C7910D0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0B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7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0B2B"/>
    <w:rPr>
      <w:b/>
      <w:bCs/>
      <w:kern w:val="44"/>
      <w:sz w:val="44"/>
      <w:szCs w:val="44"/>
    </w:rPr>
  </w:style>
  <w:style w:type="paragraph" w:styleId="a3">
    <w:name w:val="Subtitle"/>
    <w:basedOn w:val="a"/>
    <w:next w:val="a"/>
    <w:link w:val="a4"/>
    <w:uiPriority w:val="11"/>
    <w:qFormat/>
    <w:rsid w:val="00E10B2B"/>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10B2B"/>
    <w:rPr>
      <w:b/>
      <w:bCs/>
      <w:kern w:val="28"/>
      <w:sz w:val="32"/>
      <w:szCs w:val="32"/>
    </w:rPr>
  </w:style>
  <w:style w:type="character" w:customStyle="1" w:styleId="20">
    <w:name w:val="标题 2 字符"/>
    <w:basedOn w:val="a0"/>
    <w:link w:val="2"/>
    <w:uiPriority w:val="9"/>
    <w:rsid w:val="00F37778"/>
    <w:rPr>
      <w:rFonts w:asciiTheme="majorHAnsi" w:eastAsiaTheme="majorEastAsia" w:hAnsiTheme="majorHAnsi" w:cstheme="majorBidi"/>
      <w:b/>
      <w:bCs/>
      <w:sz w:val="32"/>
      <w:szCs w:val="32"/>
    </w:rPr>
  </w:style>
  <w:style w:type="character" w:styleId="a5">
    <w:name w:val="Hyperlink"/>
    <w:basedOn w:val="a0"/>
    <w:uiPriority w:val="99"/>
    <w:semiHidden/>
    <w:unhideWhenUsed/>
    <w:rsid w:val="009C4C2F"/>
    <w:rPr>
      <w:color w:val="0000FF"/>
      <w:u w:val="single"/>
    </w:rPr>
  </w:style>
  <w:style w:type="paragraph" w:styleId="a6">
    <w:name w:val="header"/>
    <w:basedOn w:val="a"/>
    <w:link w:val="a7"/>
    <w:uiPriority w:val="99"/>
    <w:unhideWhenUsed/>
    <w:rsid w:val="003256F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256F5"/>
    <w:rPr>
      <w:sz w:val="18"/>
      <w:szCs w:val="18"/>
    </w:rPr>
  </w:style>
  <w:style w:type="paragraph" w:styleId="a8">
    <w:name w:val="footer"/>
    <w:basedOn w:val="a"/>
    <w:link w:val="a9"/>
    <w:uiPriority w:val="99"/>
    <w:unhideWhenUsed/>
    <w:rsid w:val="003256F5"/>
    <w:pPr>
      <w:tabs>
        <w:tab w:val="center" w:pos="4153"/>
        <w:tab w:val="right" w:pos="8306"/>
      </w:tabs>
      <w:snapToGrid w:val="0"/>
      <w:jc w:val="left"/>
    </w:pPr>
    <w:rPr>
      <w:sz w:val="18"/>
      <w:szCs w:val="18"/>
    </w:rPr>
  </w:style>
  <w:style w:type="character" w:customStyle="1" w:styleId="a9">
    <w:name w:val="页脚 字符"/>
    <w:basedOn w:val="a0"/>
    <w:link w:val="a8"/>
    <w:uiPriority w:val="99"/>
    <w:rsid w:val="003256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22995">
      <w:bodyDiv w:val="1"/>
      <w:marLeft w:val="0"/>
      <w:marRight w:val="0"/>
      <w:marTop w:val="0"/>
      <w:marBottom w:val="0"/>
      <w:divBdr>
        <w:top w:val="none" w:sz="0" w:space="0" w:color="auto"/>
        <w:left w:val="none" w:sz="0" w:space="0" w:color="auto"/>
        <w:bottom w:val="none" w:sz="0" w:space="0" w:color="auto"/>
        <w:right w:val="none" w:sz="0" w:space="0" w:color="auto"/>
      </w:divBdr>
    </w:div>
    <w:div w:id="8498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q=https://raw.githubusercontent.com/SenseTecnic/nrbookflows/master/lesson1/1-2_weatheralert.json&amp;sa=D&amp;usg=AFQjCNG6Q8f-HCo8WA5zxi9UCtMFQmLEO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com/url?q=https://raw.githubusercontent.com/SenseTecnic/nrbookflows/master/lesson1/1-1_twitter.json&amp;sa=D&amp;usg=AFQjCNE8atqM-fo7k4OCo1_dEWgqzw4-tA" TargetMode="External"/><Relationship Id="rId14" Type="http://schemas.openxmlformats.org/officeDocument/2006/relationships/hyperlink" Target="https://www.google.com/url?q=https://raw.githubusercontent.com/SenseTecnic/nrbookflows/master/lesson1/1-3_webservice.json&amp;sa=D&amp;usg=AFQjCNFS4mR_KDEGEtMLcgdOHBJ9O4_Qu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4E040-F65C-4E45-8EC6-D424A1D1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1309</Words>
  <Characters>7466</Characters>
  <Application>Microsoft Office Word</Application>
  <DocSecurity>0</DocSecurity>
  <Lines>62</Lines>
  <Paragraphs>17</Paragraphs>
  <ScaleCrop>false</ScaleCrop>
  <Company>Microsoft</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张凯</dc:creator>
  <cp:keywords/>
  <dc:description/>
  <cp:lastModifiedBy>张凯</cp:lastModifiedBy>
  <cp:revision>392</cp:revision>
  <dcterms:created xsi:type="dcterms:W3CDTF">2017-09-19T03:10:00Z</dcterms:created>
  <dcterms:modified xsi:type="dcterms:W3CDTF">2017-09-19T10:14:00Z</dcterms:modified>
</cp:coreProperties>
</file>