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0A" w:rsidRDefault="00646A0A" w:rsidP="002323D9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hAnsi="Arial" w:cs="Arial" w:hint="eastAsia"/>
          <w:color w:val="000000"/>
          <w:sz w:val="27"/>
          <w:szCs w:val="27"/>
        </w:rPr>
      </w:pPr>
      <w:r>
        <w:fldChar w:fldCharType="begin"/>
      </w:r>
      <w:r>
        <w:instrText xml:space="preserve"> HYPERLINK "https://www.kaggle.com/lava18/google-play-store-apps" </w:instrText>
      </w:r>
      <w:r>
        <w:fldChar w:fldCharType="separate"/>
      </w:r>
      <w:r>
        <w:rPr>
          <w:rStyle w:val="Hyperlink"/>
        </w:rPr>
        <w:t>https://www.kaggle.com/lava18/google-play-store-apps</w:t>
      </w:r>
      <w:r>
        <w:fldChar w:fldCharType="end"/>
      </w:r>
      <w:bookmarkStart w:id="0" w:name="_GoBack"/>
      <w:bookmarkEnd w:id="0"/>
    </w:p>
    <w:p w:rsidR="002323D9" w:rsidRPr="002323D9" w:rsidRDefault="002323D9" w:rsidP="002323D9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323D9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:rsidR="002323D9" w:rsidRPr="002323D9" w:rsidRDefault="002323D9" w:rsidP="002323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23D9">
        <w:rPr>
          <w:rFonts w:ascii="Arial" w:eastAsia="Times New Roman" w:hAnsi="Arial" w:cs="Arial"/>
          <w:sz w:val="21"/>
          <w:szCs w:val="21"/>
        </w:rPr>
        <w:t xml:space="preserve">While many public datasets (on </w:t>
      </w:r>
      <w:proofErr w:type="spellStart"/>
      <w:r w:rsidRPr="002323D9">
        <w:rPr>
          <w:rFonts w:ascii="Arial" w:eastAsia="Times New Roman" w:hAnsi="Arial" w:cs="Arial"/>
          <w:sz w:val="21"/>
          <w:szCs w:val="21"/>
        </w:rPr>
        <w:t>Kaggle</w:t>
      </w:r>
      <w:proofErr w:type="spellEnd"/>
      <w:r w:rsidRPr="002323D9">
        <w:rPr>
          <w:rFonts w:ascii="Arial" w:eastAsia="Times New Roman" w:hAnsi="Arial" w:cs="Arial"/>
          <w:sz w:val="21"/>
          <w:szCs w:val="21"/>
        </w:rPr>
        <w:t xml:space="preserve"> and the like) provide Apple App Store data, there are not many counterpart datasets available for Google Play Store apps anywhere on the web. On digging deeper, I found out that iTunes App Store page deploys a nicely indexed appendix-like structure to allow for simple and easy web scraping. On the other hand, Google Play Store uses sophisticated modern-day techniques (like dynamic page load) using </w:t>
      </w:r>
      <w:proofErr w:type="spellStart"/>
      <w:r w:rsidRPr="002323D9">
        <w:rPr>
          <w:rFonts w:ascii="Arial" w:eastAsia="Times New Roman" w:hAnsi="Arial" w:cs="Arial"/>
          <w:sz w:val="21"/>
          <w:szCs w:val="21"/>
        </w:rPr>
        <w:t>JQuery</w:t>
      </w:r>
      <w:proofErr w:type="spellEnd"/>
      <w:r w:rsidRPr="002323D9">
        <w:rPr>
          <w:rFonts w:ascii="Arial" w:eastAsia="Times New Roman" w:hAnsi="Arial" w:cs="Arial"/>
          <w:sz w:val="21"/>
          <w:szCs w:val="21"/>
        </w:rPr>
        <w:t xml:space="preserve"> making scraping more challenging.</w:t>
      </w:r>
    </w:p>
    <w:p w:rsidR="002323D9" w:rsidRPr="002323D9" w:rsidRDefault="002323D9" w:rsidP="002323D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323D9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2323D9" w:rsidRPr="002323D9" w:rsidRDefault="002323D9" w:rsidP="002323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23D9">
        <w:rPr>
          <w:rFonts w:ascii="Arial" w:eastAsia="Times New Roman" w:hAnsi="Arial" w:cs="Arial"/>
          <w:sz w:val="21"/>
          <w:szCs w:val="21"/>
        </w:rPr>
        <w:t xml:space="preserve">Each app (row) has values for </w:t>
      </w:r>
      <w:proofErr w:type="spellStart"/>
      <w:r w:rsidRPr="002323D9">
        <w:rPr>
          <w:rFonts w:ascii="Arial" w:eastAsia="Times New Roman" w:hAnsi="Arial" w:cs="Arial"/>
          <w:sz w:val="21"/>
          <w:szCs w:val="21"/>
        </w:rPr>
        <w:t>catergory</w:t>
      </w:r>
      <w:proofErr w:type="spellEnd"/>
      <w:r w:rsidRPr="002323D9">
        <w:rPr>
          <w:rFonts w:ascii="Arial" w:eastAsia="Times New Roman" w:hAnsi="Arial" w:cs="Arial"/>
          <w:sz w:val="21"/>
          <w:szCs w:val="21"/>
        </w:rPr>
        <w:t>, rating, size, and more.</w:t>
      </w:r>
    </w:p>
    <w:p w:rsidR="002323D9" w:rsidRPr="002323D9" w:rsidRDefault="002323D9" w:rsidP="002323D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323D9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:rsidR="002323D9" w:rsidRPr="002323D9" w:rsidRDefault="002323D9" w:rsidP="002323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23D9">
        <w:rPr>
          <w:rFonts w:ascii="Arial" w:eastAsia="Times New Roman" w:hAnsi="Arial" w:cs="Arial"/>
          <w:sz w:val="21"/>
          <w:szCs w:val="21"/>
        </w:rPr>
        <w:t>This information is scraped from the Google Play Store. This app information would not be available without it.</w:t>
      </w:r>
    </w:p>
    <w:p w:rsidR="002323D9" w:rsidRPr="002323D9" w:rsidRDefault="002323D9" w:rsidP="002323D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323D9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:rsidR="002323D9" w:rsidRPr="002323D9" w:rsidRDefault="002323D9" w:rsidP="002323D9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23D9">
        <w:rPr>
          <w:rFonts w:ascii="Arial" w:eastAsia="Times New Roman" w:hAnsi="Arial" w:cs="Arial"/>
          <w:sz w:val="21"/>
          <w:szCs w:val="21"/>
        </w:rPr>
        <w:t>The Play Store apps data has enormous potential to drive app-making businesses to success. Actionable insights can be drawn for developers to work on and capture the Android market!</w:t>
      </w:r>
    </w:p>
    <w:p w:rsidR="007B7327" w:rsidRDefault="007B7327">
      <w:pPr>
        <w:rPr>
          <w:rFonts w:hint="eastAsia"/>
        </w:rPr>
      </w:pPr>
    </w:p>
    <w:p w:rsidR="00646A0A" w:rsidRDefault="00646A0A">
      <w:pPr>
        <w:rPr>
          <w:rFonts w:hint="eastAsia"/>
        </w:rPr>
      </w:pPr>
    </w:p>
    <w:p w:rsidR="00646A0A" w:rsidRPr="00646A0A" w:rsidRDefault="00646A0A" w:rsidP="00646A0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</w:rPr>
        <w:t>About this file</w:t>
      </w:r>
    </w:p>
    <w:p w:rsidR="00646A0A" w:rsidRPr="00646A0A" w:rsidRDefault="00646A0A" w:rsidP="00646A0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9A9A9"/>
          <w:sz w:val="21"/>
          <w:szCs w:val="21"/>
        </w:rPr>
      </w:pPr>
      <w:proofErr w:type="gramStart"/>
      <w:r w:rsidRPr="00646A0A">
        <w:rPr>
          <w:rFonts w:ascii="Arial" w:eastAsia="Times New Roman" w:hAnsi="Arial" w:cs="Arial"/>
          <w:color w:val="A9A9A9"/>
          <w:sz w:val="21"/>
          <w:szCs w:val="21"/>
        </w:rPr>
        <w:t>details</w:t>
      </w:r>
      <w:proofErr w:type="gramEnd"/>
      <w:r w:rsidRPr="00646A0A">
        <w:rPr>
          <w:rFonts w:ascii="Arial" w:eastAsia="Times New Roman" w:hAnsi="Arial" w:cs="Arial"/>
          <w:color w:val="A9A9A9"/>
          <w:sz w:val="21"/>
          <w:szCs w:val="21"/>
        </w:rPr>
        <w:t xml:space="preserve"> of the applications on Google Play. There are 13 features </w:t>
      </w:r>
      <w:proofErr w:type="spellStart"/>
      <w:r w:rsidRPr="00646A0A">
        <w:rPr>
          <w:rFonts w:ascii="Arial" w:eastAsia="Times New Roman" w:hAnsi="Arial" w:cs="Arial"/>
          <w:color w:val="A9A9A9"/>
          <w:sz w:val="21"/>
          <w:szCs w:val="21"/>
        </w:rPr>
        <w:t>th</w:t>
      </w:r>
      <w:proofErr w:type="spellEnd"/>
      <w:r w:rsidRPr="00646A0A">
        <w:rPr>
          <w:rFonts w:ascii="Arial" w:eastAsia="Times New Roman" w:hAnsi="Arial" w:cs="Arial"/>
          <w:color w:val="A9A9A9"/>
          <w:sz w:val="21"/>
          <w:szCs w:val="21"/>
        </w:rPr>
        <w:t>*</w:t>
      </w:r>
      <w:r w:rsidRPr="00646A0A">
        <w:rPr>
          <w:rFonts w:ascii="inherit" w:eastAsia="Times New Roman" w:hAnsi="inherit" w:cs="Arial"/>
          <w:i/>
          <w:iCs/>
          <w:color w:val="A9A9A9"/>
          <w:sz w:val="21"/>
          <w:szCs w:val="21"/>
          <w:bdr w:val="none" w:sz="0" w:space="0" w:color="auto" w:frame="1"/>
        </w:rPr>
        <w:t xml:space="preserve">strong strong </w:t>
      </w:r>
      <w:proofErr w:type="spellStart"/>
      <w:r w:rsidRPr="00646A0A">
        <w:rPr>
          <w:rFonts w:ascii="inherit" w:eastAsia="Times New Roman" w:hAnsi="inherit" w:cs="Arial"/>
          <w:i/>
          <w:iCs/>
          <w:color w:val="A9A9A9"/>
          <w:sz w:val="21"/>
          <w:szCs w:val="21"/>
          <w:bdr w:val="none" w:sz="0" w:space="0" w:color="auto" w:frame="1"/>
        </w:rPr>
        <w:t>texttext</w:t>
      </w:r>
      <w:proofErr w:type="spellEnd"/>
      <w:r w:rsidRPr="00646A0A">
        <w:rPr>
          <w:rFonts w:ascii="Arial" w:eastAsia="Times New Roman" w:hAnsi="Arial" w:cs="Arial"/>
          <w:color w:val="A9A9A9"/>
          <w:sz w:val="21"/>
          <w:szCs w:val="21"/>
        </w:rPr>
        <w:t>*at describe a given app</w:t>
      </w:r>
      <w:proofErr w:type="gramStart"/>
      <w:r w:rsidRPr="00646A0A">
        <w:rPr>
          <w:rFonts w:ascii="Arial" w:eastAsia="Times New Roman" w:hAnsi="Arial" w:cs="Arial"/>
          <w:color w:val="A9A9A9"/>
          <w:sz w:val="21"/>
          <w:szCs w:val="21"/>
        </w:rPr>
        <w:t>..</w:t>
      </w:r>
      <w:proofErr w:type="gramEnd"/>
      <w:r w:rsidRPr="00646A0A">
        <w:rPr>
          <w:rFonts w:ascii="Arial" w:eastAsia="Times New Roman" w:hAnsi="Arial" w:cs="Arial"/>
          <w:color w:val="A9A9A9"/>
          <w:sz w:val="21"/>
          <w:szCs w:val="21"/>
        </w:rPr>
        <w:t xml:space="preserve"> </w:t>
      </w:r>
      <w:proofErr w:type="spellStart"/>
      <w:proofErr w:type="gramStart"/>
      <w:r w:rsidRPr="00646A0A">
        <w:rPr>
          <w:rFonts w:ascii="Arial" w:eastAsia="Times New Roman" w:hAnsi="Arial" w:cs="Arial"/>
          <w:color w:val="A9A9A9"/>
          <w:sz w:val="21"/>
          <w:szCs w:val="21"/>
        </w:rPr>
        <w:t>Expilo</w:t>
      </w:r>
      <w:proofErr w:type="spellEnd"/>
      <w:r w:rsidRPr="00646A0A">
        <w:rPr>
          <w:rFonts w:ascii="Arial" w:eastAsia="Times New Roman" w:hAnsi="Arial" w:cs="Arial"/>
          <w:color w:val="A9A9A9"/>
          <w:sz w:val="21"/>
          <w:szCs w:val="21"/>
        </w:rPr>
        <w:t>.</w:t>
      </w:r>
      <w:proofErr w:type="gramEnd"/>
      <w:r w:rsidRPr="00646A0A">
        <w:rPr>
          <w:rFonts w:ascii="Arial" w:eastAsia="Times New Roman" w:hAnsi="Arial" w:cs="Arial"/>
          <w:color w:val="A9A9A9"/>
          <w:sz w:val="21"/>
          <w:szCs w:val="21"/>
        </w:rPr>
        <w:t xml:space="preserve"> Ed</w:t>
      </w:r>
    </w:p>
    <w:p w:rsidR="00646A0A" w:rsidRDefault="00646A0A">
      <w:pPr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br w:type="page"/>
      </w:r>
    </w:p>
    <w:p w:rsidR="00646A0A" w:rsidRDefault="00646A0A" w:rsidP="00646A0A">
      <w:pPr>
        <w:shd w:val="clear" w:color="auto" w:fill="FFFFFF"/>
        <w:spacing w:after="0" w:line="240" w:lineRule="auto"/>
        <w:textAlignment w:val="baseline"/>
        <w:rPr>
          <w:rFonts w:ascii="inherit" w:hAnsi="inherit" w:cs="Arial" w:hint="eastAsia"/>
          <w:color w:val="47494D"/>
          <w:sz w:val="21"/>
          <w:szCs w:val="21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</w:rPr>
        <w:lastRenderedPageBreak/>
        <w:t>Columns</w:t>
      </w:r>
    </w:p>
    <w:p w:rsidR="00646A0A" w:rsidRPr="00646A0A" w:rsidRDefault="00646A0A" w:rsidP="00646A0A">
      <w:pPr>
        <w:shd w:val="clear" w:color="auto" w:fill="FFFFFF"/>
        <w:spacing w:after="0" w:line="240" w:lineRule="auto"/>
        <w:textAlignment w:val="baseline"/>
        <w:rPr>
          <w:rFonts w:ascii="inherit" w:hAnsi="inherit" w:cs="Arial" w:hint="eastAsia"/>
          <w:color w:val="47494D"/>
          <w:sz w:val="21"/>
          <w:szCs w:val="21"/>
        </w:rPr>
      </w:pP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App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Application name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Category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Category the app belongs to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Rating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Overall user rating of the app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Reviews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 reviews for the app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Size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Size of the app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Installs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 downloads/installs for the app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Type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Paid or Free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Price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Price of the app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Content Rating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Age group the app is targeted at - Children / Mature 21+ / Adult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Genres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An app can belong to multiple genres (apart from its main category). </w:t>
      </w:r>
      <w:proofErr w:type="gramStart"/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For </w:t>
      </w:r>
      <w:proofErr w:type="spellStart"/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eg</w:t>
      </w:r>
      <w:proofErr w:type="spellEnd"/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, a musical family game will belong to Music, Game, Family genres.</w:t>
      </w:r>
      <w:proofErr w:type="gramEnd"/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Last Updated</w:t>
      </w:r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Date when the app was last updated on Play Store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 xml:space="preserve">Current </w:t>
      </w:r>
      <w:proofErr w:type="spellStart"/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Ver</w:t>
      </w:r>
      <w:proofErr w:type="spellEnd"/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Current version of the app available on Play Store (as when scraped)</w:t>
      </w:r>
    </w:p>
    <w:p w:rsidR="00646A0A" w:rsidRPr="00646A0A" w:rsidRDefault="00646A0A" w:rsidP="00646A0A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 xml:space="preserve">Android </w:t>
      </w:r>
      <w:proofErr w:type="spellStart"/>
      <w:r w:rsidRPr="00646A0A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Ver</w:t>
      </w:r>
      <w:proofErr w:type="spellEnd"/>
    </w:p>
    <w:p w:rsidR="00646A0A" w:rsidRPr="00646A0A" w:rsidRDefault="00646A0A" w:rsidP="00646A0A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ascii="Arial" w:hAnsi="Arial" w:cs="Times New Roman" w:hint="eastAsia"/>
          <w:sz w:val="24"/>
          <w:szCs w:val="24"/>
        </w:rPr>
      </w:pPr>
      <w:r w:rsidRPr="00646A0A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Min required Android version (as when scraped)</w:t>
      </w:r>
    </w:p>
    <w:sectPr w:rsidR="00646A0A" w:rsidRPr="0064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9F"/>
    <w:rsid w:val="0002049F"/>
    <w:rsid w:val="002323D9"/>
    <w:rsid w:val="00646A0A"/>
    <w:rsid w:val="007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6A0A"/>
    <w:rPr>
      <w:i/>
      <w:iCs/>
    </w:rPr>
  </w:style>
  <w:style w:type="character" w:customStyle="1" w:styleId="sc-jnkmnc">
    <w:name w:val="sc-jnkmnc"/>
    <w:basedOn w:val="DefaultParagraphFont"/>
    <w:rsid w:val="00646A0A"/>
  </w:style>
  <w:style w:type="character" w:customStyle="1" w:styleId="sc-cnwtvd">
    <w:name w:val="sc-cnwtvd"/>
    <w:basedOn w:val="DefaultParagraphFont"/>
    <w:rsid w:val="00646A0A"/>
  </w:style>
  <w:style w:type="character" w:styleId="Hyperlink">
    <w:name w:val="Hyperlink"/>
    <w:basedOn w:val="DefaultParagraphFont"/>
    <w:uiPriority w:val="99"/>
    <w:semiHidden/>
    <w:unhideWhenUsed/>
    <w:rsid w:val="00646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2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6A0A"/>
    <w:rPr>
      <w:i/>
      <w:iCs/>
    </w:rPr>
  </w:style>
  <w:style w:type="character" w:customStyle="1" w:styleId="sc-jnkmnc">
    <w:name w:val="sc-jnkmnc"/>
    <w:basedOn w:val="DefaultParagraphFont"/>
    <w:rsid w:val="00646A0A"/>
  </w:style>
  <w:style w:type="character" w:customStyle="1" w:styleId="sc-cnwtvd">
    <w:name w:val="sc-cnwtvd"/>
    <w:basedOn w:val="DefaultParagraphFont"/>
    <w:rsid w:val="00646A0A"/>
  </w:style>
  <w:style w:type="character" w:styleId="Hyperlink">
    <w:name w:val="Hyperlink"/>
    <w:basedOn w:val="DefaultParagraphFont"/>
    <w:uiPriority w:val="99"/>
    <w:semiHidden/>
    <w:unhideWhenUsed/>
    <w:rsid w:val="00646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Je Wu / FPC Management Center</dc:creator>
  <cp:keywords/>
  <dc:description/>
  <cp:lastModifiedBy>Bing Je Wu / FPC Management Center</cp:lastModifiedBy>
  <cp:revision>5</cp:revision>
  <dcterms:created xsi:type="dcterms:W3CDTF">2019-04-29T18:51:00Z</dcterms:created>
  <dcterms:modified xsi:type="dcterms:W3CDTF">2019-04-29T18:53:00Z</dcterms:modified>
</cp:coreProperties>
</file>