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7987F" w14:textId="77777777" w:rsidR="00CC763A" w:rsidRPr="000E24F3" w:rsidRDefault="00CC763A" w:rsidP="00CC763A">
      <w:pPr>
        <w:rPr>
          <w:rFonts w:ascii="Times New Roman" w:hAnsi="Times New Roman" w:cs="Times New Roman"/>
          <w:sz w:val="24"/>
          <w:szCs w:val="24"/>
        </w:rPr>
      </w:pPr>
      <w:r w:rsidRPr="000E24F3">
        <w:rPr>
          <w:rFonts w:ascii="Times New Roman" w:hAnsi="Times New Roman" w:cs="Times New Roman"/>
          <w:sz w:val="24"/>
          <w:szCs w:val="24"/>
        </w:rPr>
        <w:t>IST736 Text Mining</w:t>
      </w:r>
    </w:p>
    <w:p w14:paraId="026C43A6" w14:textId="04907091" w:rsidR="00CC763A" w:rsidRDefault="00782320" w:rsidP="00CC763A">
      <w:pPr>
        <w:rPr>
          <w:rFonts w:ascii="Times New Roman" w:hAnsi="Times New Roman" w:cs="Times New Roman"/>
          <w:sz w:val="24"/>
          <w:szCs w:val="24"/>
        </w:rPr>
      </w:pPr>
      <w:r>
        <w:rPr>
          <w:rFonts w:ascii="Times New Roman" w:hAnsi="Times New Roman" w:cs="Times New Roman"/>
          <w:sz w:val="24"/>
          <w:szCs w:val="24"/>
        </w:rPr>
        <w:t>HW6</w:t>
      </w:r>
    </w:p>
    <w:p w14:paraId="4526EB1E" w14:textId="77777777" w:rsidR="00CC763A" w:rsidRDefault="00CC763A" w:rsidP="001C5A0F">
      <w:pPr>
        <w:rPr>
          <w:rFonts w:ascii="Times New Roman" w:hAnsi="Times New Roman" w:cs="Times New Roman"/>
          <w:sz w:val="24"/>
          <w:szCs w:val="24"/>
        </w:rPr>
      </w:pPr>
    </w:p>
    <w:p w14:paraId="505706E8" w14:textId="77777777" w:rsidR="00B815F8" w:rsidRPr="00B815F8" w:rsidRDefault="00B815F8" w:rsidP="000E24F3">
      <w:pPr>
        <w:jc w:val="center"/>
        <w:rPr>
          <w:rFonts w:ascii="Times New Roman" w:hAnsi="Times New Roman" w:cs="Times New Roman"/>
          <w:color w:val="0070C0"/>
          <w:sz w:val="24"/>
          <w:szCs w:val="24"/>
        </w:rPr>
      </w:pPr>
      <w:r w:rsidRPr="00B815F8">
        <w:rPr>
          <w:rFonts w:ascii="Times New Roman" w:hAnsi="Times New Roman" w:cs="Times New Roman"/>
          <w:color w:val="0070C0"/>
          <w:sz w:val="24"/>
          <w:szCs w:val="24"/>
        </w:rPr>
        <w:t>CLARIFIED in Blue</w:t>
      </w:r>
    </w:p>
    <w:p w14:paraId="5C6AFDB9" w14:textId="77777777" w:rsidR="00B815F8" w:rsidRDefault="00B815F8" w:rsidP="000E24F3">
      <w:pPr>
        <w:jc w:val="center"/>
        <w:rPr>
          <w:rFonts w:ascii="Times New Roman" w:hAnsi="Times New Roman" w:cs="Times New Roman"/>
          <w:sz w:val="24"/>
          <w:szCs w:val="24"/>
        </w:rPr>
      </w:pPr>
    </w:p>
    <w:p w14:paraId="5089D175" w14:textId="77777777" w:rsidR="00B815F8" w:rsidRDefault="00B815F8" w:rsidP="000E24F3">
      <w:pPr>
        <w:jc w:val="center"/>
        <w:rPr>
          <w:rFonts w:ascii="Times New Roman" w:hAnsi="Times New Roman" w:cs="Times New Roman"/>
          <w:sz w:val="24"/>
          <w:szCs w:val="24"/>
        </w:rPr>
      </w:pPr>
    </w:p>
    <w:p w14:paraId="0116B57E" w14:textId="0F948A49" w:rsidR="000E24F3" w:rsidRPr="000E24F3" w:rsidRDefault="00782320" w:rsidP="000E24F3">
      <w:pPr>
        <w:jc w:val="center"/>
        <w:rPr>
          <w:rFonts w:ascii="Times New Roman" w:hAnsi="Times New Roman" w:cs="Times New Roman"/>
          <w:sz w:val="24"/>
          <w:szCs w:val="24"/>
        </w:rPr>
      </w:pPr>
      <w:proofErr w:type="spellStart"/>
      <w:r>
        <w:rPr>
          <w:rFonts w:ascii="Times New Roman" w:hAnsi="Times New Roman" w:cs="Times New Roman"/>
          <w:sz w:val="24"/>
          <w:szCs w:val="24"/>
        </w:rPr>
        <w:t>Benoulli</w:t>
      </w:r>
      <w:proofErr w:type="spellEnd"/>
      <w:r>
        <w:rPr>
          <w:rFonts w:ascii="Times New Roman" w:hAnsi="Times New Roman" w:cs="Times New Roman"/>
          <w:sz w:val="24"/>
          <w:szCs w:val="24"/>
        </w:rPr>
        <w:t xml:space="preserve"> and </w:t>
      </w:r>
      <w:r w:rsidR="00F45C7D">
        <w:rPr>
          <w:rFonts w:ascii="Times New Roman" w:hAnsi="Times New Roman" w:cs="Times New Roman"/>
          <w:sz w:val="24"/>
          <w:szCs w:val="24"/>
        </w:rPr>
        <w:t>Multinomial Naïve Bayes</w:t>
      </w:r>
      <w:r>
        <w:rPr>
          <w:rFonts w:ascii="Times New Roman" w:hAnsi="Times New Roman" w:cs="Times New Roman"/>
          <w:sz w:val="24"/>
          <w:szCs w:val="24"/>
        </w:rPr>
        <w:t xml:space="preserve"> in Sci-kit Learn</w:t>
      </w:r>
    </w:p>
    <w:p w14:paraId="5F3D6336" w14:textId="77777777" w:rsidR="000E24F3" w:rsidRPr="000E24F3" w:rsidRDefault="000E24F3" w:rsidP="000E24F3">
      <w:pPr>
        <w:jc w:val="center"/>
        <w:rPr>
          <w:rFonts w:ascii="Times New Roman" w:hAnsi="Times New Roman" w:cs="Times New Roman"/>
          <w:sz w:val="24"/>
          <w:szCs w:val="24"/>
        </w:rPr>
      </w:pPr>
    </w:p>
    <w:p w14:paraId="61A40082" w14:textId="77777777" w:rsidR="00B815F8" w:rsidRPr="00B815F8" w:rsidRDefault="00B815F8" w:rsidP="00B815F8">
      <w:pPr>
        <w:pStyle w:val="ListParagraph"/>
        <w:numPr>
          <w:ilvl w:val="0"/>
          <w:numId w:val="6"/>
        </w:numPr>
        <w:rPr>
          <w:rFonts w:ascii="Times New Roman" w:hAnsi="Times New Roman" w:cs="Times New Roman"/>
          <w:b/>
          <w:color w:val="0070C0"/>
          <w:sz w:val="24"/>
          <w:szCs w:val="24"/>
        </w:rPr>
      </w:pPr>
      <w:r w:rsidRPr="00B815F8">
        <w:rPr>
          <w:rFonts w:ascii="Times New Roman" w:hAnsi="Times New Roman" w:cs="Times New Roman"/>
          <w:color w:val="0070C0"/>
          <w:sz w:val="24"/>
          <w:szCs w:val="24"/>
        </w:rPr>
        <w:t>Use the required format for this assignment</w:t>
      </w:r>
    </w:p>
    <w:p w14:paraId="6598C437" w14:textId="77777777" w:rsidR="00B815F8" w:rsidRPr="00B815F8" w:rsidRDefault="00782320" w:rsidP="00B815F8">
      <w:pPr>
        <w:pStyle w:val="ListParagraph"/>
        <w:numPr>
          <w:ilvl w:val="0"/>
          <w:numId w:val="6"/>
        </w:numPr>
        <w:rPr>
          <w:rFonts w:ascii="Times New Roman" w:hAnsi="Times New Roman" w:cs="Times New Roman"/>
          <w:b/>
          <w:color w:val="0070C0"/>
          <w:sz w:val="24"/>
          <w:szCs w:val="24"/>
        </w:rPr>
      </w:pPr>
      <w:r w:rsidRPr="00B815F8">
        <w:rPr>
          <w:rFonts w:ascii="Times New Roman" w:hAnsi="Times New Roman" w:cs="Times New Roman"/>
          <w:sz w:val="24"/>
          <w:szCs w:val="24"/>
        </w:rPr>
        <w:t xml:space="preserve">For this assignment you will use the </w:t>
      </w:r>
      <w:proofErr w:type="spellStart"/>
      <w:r w:rsidRPr="00B815F8">
        <w:rPr>
          <w:rFonts w:ascii="Times New Roman" w:hAnsi="Times New Roman" w:cs="Times New Roman"/>
          <w:sz w:val="24"/>
          <w:szCs w:val="24"/>
        </w:rPr>
        <w:t>Benoulli</w:t>
      </w:r>
      <w:proofErr w:type="spellEnd"/>
      <w:r w:rsidRPr="00B815F8">
        <w:rPr>
          <w:rFonts w:ascii="Times New Roman" w:hAnsi="Times New Roman" w:cs="Times New Roman"/>
          <w:sz w:val="24"/>
          <w:szCs w:val="24"/>
        </w:rPr>
        <w:t xml:space="preserve"> </w:t>
      </w:r>
      <w:r w:rsidR="00B815F8" w:rsidRPr="00B815F8">
        <w:rPr>
          <w:rFonts w:ascii="Times New Roman" w:hAnsi="Times New Roman" w:cs="Times New Roman"/>
          <w:color w:val="0070C0"/>
          <w:sz w:val="24"/>
          <w:szCs w:val="24"/>
        </w:rPr>
        <w:t xml:space="preserve">(so here – be sure to use the binary=True in the </w:t>
      </w:r>
      <w:proofErr w:type="spellStart"/>
      <w:r w:rsidR="00B815F8" w:rsidRPr="00B815F8">
        <w:rPr>
          <w:rFonts w:ascii="Times New Roman" w:hAnsi="Times New Roman" w:cs="Times New Roman"/>
          <w:color w:val="0070C0"/>
          <w:sz w:val="24"/>
          <w:szCs w:val="24"/>
        </w:rPr>
        <w:t>CountVectorizer</w:t>
      </w:r>
      <w:proofErr w:type="spellEnd"/>
      <w:r w:rsidR="00B815F8" w:rsidRPr="00B815F8">
        <w:rPr>
          <w:rFonts w:ascii="Times New Roman" w:hAnsi="Times New Roman" w:cs="Times New Roman"/>
          <w:color w:val="0070C0"/>
          <w:sz w:val="24"/>
          <w:szCs w:val="24"/>
        </w:rPr>
        <w:t xml:space="preserve">). So, you will need to create two </w:t>
      </w:r>
      <w:proofErr w:type="spellStart"/>
      <w:r w:rsidR="00B815F8" w:rsidRPr="00B815F8">
        <w:rPr>
          <w:rFonts w:ascii="Times New Roman" w:hAnsi="Times New Roman" w:cs="Times New Roman"/>
          <w:color w:val="0070C0"/>
          <w:sz w:val="24"/>
          <w:szCs w:val="24"/>
        </w:rPr>
        <w:t>dataframes</w:t>
      </w:r>
      <w:proofErr w:type="spellEnd"/>
      <w:r w:rsidR="00B815F8" w:rsidRPr="00B815F8">
        <w:rPr>
          <w:rFonts w:ascii="Times New Roman" w:hAnsi="Times New Roman" w:cs="Times New Roman"/>
          <w:color w:val="0070C0"/>
          <w:sz w:val="24"/>
          <w:szCs w:val="24"/>
        </w:rPr>
        <w:t xml:space="preserve"> – one for Bernoulli and one for the normal frequency counts. For those who want to do more, you can also use the </w:t>
      </w:r>
      <w:proofErr w:type="spellStart"/>
      <w:r w:rsidR="00B815F8" w:rsidRPr="00B815F8">
        <w:rPr>
          <w:rFonts w:ascii="Times New Roman" w:hAnsi="Times New Roman" w:cs="Times New Roman"/>
          <w:color w:val="0070C0"/>
          <w:sz w:val="24"/>
          <w:szCs w:val="24"/>
        </w:rPr>
        <w:t>TfidfVectorizer</w:t>
      </w:r>
      <w:proofErr w:type="spellEnd"/>
      <w:r w:rsidR="00B815F8" w:rsidRPr="00B815F8">
        <w:rPr>
          <w:rFonts w:ascii="Times New Roman" w:hAnsi="Times New Roman" w:cs="Times New Roman"/>
          <w:color w:val="0070C0"/>
          <w:sz w:val="24"/>
          <w:szCs w:val="24"/>
        </w:rPr>
        <w:t xml:space="preserve"> and create a third </w:t>
      </w:r>
      <w:proofErr w:type="spellStart"/>
      <w:r w:rsidR="00B815F8" w:rsidRPr="00B815F8">
        <w:rPr>
          <w:rFonts w:ascii="Times New Roman" w:hAnsi="Times New Roman" w:cs="Times New Roman"/>
          <w:color w:val="0070C0"/>
          <w:sz w:val="24"/>
          <w:szCs w:val="24"/>
        </w:rPr>
        <w:t>dataframe</w:t>
      </w:r>
      <w:proofErr w:type="spellEnd"/>
      <w:r w:rsidR="00B815F8" w:rsidRPr="00B815F8">
        <w:rPr>
          <w:rFonts w:ascii="Times New Roman" w:hAnsi="Times New Roman" w:cs="Times New Roman"/>
          <w:color w:val="0070C0"/>
          <w:sz w:val="24"/>
          <w:szCs w:val="24"/>
        </w:rPr>
        <w:t xml:space="preserve"> that is normalized. This is fast to do and will create an interesting opportunity to compare, binary, count, and </w:t>
      </w:r>
      <w:proofErr w:type="spellStart"/>
      <w:r w:rsidR="00B815F8" w:rsidRPr="00B815F8">
        <w:rPr>
          <w:rFonts w:ascii="Times New Roman" w:hAnsi="Times New Roman" w:cs="Times New Roman"/>
          <w:color w:val="0070C0"/>
          <w:sz w:val="24"/>
          <w:szCs w:val="24"/>
        </w:rPr>
        <w:t>tf-idf</w:t>
      </w:r>
      <w:proofErr w:type="spellEnd"/>
      <w:r w:rsidR="00B815F8" w:rsidRPr="00B815F8">
        <w:rPr>
          <w:rFonts w:ascii="Times New Roman" w:hAnsi="Times New Roman" w:cs="Times New Roman"/>
          <w:color w:val="0070C0"/>
          <w:sz w:val="24"/>
          <w:szCs w:val="24"/>
        </w:rPr>
        <w:t xml:space="preserve"> normalized. However, it is optional. </w:t>
      </w:r>
    </w:p>
    <w:p w14:paraId="74BFA55A" w14:textId="5372869B" w:rsidR="00782320" w:rsidRPr="00B815F8" w:rsidRDefault="00B815F8" w:rsidP="002B5724">
      <w:pPr>
        <w:pStyle w:val="ListParagraph"/>
        <w:numPr>
          <w:ilvl w:val="0"/>
          <w:numId w:val="6"/>
        </w:numPr>
        <w:rPr>
          <w:rFonts w:ascii="Times New Roman" w:hAnsi="Times New Roman" w:cs="Times New Roman"/>
          <w:b/>
          <w:color w:val="0070C0"/>
          <w:sz w:val="24"/>
          <w:szCs w:val="24"/>
        </w:rPr>
      </w:pPr>
      <w:r w:rsidRPr="00B815F8">
        <w:rPr>
          <w:rFonts w:ascii="Times New Roman" w:hAnsi="Times New Roman" w:cs="Times New Roman"/>
          <w:color w:val="0070C0"/>
          <w:sz w:val="24"/>
          <w:szCs w:val="24"/>
        </w:rPr>
        <w:t xml:space="preserve">Next, on the frequency data frame (and on the </w:t>
      </w:r>
      <w:proofErr w:type="spellStart"/>
      <w:r w:rsidRPr="00B815F8">
        <w:rPr>
          <w:rFonts w:ascii="Times New Roman" w:hAnsi="Times New Roman" w:cs="Times New Roman"/>
          <w:color w:val="0070C0"/>
          <w:sz w:val="24"/>
          <w:szCs w:val="24"/>
        </w:rPr>
        <w:t>tfidf</w:t>
      </w:r>
      <w:proofErr w:type="spellEnd"/>
      <w:r w:rsidRPr="00B815F8">
        <w:rPr>
          <w:rFonts w:ascii="Times New Roman" w:hAnsi="Times New Roman" w:cs="Times New Roman"/>
          <w:color w:val="0070C0"/>
          <w:sz w:val="24"/>
          <w:szCs w:val="24"/>
        </w:rPr>
        <w:t xml:space="preserve"> if you create one) use the </w:t>
      </w:r>
      <w:r w:rsidR="00782320" w:rsidRPr="00B815F8">
        <w:rPr>
          <w:rFonts w:ascii="Times New Roman" w:hAnsi="Times New Roman" w:cs="Times New Roman"/>
          <w:color w:val="0070C0"/>
          <w:sz w:val="24"/>
          <w:szCs w:val="24"/>
        </w:rPr>
        <w:t xml:space="preserve">Multinomial Naïve Bayes algorithms </w:t>
      </w:r>
    </w:p>
    <w:p w14:paraId="6BA2C332" w14:textId="23A7211F" w:rsidR="00B815F8" w:rsidRPr="00B815F8" w:rsidRDefault="00B815F8" w:rsidP="002B5724">
      <w:pPr>
        <w:pStyle w:val="ListParagraph"/>
        <w:numPr>
          <w:ilvl w:val="0"/>
          <w:numId w:val="6"/>
        </w:numPr>
        <w:rPr>
          <w:rFonts w:ascii="Times New Roman" w:hAnsi="Times New Roman" w:cs="Times New Roman"/>
          <w:b/>
          <w:color w:val="0070C0"/>
          <w:sz w:val="24"/>
          <w:szCs w:val="24"/>
        </w:rPr>
      </w:pPr>
      <w:r w:rsidRPr="00B815F8">
        <w:rPr>
          <w:rFonts w:ascii="Times New Roman" w:hAnsi="Times New Roman" w:cs="Times New Roman"/>
          <w:b/>
          <w:color w:val="0070C0"/>
          <w:sz w:val="24"/>
          <w:szCs w:val="24"/>
        </w:rPr>
        <w:t>Datasets:</w:t>
      </w:r>
    </w:p>
    <w:p w14:paraId="5DAE77AE" w14:textId="6BC33106" w:rsidR="00B815F8" w:rsidRPr="00B815F8" w:rsidRDefault="00B815F8" w:rsidP="00B815F8">
      <w:pPr>
        <w:pStyle w:val="ListParagraph"/>
        <w:numPr>
          <w:ilvl w:val="1"/>
          <w:numId w:val="6"/>
        </w:numPr>
        <w:rPr>
          <w:rFonts w:ascii="Times New Roman" w:hAnsi="Times New Roman" w:cs="Times New Roman"/>
          <w:b/>
          <w:color w:val="0070C0"/>
          <w:sz w:val="24"/>
          <w:szCs w:val="24"/>
        </w:rPr>
      </w:pPr>
      <w:r w:rsidRPr="00B815F8">
        <w:rPr>
          <w:rFonts w:ascii="Times New Roman" w:hAnsi="Times New Roman" w:cs="Times New Roman"/>
          <w:color w:val="0070C0"/>
          <w:sz w:val="24"/>
          <w:szCs w:val="24"/>
        </w:rPr>
        <w:t xml:space="preserve">First – create your own small, easy, predictable dataset (as either csv or corpus – your choice). Code the above to assure that you code works. You may choose to share this step in the Analysis section under models and methods. </w:t>
      </w:r>
    </w:p>
    <w:p w14:paraId="3A3C96AF" w14:textId="55897E5F" w:rsidR="00B815F8" w:rsidRPr="00B815F8" w:rsidRDefault="00B815F8" w:rsidP="00B815F8">
      <w:pPr>
        <w:pStyle w:val="ListParagraph"/>
        <w:numPr>
          <w:ilvl w:val="1"/>
          <w:numId w:val="6"/>
        </w:numPr>
        <w:rPr>
          <w:rFonts w:ascii="Times New Roman" w:hAnsi="Times New Roman" w:cs="Times New Roman"/>
          <w:b/>
          <w:color w:val="0070C0"/>
          <w:sz w:val="24"/>
          <w:szCs w:val="24"/>
        </w:rPr>
      </w:pPr>
      <w:r w:rsidRPr="00B815F8">
        <w:rPr>
          <w:rFonts w:ascii="Times New Roman" w:hAnsi="Times New Roman" w:cs="Times New Roman"/>
          <w:color w:val="0070C0"/>
          <w:sz w:val="24"/>
          <w:szCs w:val="24"/>
        </w:rPr>
        <w:t xml:space="preserve">Next, use any labeled dataset (50 rows or more so you get interesting results). You can use csv or corpus. You can use the lie data or the sentiment data from class (and can repurpose any intros that you wrote). You can also find or use and API to get data. There are many levels here and it depends on how advanced you want to go. While it is not required, it would be great for you to try to use an API, clean up the data, and then use the methods on it. </w:t>
      </w:r>
    </w:p>
    <w:p w14:paraId="2568E34B" w14:textId="77777777" w:rsidR="00B815F8" w:rsidRDefault="00B815F8" w:rsidP="00782320">
      <w:pPr>
        <w:rPr>
          <w:rFonts w:ascii="Times New Roman" w:hAnsi="Times New Roman" w:cs="Times New Roman"/>
          <w:sz w:val="24"/>
          <w:szCs w:val="24"/>
        </w:rPr>
      </w:pPr>
    </w:p>
    <w:p w14:paraId="2EB93B5E" w14:textId="77777777" w:rsidR="00B815F8" w:rsidRDefault="00782320" w:rsidP="00782320">
      <w:pPr>
        <w:rPr>
          <w:rFonts w:ascii="Times New Roman" w:hAnsi="Times New Roman" w:cs="Times New Roman"/>
          <w:sz w:val="24"/>
          <w:szCs w:val="24"/>
        </w:rPr>
      </w:pPr>
      <w:r>
        <w:rPr>
          <w:rFonts w:ascii="Times New Roman" w:hAnsi="Times New Roman" w:cs="Times New Roman"/>
          <w:sz w:val="24"/>
          <w:szCs w:val="24"/>
        </w:rPr>
        <w:t xml:space="preserve">Remember that the </w:t>
      </w:r>
      <w:proofErr w:type="spellStart"/>
      <w:r>
        <w:rPr>
          <w:rFonts w:ascii="Times New Roman" w:hAnsi="Times New Roman" w:cs="Times New Roman"/>
          <w:sz w:val="24"/>
          <w:szCs w:val="24"/>
        </w:rPr>
        <w:t>Benoulli</w:t>
      </w:r>
      <w:proofErr w:type="spellEnd"/>
      <w:r>
        <w:rPr>
          <w:rFonts w:ascii="Times New Roman" w:hAnsi="Times New Roman" w:cs="Times New Roman"/>
          <w:sz w:val="24"/>
          <w:szCs w:val="24"/>
        </w:rPr>
        <w:t xml:space="preserve"> model takes Boolean vectors as input, </w:t>
      </w:r>
    </w:p>
    <w:p w14:paraId="684303C7" w14:textId="77777777" w:rsidR="00B815F8" w:rsidRDefault="00B815F8" w:rsidP="00782320">
      <w:pPr>
        <w:rPr>
          <w:rFonts w:ascii="Times New Roman" w:hAnsi="Times New Roman" w:cs="Times New Roman"/>
          <w:sz w:val="24"/>
          <w:szCs w:val="24"/>
        </w:rPr>
      </w:pPr>
    </w:p>
    <w:p w14:paraId="710FA4E3" w14:textId="77777777" w:rsidR="00B815F8" w:rsidRPr="00B815F8" w:rsidRDefault="00B815F8" w:rsidP="00782320">
      <w:pPr>
        <w:rPr>
          <w:rFonts w:ascii="Times New Roman" w:hAnsi="Times New Roman" w:cs="Times New Roman"/>
          <w:color w:val="0070C0"/>
          <w:sz w:val="24"/>
          <w:szCs w:val="24"/>
        </w:rPr>
      </w:pPr>
      <w:r w:rsidRPr="00B815F8">
        <w:rPr>
          <w:rFonts w:ascii="Times New Roman" w:hAnsi="Times New Roman" w:cs="Times New Roman"/>
          <w:color w:val="0070C0"/>
          <w:sz w:val="24"/>
          <w:szCs w:val="24"/>
        </w:rPr>
        <w:t xml:space="preserve">NOTE: A Boolean Vector is the same as *binary* data. This means that instead of each word (in each column) being counted up for each document, rather, there is a 0 if the word is NOT in the doc and 1 if it is. </w:t>
      </w:r>
    </w:p>
    <w:p w14:paraId="1F4C169E" w14:textId="77777777" w:rsidR="00B815F8" w:rsidRDefault="00B815F8" w:rsidP="00782320">
      <w:pPr>
        <w:rPr>
          <w:rFonts w:ascii="Times New Roman" w:hAnsi="Times New Roman" w:cs="Times New Roman"/>
          <w:sz w:val="24"/>
          <w:szCs w:val="24"/>
        </w:rPr>
      </w:pPr>
    </w:p>
    <w:p w14:paraId="7B8BB40F" w14:textId="77777777" w:rsidR="00B815F8" w:rsidRDefault="00782320" w:rsidP="00782320">
      <w:pPr>
        <w:rPr>
          <w:rFonts w:ascii="Times New Roman" w:hAnsi="Times New Roman" w:cs="Times New Roman"/>
          <w:sz w:val="24"/>
          <w:szCs w:val="24"/>
        </w:rPr>
      </w:pPr>
      <w:r>
        <w:rPr>
          <w:rFonts w:ascii="Times New Roman" w:hAnsi="Times New Roman" w:cs="Times New Roman"/>
          <w:sz w:val="24"/>
          <w:szCs w:val="24"/>
        </w:rPr>
        <w:t xml:space="preserve">and the Multinomial model takes frequency vectors as input. </w:t>
      </w:r>
    </w:p>
    <w:p w14:paraId="2179080B" w14:textId="77777777" w:rsidR="00B815F8" w:rsidRDefault="00B815F8" w:rsidP="00782320">
      <w:pPr>
        <w:rPr>
          <w:rFonts w:ascii="Times New Roman" w:hAnsi="Times New Roman" w:cs="Times New Roman"/>
          <w:sz w:val="24"/>
          <w:szCs w:val="24"/>
        </w:rPr>
      </w:pPr>
    </w:p>
    <w:p w14:paraId="03A111E0" w14:textId="77777777" w:rsidR="00B815F8" w:rsidRPr="00B815F8" w:rsidRDefault="00B815F8" w:rsidP="00782320">
      <w:pPr>
        <w:rPr>
          <w:rFonts w:ascii="Times New Roman" w:hAnsi="Times New Roman" w:cs="Times New Roman"/>
          <w:color w:val="0070C0"/>
          <w:sz w:val="24"/>
          <w:szCs w:val="24"/>
        </w:rPr>
      </w:pPr>
      <w:r w:rsidRPr="00B815F8">
        <w:rPr>
          <w:rFonts w:ascii="Times New Roman" w:hAnsi="Times New Roman" w:cs="Times New Roman"/>
          <w:color w:val="0070C0"/>
          <w:sz w:val="24"/>
          <w:szCs w:val="24"/>
        </w:rPr>
        <w:t xml:space="preserve">NOTE: This means that it uses the normal counts (and also can work on </w:t>
      </w:r>
      <w:proofErr w:type="spellStart"/>
      <w:r w:rsidRPr="00B815F8">
        <w:rPr>
          <w:rFonts w:ascii="Times New Roman" w:hAnsi="Times New Roman" w:cs="Times New Roman"/>
          <w:color w:val="0070C0"/>
          <w:sz w:val="24"/>
          <w:szCs w:val="24"/>
        </w:rPr>
        <w:t>tf-idf</w:t>
      </w:r>
      <w:proofErr w:type="spellEnd"/>
      <w:r w:rsidRPr="00B815F8">
        <w:rPr>
          <w:rFonts w:ascii="Times New Roman" w:hAnsi="Times New Roman" w:cs="Times New Roman"/>
          <w:color w:val="0070C0"/>
          <w:sz w:val="24"/>
          <w:szCs w:val="24"/>
        </w:rPr>
        <w:t xml:space="preserve"> or other normalized counts).</w:t>
      </w:r>
    </w:p>
    <w:p w14:paraId="4AC9ED5C" w14:textId="77777777" w:rsidR="00B815F8" w:rsidRPr="00B815F8" w:rsidRDefault="00B815F8" w:rsidP="00782320">
      <w:pPr>
        <w:rPr>
          <w:rFonts w:ascii="Times New Roman" w:hAnsi="Times New Roman" w:cs="Times New Roman"/>
          <w:color w:val="0070C0"/>
          <w:sz w:val="24"/>
          <w:szCs w:val="24"/>
        </w:rPr>
      </w:pPr>
    </w:p>
    <w:p w14:paraId="1DDFEB4B" w14:textId="77777777" w:rsidR="00B815F8" w:rsidRPr="00B815F8" w:rsidRDefault="00B815F8" w:rsidP="00782320">
      <w:pPr>
        <w:rPr>
          <w:rFonts w:ascii="Times New Roman" w:hAnsi="Times New Roman" w:cs="Times New Roman"/>
          <w:color w:val="0070C0"/>
          <w:sz w:val="24"/>
          <w:szCs w:val="24"/>
        </w:rPr>
      </w:pPr>
      <w:r w:rsidRPr="00B815F8">
        <w:rPr>
          <w:rFonts w:ascii="Times New Roman" w:hAnsi="Times New Roman" w:cs="Times New Roman"/>
          <w:color w:val="0070C0"/>
          <w:sz w:val="24"/>
          <w:szCs w:val="24"/>
        </w:rPr>
        <w:t xml:space="preserve">NOTE: You will need to create a Training Set and a Testing Set AFTER you clean up and fully prep your data. Remember that Naïve Bayes (as well as Bernoulli) needs to be trained first and then tested. In both cases REMOVE AND KEEP the labels </w:t>
      </w:r>
      <w:r w:rsidRPr="00B815F8">
        <w:rPr>
          <w:rFonts w:ascii="Times New Roman" w:hAnsi="Times New Roman" w:cs="Times New Roman"/>
          <w:color w:val="0070C0"/>
          <w:sz w:val="24"/>
          <w:szCs w:val="24"/>
        </w:rPr>
        <w:sym w:font="Wingdings" w:char="F04A"/>
      </w:r>
    </w:p>
    <w:p w14:paraId="3696DD04" w14:textId="2E5A6787" w:rsidR="00927C0B" w:rsidRDefault="00927C0B" w:rsidP="002A61E9">
      <w:pPr>
        <w:rPr>
          <w:rFonts w:ascii="Times New Roman" w:hAnsi="Times New Roman" w:cs="Times New Roman"/>
          <w:sz w:val="24"/>
          <w:szCs w:val="24"/>
        </w:rPr>
      </w:pPr>
    </w:p>
    <w:p w14:paraId="7D125E0D" w14:textId="1B08131C" w:rsidR="00F579E2" w:rsidRPr="00927C0B" w:rsidRDefault="00F579E2" w:rsidP="002A61E9">
      <w:pPr>
        <w:rPr>
          <w:rFonts w:ascii="Times New Roman" w:hAnsi="Times New Roman" w:cs="Times New Roman"/>
          <w:sz w:val="24"/>
          <w:szCs w:val="24"/>
        </w:rPr>
      </w:pPr>
      <w:bookmarkStart w:id="0" w:name="_GoBack"/>
      <w:bookmarkEnd w:id="0"/>
    </w:p>
    <w:sectPr w:rsidR="00F579E2" w:rsidRPr="00927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notTrueType/>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4782D"/>
    <w:multiLevelType w:val="hybridMultilevel"/>
    <w:tmpl w:val="251878A2"/>
    <w:lvl w:ilvl="0" w:tplc="4F7823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F5CAC"/>
    <w:multiLevelType w:val="hybridMultilevel"/>
    <w:tmpl w:val="EFD439F8"/>
    <w:lvl w:ilvl="0" w:tplc="056C8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BF1B08"/>
    <w:multiLevelType w:val="hybridMultilevel"/>
    <w:tmpl w:val="11A2F19C"/>
    <w:lvl w:ilvl="0" w:tplc="04090011">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383266"/>
    <w:multiLevelType w:val="hybridMultilevel"/>
    <w:tmpl w:val="205AA468"/>
    <w:lvl w:ilvl="0" w:tplc="E18663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2B595E"/>
    <w:multiLevelType w:val="hybridMultilevel"/>
    <w:tmpl w:val="680E7BBA"/>
    <w:lvl w:ilvl="0" w:tplc="5CC468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77075C"/>
    <w:multiLevelType w:val="hybridMultilevel"/>
    <w:tmpl w:val="457C0D14"/>
    <w:lvl w:ilvl="0" w:tplc="202ECC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4F3"/>
    <w:rsid w:val="00005668"/>
    <w:rsid w:val="0004440C"/>
    <w:rsid w:val="000E24F3"/>
    <w:rsid w:val="00170FD2"/>
    <w:rsid w:val="001C5A0F"/>
    <w:rsid w:val="001F6840"/>
    <w:rsid w:val="002376A3"/>
    <w:rsid w:val="002523D9"/>
    <w:rsid w:val="002535E0"/>
    <w:rsid w:val="002A61E9"/>
    <w:rsid w:val="002F6E85"/>
    <w:rsid w:val="00301462"/>
    <w:rsid w:val="00350484"/>
    <w:rsid w:val="00391CBB"/>
    <w:rsid w:val="0042273C"/>
    <w:rsid w:val="004A7AAC"/>
    <w:rsid w:val="004C5326"/>
    <w:rsid w:val="004F5DFB"/>
    <w:rsid w:val="00523EEF"/>
    <w:rsid w:val="005333AE"/>
    <w:rsid w:val="005A3433"/>
    <w:rsid w:val="005B16B5"/>
    <w:rsid w:val="005B5267"/>
    <w:rsid w:val="00631242"/>
    <w:rsid w:val="00667DC2"/>
    <w:rsid w:val="0067514D"/>
    <w:rsid w:val="00700DC8"/>
    <w:rsid w:val="007440E5"/>
    <w:rsid w:val="00782320"/>
    <w:rsid w:val="00827BFA"/>
    <w:rsid w:val="00907FD1"/>
    <w:rsid w:val="00927C0B"/>
    <w:rsid w:val="009B2883"/>
    <w:rsid w:val="009C0A33"/>
    <w:rsid w:val="009D6CBA"/>
    <w:rsid w:val="00A02B6B"/>
    <w:rsid w:val="00A13727"/>
    <w:rsid w:val="00A15109"/>
    <w:rsid w:val="00A17231"/>
    <w:rsid w:val="00A27445"/>
    <w:rsid w:val="00A36F37"/>
    <w:rsid w:val="00A95A9E"/>
    <w:rsid w:val="00AA64FD"/>
    <w:rsid w:val="00B31E4C"/>
    <w:rsid w:val="00B815F8"/>
    <w:rsid w:val="00BE6951"/>
    <w:rsid w:val="00C1076F"/>
    <w:rsid w:val="00C40AA5"/>
    <w:rsid w:val="00CB1450"/>
    <w:rsid w:val="00CC763A"/>
    <w:rsid w:val="00D87DC1"/>
    <w:rsid w:val="00E01B31"/>
    <w:rsid w:val="00E172B6"/>
    <w:rsid w:val="00E23780"/>
    <w:rsid w:val="00E434D6"/>
    <w:rsid w:val="00E468D6"/>
    <w:rsid w:val="00EE03EE"/>
    <w:rsid w:val="00F224E8"/>
    <w:rsid w:val="00F45C7D"/>
    <w:rsid w:val="00F579E2"/>
    <w:rsid w:val="00F631DE"/>
    <w:rsid w:val="00F94F2C"/>
    <w:rsid w:val="00FF5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7C2EF5"/>
  <w15:docId w15:val="{62E11E18-22FE-AF4B-8EFE-F5D917F07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4F3"/>
  </w:style>
  <w:style w:type="paragraph" w:styleId="Heading1">
    <w:name w:val="heading 1"/>
    <w:basedOn w:val="Normal"/>
    <w:next w:val="Normal"/>
    <w:link w:val="Heading1Char"/>
    <w:uiPriority w:val="9"/>
    <w:qFormat/>
    <w:rsid w:val="00927C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4F3"/>
    <w:rPr>
      <w:color w:val="0000FF"/>
      <w:u w:val="single"/>
    </w:rPr>
  </w:style>
  <w:style w:type="paragraph" w:styleId="ListParagraph">
    <w:name w:val="List Paragraph"/>
    <w:basedOn w:val="Normal"/>
    <w:uiPriority w:val="34"/>
    <w:qFormat/>
    <w:rsid w:val="00D87DC1"/>
    <w:pPr>
      <w:ind w:left="720"/>
      <w:contextualSpacing/>
    </w:pPr>
  </w:style>
  <w:style w:type="paragraph" w:styleId="HTMLPreformatted">
    <w:name w:val="HTML Preformatted"/>
    <w:basedOn w:val="Normal"/>
    <w:link w:val="HTMLPreformattedChar"/>
    <w:uiPriority w:val="99"/>
    <w:semiHidden/>
    <w:unhideWhenUsed/>
    <w:rsid w:val="005B1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16B5"/>
    <w:rPr>
      <w:rFonts w:ascii="Courier New" w:eastAsia="Times New Roman" w:hAnsi="Courier New" w:cs="Courier New"/>
      <w:sz w:val="20"/>
      <w:szCs w:val="20"/>
    </w:rPr>
  </w:style>
  <w:style w:type="character" w:customStyle="1" w:styleId="kwd">
    <w:name w:val="kwd"/>
    <w:basedOn w:val="DefaultParagraphFont"/>
    <w:rsid w:val="005B16B5"/>
  </w:style>
  <w:style w:type="character" w:customStyle="1" w:styleId="pln">
    <w:name w:val="pln"/>
    <w:basedOn w:val="DefaultParagraphFont"/>
    <w:rsid w:val="005B16B5"/>
  </w:style>
  <w:style w:type="character" w:customStyle="1" w:styleId="pun">
    <w:name w:val="pun"/>
    <w:basedOn w:val="DefaultParagraphFont"/>
    <w:rsid w:val="005B16B5"/>
  </w:style>
  <w:style w:type="character" w:customStyle="1" w:styleId="str">
    <w:name w:val="str"/>
    <w:basedOn w:val="DefaultParagraphFont"/>
    <w:rsid w:val="005B16B5"/>
  </w:style>
  <w:style w:type="character" w:customStyle="1" w:styleId="Heading1Char">
    <w:name w:val="Heading 1 Char"/>
    <w:basedOn w:val="DefaultParagraphFont"/>
    <w:link w:val="Heading1"/>
    <w:uiPriority w:val="9"/>
    <w:rsid w:val="00927C0B"/>
    <w:rPr>
      <w:rFonts w:asciiTheme="majorHAnsi" w:eastAsiaTheme="majorEastAsia" w:hAnsiTheme="majorHAnsi" w:cstheme="majorBidi"/>
      <w:b/>
      <w:bCs/>
      <w:color w:val="345A8A" w:themeColor="accent1" w:themeShade="B5"/>
      <w:sz w:val="32"/>
      <w:szCs w:val="32"/>
    </w:rPr>
  </w:style>
  <w:style w:type="paragraph" w:styleId="CommentText">
    <w:name w:val="annotation text"/>
    <w:basedOn w:val="Normal"/>
    <w:link w:val="CommentTextChar"/>
    <w:uiPriority w:val="99"/>
    <w:rsid w:val="0004440C"/>
    <w:rPr>
      <w:rFonts w:ascii="Times New Roman" w:eastAsia="PMingLiU" w:hAnsi="Times New Roman" w:cs="Times New Roman"/>
      <w:sz w:val="24"/>
      <w:szCs w:val="24"/>
      <w:lang w:eastAsia="de-DE"/>
    </w:rPr>
  </w:style>
  <w:style w:type="character" w:customStyle="1" w:styleId="CommentTextChar">
    <w:name w:val="Comment Text Char"/>
    <w:basedOn w:val="DefaultParagraphFont"/>
    <w:link w:val="CommentText"/>
    <w:uiPriority w:val="99"/>
    <w:rsid w:val="0004440C"/>
    <w:rPr>
      <w:rFonts w:ascii="Times New Roman" w:eastAsia="PMingLiU" w:hAnsi="Times New Roman" w:cs="Times New Roman"/>
      <w:sz w:val="24"/>
      <w:szCs w:val="24"/>
      <w:lang w:eastAsia="de-DE"/>
    </w:rPr>
  </w:style>
  <w:style w:type="paragraph" w:customStyle="1" w:styleId="EACLTextIndent">
    <w:name w:val="EACL Text Indent"/>
    <w:basedOn w:val="Normal"/>
    <w:link w:val="EACLTextIndentChar"/>
    <w:rsid w:val="0004440C"/>
    <w:pPr>
      <w:ind w:firstLine="227"/>
      <w:jc w:val="both"/>
    </w:pPr>
    <w:rPr>
      <w:rFonts w:ascii="Times New Roman" w:eastAsia="MS Mincho" w:hAnsi="Times New Roman" w:cs="Times New Roman"/>
      <w:szCs w:val="20"/>
      <w:lang w:eastAsia="de-DE"/>
    </w:rPr>
  </w:style>
  <w:style w:type="character" w:customStyle="1" w:styleId="EACLTextIndentChar">
    <w:name w:val="EACL Text Indent Char"/>
    <w:link w:val="EACLTextIndent"/>
    <w:rsid w:val="0004440C"/>
    <w:rPr>
      <w:rFonts w:ascii="Times New Roman" w:eastAsia="MS Mincho" w:hAnsi="Times New Roman" w:cs="Times New Roman"/>
      <w:szCs w:val="20"/>
      <w:lang w:eastAsia="de-DE"/>
    </w:rPr>
  </w:style>
  <w:style w:type="character" w:styleId="CommentReference">
    <w:name w:val="annotation reference"/>
    <w:basedOn w:val="DefaultParagraphFont"/>
    <w:uiPriority w:val="99"/>
    <w:semiHidden/>
    <w:unhideWhenUsed/>
    <w:rsid w:val="00F579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09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Prof Ami</cp:lastModifiedBy>
  <cp:revision>2</cp:revision>
  <dcterms:created xsi:type="dcterms:W3CDTF">2020-05-04T14:00:00Z</dcterms:created>
  <dcterms:modified xsi:type="dcterms:W3CDTF">2020-05-04T14:00:00Z</dcterms:modified>
</cp:coreProperties>
</file>