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</w:rPr>
        <w:t>springSecurityApi</w:t>
      </w:r>
      <w:r>
        <w:rPr>
          <w:rFonts w:hint="eastAsia"/>
          <w:lang w:val="en-US" w:eastAsia="zh-CN"/>
        </w:rPr>
        <w:t xml:space="preserve"> 记录文档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文档来源：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"https://357029540.iteye.com/blog/2329730"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https://357029540.iteye.com/blog/2329730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参考</w:t>
      </w:r>
      <w:r>
        <w:rPr>
          <w:rFonts w:hint="eastAsia" w:ascii="微软雅黑" w:hAnsi="微软雅黑" w:eastAsia="微软雅黑" w:cs="微软雅黑"/>
          <w:i w:val="0"/>
          <w:caps w:val="0"/>
          <w:color w:val="108AC6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08AC6"/>
          <w:spacing w:val="0"/>
          <w:sz w:val="21"/>
          <w:szCs w:val="21"/>
          <w:u w:val="single"/>
          <w:shd w:val="clear" w:fill="FFFFFF"/>
        </w:rPr>
        <w:instrText xml:space="preserve"> HYPERLINK "http://blog.csdn.net/suhale/article/details/44969221" </w:instrText>
      </w:r>
      <w:r>
        <w:rPr>
          <w:rFonts w:hint="eastAsia" w:ascii="微软雅黑" w:hAnsi="微软雅黑" w:eastAsia="微软雅黑" w:cs="微软雅黑"/>
          <w:i w:val="0"/>
          <w:caps w:val="0"/>
          <w:color w:val="108AC6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108AC6"/>
          <w:spacing w:val="0"/>
          <w:sz w:val="21"/>
          <w:szCs w:val="21"/>
          <w:u w:val="single"/>
          <w:shd w:val="clear" w:fill="FFFFFF"/>
        </w:rPr>
        <w:t>http://blog.csdn.net/suhale/article/details/44969221</w:t>
      </w:r>
      <w:r>
        <w:rPr>
          <w:rFonts w:hint="eastAsia" w:ascii="微软雅黑" w:hAnsi="微软雅黑" w:eastAsia="微软雅黑" w:cs="微软雅黑"/>
          <w:i w:val="0"/>
          <w:caps w:val="0"/>
          <w:color w:val="108AC6"/>
          <w:spacing w:val="0"/>
          <w:sz w:val="21"/>
          <w:szCs w:val="21"/>
          <w:u w:val="singl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的文档，通过自己的代码来实现了Spring Boot + Spring Security的Restful格式返回参数。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代码及数据库的设置在附件里,或者访问我的git可以下载：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08AC6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08AC6"/>
          <w:spacing w:val="0"/>
          <w:sz w:val="21"/>
          <w:szCs w:val="21"/>
          <w:u w:val="single"/>
          <w:shd w:val="clear" w:fill="FFFFFF"/>
        </w:rPr>
        <w:instrText xml:space="preserve"> HYPERLINK "https://github.com/422518490/Spring-Security-" \t "https://357029540.iteye.com/blog/_blank"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108AC6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108AC6"/>
          <w:spacing w:val="0"/>
          <w:sz w:val="21"/>
          <w:szCs w:val="21"/>
          <w:u w:val="single"/>
          <w:shd w:val="clear" w:fill="FFFFFF"/>
        </w:rPr>
        <w:t>https://github.com/422518490/Spring-Security-</w:t>
      </w:r>
      <w:r>
        <w:rPr>
          <w:rFonts w:hint="eastAsia" w:ascii="微软雅黑" w:hAnsi="微软雅黑" w:eastAsia="微软雅黑" w:cs="微软雅黑"/>
          <w:i w:val="0"/>
          <w:caps w:val="0"/>
          <w:color w:val="108AC6"/>
          <w:spacing w:val="0"/>
          <w:sz w:val="21"/>
          <w:szCs w:val="21"/>
          <w:u w:val="singl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08AC6"/>
          <w:spacing w:val="0"/>
          <w:sz w:val="21"/>
          <w:szCs w:val="21"/>
          <w:u w:val="singl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更多关于Spring Security的介绍请参考官方文档</w:t>
      </w:r>
      <w:r>
        <w:rPr>
          <w:rFonts w:hint="eastAsia" w:ascii="微软雅黑" w:hAnsi="微软雅黑" w:eastAsia="微软雅黑" w:cs="微软雅黑"/>
          <w:i w:val="0"/>
          <w:caps w:val="0"/>
          <w:color w:val="108AC6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08AC6"/>
          <w:spacing w:val="0"/>
          <w:sz w:val="21"/>
          <w:szCs w:val="21"/>
          <w:u w:val="single"/>
          <w:shd w:val="clear" w:fill="FFFFFF"/>
        </w:rPr>
        <w:instrText xml:space="preserve"> HYPERLINK "http://docs.spring.io/spring-security/site/docs/4.2.0.BUILD-SNAPSHOT/reference/htmlsingle/" \l "crypto" \t "https://357029540.iteye.com/blog/_blank"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108AC6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108AC6"/>
          <w:spacing w:val="0"/>
          <w:sz w:val="21"/>
          <w:szCs w:val="21"/>
          <w:u w:val="single"/>
          <w:shd w:val="clear" w:fill="FFFFFF"/>
        </w:rPr>
        <w:t>http://docs.spring.io/spring-security/site/docs/4.2.0.BUILD-SNAPSHOT/reference/htmlsingle/#crypto</w:t>
      </w:r>
      <w:r>
        <w:rPr>
          <w:rFonts w:hint="eastAsia" w:ascii="微软雅黑" w:hAnsi="微软雅黑" w:eastAsia="微软雅黑" w:cs="微软雅黑"/>
          <w:i w:val="0"/>
          <w:caps w:val="0"/>
          <w:color w:val="108AC6"/>
          <w:spacing w:val="0"/>
          <w:sz w:val="21"/>
          <w:szCs w:val="21"/>
          <w:u w:val="singl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08AC6"/>
          <w:spacing w:val="0"/>
          <w:sz w:val="21"/>
          <w:szCs w:val="21"/>
          <w:u w:val="single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08AC6"/>
          <w:spacing w:val="0"/>
          <w:sz w:val="21"/>
          <w:szCs w:val="21"/>
          <w:u w:val="single"/>
          <w:shd w:val="clear" w:fill="FFFFFF"/>
        </w:rPr>
      </w:pPr>
      <w:bookmarkStart w:id="0" w:name="_GoBack"/>
      <w:r>
        <w:rPr>
          <w:rFonts w:hint="eastAsia" w:ascii="微软雅黑" w:hAnsi="微软雅黑" w:eastAsia="微软雅黑" w:cs="微软雅黑"/>
          <w:i w:val="0"/>
          <w:caps w:val="0"/>
          <w:color w:val="108AC6"/>
          <w:spacing w:val="0"/>
          <w:sz w:val="21"/>
          <w:szCs w:val="21"/>
          <w:u w:val="single"/>
          <w:shd w:val="clear" w:fill="FFFFFF"/>
        </w:rPr>
        <w:t># Spring-Security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08AC6"/>
          <w:spacing w:val="0"/>
          <w:sz w:val="21"/>
          <w:szCs w:val="21"/>
          <w:u w:val="singl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08AC6"/>
          <w:spacing w:val="0"/>
          <w:sz w:val="21"/>
          <w:szCs w:val="21"/>
          <w:u w:val="single"/>
          <w:shd w:val="clear" w:fill="FFFFFF"/>
        </w:rPr>
        <w:t>用来简单的验证spring security的权限信息，处理了登陆成功、失败、退出、认证不通过时的方式，以及不需要权限验证的路径的设置</w:t>
      </w:r>
    </w:p>
    <w:bookmarkEnd w:id="0"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08AC6"/>
          <w:spacing w:val="0"/>
          <w:sz w:val="21"/>
          <w:szCs w:val="21"/>
          <w:u w:val="single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108AC6"/>
          <w:spacing w:val="0"/>
          <w:sz w:val="21"/>
          <w:szCs w:val="21"/>
          <w:u w:val="singl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08AC6"/>
          <w:spacing w:val="0"/>
          <w:sz w:val="21"/>
          <w:szCs w:val="21"/>
          <w:u w:val="single"/>
          <w:shd w:val="clear" w:fill="FFFFFF"/>
          <w:lang w:eastAsia="zh-CN"/>
        </w:rPr>
        <w:t>更改配置文件</w:t>
      </w:r>
      <w:r>
        <w:rPr>
          <w:rFonts w:hint="eastAsia" w:ascii="微软雅黑" w:hAnsi="微软雅黑" w:eastAsia="微软雅黑" w:cs="微软雅黑"/>
          <w:i w:val="0"/>
          <w:caps w:val="0"/>
          <w:color w:val="108AC6"/>
          <w:spacing w:val="0"/>
          <w:sz w:val="21"/>
          <w:szCs w:val="21"/>
          <w:u w:val="single"/>
          <w:shd w:val="clear" w:fill="FFFFFF"/>
          <w:lang w:val="en-US" w:eastAsia="zh-CN"/>
        </w:rPr>
        <w:t xml:space="preserve"> 密码 </w:t>
      </w:r>
      <w:r>
        <w:rPr>
          <w:rFonts w:hint="eastAsia" w:ascii="Consolas" w:hAnsi="Consolas" w:eastAsia="Consolas"/>
          <w:color w:val="000000"/>
          <w:sz w:val="22"/>
          <w:shd w:val="clear" w:color="auto" w:fill="E8F2FE"/>
        </w:rPr>
        <w:t>spring.datasource.password =</w:t>
      </w:r>
      <w:r>
        <w:rPr>
          <w:rFonts w:hint="eastAsia" w:ascii="Consolas" w:hAnsi="Consolas" w:eastAsia="Consolas"/>
          <w:color w:val="2A00FF"/>
          <w:sz w:val="22"/>
          <w:shd w:val="clear" w:color="auto" w:fill="E8F2FE"/>
        </w:rPr>
        <w:t>root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08AC6"/>
          <w:spacing w:val="0"/>
          <w:sz w:val="21"/>
          <w:szCs w:val="21"/>
          <w:u w:val="singl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08AC6"/>
          <w:spacing w:val="0"/>
          <w:sz w:val="21"/>
          <w:szCs w:val="21"/>
          <w:u w:val="single"/>
          <w:shd w:val="clear" w:fill="FFFFFF"/>
          <w:lang w:eastAsia="zh-CN"/>
        </w:rPr>
        <w:t>实操记录：</w:t>
      </w:r>
      <w:r>
        <w:rPr>
          <w:rFonts w:hint="eastAsia" w:ascii="微软雅黑" w:hAnsi="微软雅黑" w:eastAsia="微软雅黑" w:cs="微软雅黑"/>
          <w:i w:val="0"/>
          <w:caps w:val="0"/>
          <w:color w:val="108AC6"/>
          <w:spacing w:val="0"/>
          <w:sz w:val="21"/>
          <w:szCs w:val="21"/>
          <w:u w:val="single"/>
          <w:shd w:val="clear" w:fill="FFFFFF"/>
          <w:lang w:val="en-US" w:eastAsia="zh-CN"/>
        </w:rPr>
        <w:t xml:space="preserve"> 首先运行 数据库语句，启动项目，然后测试没登录前时候可以 访问 接口，测试为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  <w:r>
        <w:drawing>
          <wp:inline distT="0" distB="0" distL="114300" distR="114300">
            <wp:extent cx="5272405" cy="2974975"/>
            <wp:effectExtent l="0" t="0" r="444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使用/login登陆的时候只输入用户名，没有输入密码：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  <w:r>
        <w:drawing>
          <wp:inline distT="0" distB="0" distL="114300" distR="114300">
            <wp:extent cx="5273040" cy="3249295"/>
            <wp:effectExtent l="0" t="0" r="381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4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首先用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超级管理员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ZHANGSAN 登录，密码为 123  他拥有 ADMIN 和 USER 权限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登陆成功后，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drawing>
          <wp:inline distT="0" distB="0" distL="114300" distR="114300">
            <wp:extent cx="5266690" cy="2808605"/>
            <wp:effectExtent l="0" t="0" r="1016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eastAsia="微软雅黑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就可以进行方法的访问了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拥有  ADMIN 权限的 </w:t>
      </w:r>
      <w:r>
        <w:rPr>
          <w:rFonts w:hint="eastAsia" w:ascii="Consolas" w:hAnsi="Consolas" w:eastAsia="Consolas"/>
          <w:color w:val="2A00FF"/>
          <w:sz w:val="22"/>
          <w:shd w:val="clear" w:color="auto" w:fill="E8F2FE"/>
        </w:rPr>
        <w:t>getAuth</w:t>
      </w:r>
      <w:r>
        <w:rPr>
          <w:rFonts w:hint="eastAsia" w:ascii="Consolas" w:hAnsi="Consolas" w:eastAsia="宋体"/>
          <w:color w:val="2A00FF"/>
          <w:sz w:val="22"/>
          <w:shd w:val="clear" w:color="auto" w:fill="E8F2F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访问成功</w:t>
      </w:r>
    </w:p>
    <w:p>
      <w:r>
        <w:drawing>
          <wp:inline distT="0" distB="0" distL="114300" distR="114300">
            <wp:extent cx="5266690" cy="3116580"/>
            <wp:effectExtent l="0" t="0" r="1016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eastAsia="微软雅黑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就可以进行方法的访问了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拥有   USER  权限的 </w:t>
      </w:r>
      <w:r>
        <w:rPr>
          <w:rFonts w:hint="eastAsia" w:ascii="Consolas" w:hAnsi="Consolas" w:eastAsia="Consolas"/>
          <w:color w:val="2A00FF"/>
          <w:sz w:val="22"/>
          <w:shd w:val="clear" w:color="auto" w:fill="E8F2FE"/>
        </w:rPr>
        <w:t>getUserInfo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访问成功</w:t>
      </w:r>
    </w:p>
    <w:p/>
    <w:p>
      <w:r>
        <w:drawing>
          <wp:inline distT="0" distB="0" distL="114300" distR="114300">
            <wp:extent cx="5273040" cy="440055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然后用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普通用户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WANGWU 登录，密码为 789  他只 拥有 USER 权限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登陆成功后，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drawing>
          <wp:inline distT="0" distB="0" distL="114300" distR="114300">
            <wp:extent cx="5267325" cy="3157855"/>
            <wp:effectExtent l="0" t="0" r="9525" b="444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eastAsia="微软雅黑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就可以进行方法的访问了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拥有  ADMIN 权限的 </w:t>
      </w:r>
      <w:r>
        <w:rPr>
          <w:rFonts w:hint="eastAsia" w:ascii="Consolas" w:hAnsi="Consolas" w:eastAsia="Consolas"/>
          <w:color w:val="2A00FF"/>
          <w:sz w:val="22"/>
          <w:shd w:val="clear" w:color="auto" w:fill="E8F2FE"/>
        </w:rPr>
        <w:t>getAuth</w:t>
      </w:r>
      <w:r>
        <w:rPr>
          <w:rFonts w:hint="eastAsia" w:ascii="Consolas" w:hAnsi="Consolas" w:eastAsia="宋体"/>
          <w:color w:val="2A00FF"/>
          <w:sz w:val="22"/>
          <w:shd w:val="clear" w:color="auto" w:fill="E8F2F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没有权限，访问失败</w:t>
      </w:r>
    </w:p>
    <w:p>
      <w:r>
        <w:drawing>
          <wp:inline distT="0" distB="0" distL="114300" distR="114300">
            <wp:extent cx="5269865" cy="3114040"/>
            <wp:effectExtent l="0" t="0" r="6985" b="1016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eastAsia="微软雅黑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就可以进行方法的访问了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拥有   USER  权限的 </w:t>
      </w:r>
      <w:r>
        <w:rPr>
          <w:rFonts w:hint="eastAsia" w:ascii="Consolas" w:hAnsi="Consolas" w:eastAsia="Consolas"/>
          <w:color w:val="2A00FF"/>
          <w:sz w:val="22"/>
          <w:shd w:val="clear" w:color="auto" w:fill="E8F2FE"/>
        </w:rPr>
        <w:t>getUserInfo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访问成功</w:t>
      </w:r>
    </w:p>
    <w:p/>
    <w:p>
      <w:r>
        <w:drawing>
          <wp:inline distT="0" distB="0" distL="114300" distR="114300">
            <wp:extent cx="5270500" cy="3473450"/>
            <wp:effectExtent l="0" t="0" r="6350" b="1270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以上测试全部解决，测试成功；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AD31CF"/>
    <w:rsid w:val="04E620E3"/>
    <w:rsid w:val="08742F29"/>
    <w:rsid w:val="0AB61AA3"/>
    <w:rsid w:val="63E16C7C"/>
    <w:rsid w:val="6BD65203"/>
    <w:rsid w:val="771677EB"/>
    <w:rsid w:val="7886645B"/>
    <w:rsid w:val="79A50CCB"/>
    <w:rsid w:val="7C85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梦痕飞雪</cp:lastModifiedBy>
  <dcterms:modified xsi:type="dcterms:W3CDTF">2019-05-08T08:25:10Z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