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11827"/>
          <w:sz w:val="48"/>
          <w:szCs w:val="48"/>
        </w:rPr>
        <w:t xml:space="preserve">基于多智能体协作的</w:t>
      </w:r>
    </w:p>
    <w:p>
      <w:pPr>
        <w:spacing w:after="800"/>
        <w:jc w:val="center"/>
      </w:pPr>
      <w:r>
        <w:rPr>
          <w:rFonts w:ascii="Arial" w:cs="Arial" w:eastAsia="Arial" w:hAnsi="Arial"/>
          <w:b/>
          <w:bCs/>
          <w:color w:val="111827"/>
          <w:sz w:val="48"/>
          <w:szCs w:val="48"/>
        </w:rPr>
        <w:t xml:space="preserve">自动化网络威胁情报监控与预警系统</w:t>
      </w:r>
    </w:p>
    <w:p>
      <w:pPr>
        <w:spacing w:after="200"/>
        <w:jc w:val="center"/>
      </w:pPr>
      <w:r>
        <w:rPr>
          <w:rFonts w:ascii="Arial" w:cs="Arial" w:eastAsia="Arial" w:hAnsi="Arial"/>
          <w:color w:val="4B5563"/>
          <w:sz w:val="32"/>
          <w:szCs w:val="32"/>
        </w:rPr>
        <w:t xml:space="preserve">项目设计文档（PRD）</w:t>
      </w:r>
    </w:p>
    <w:p>
      <w:pPr>
        <w:spacing w:after="20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版本：v1.0</w:t>
      </w:r>
    </w:p>
    <w:p>
      <w:pPr>
        <w:spacing w:after="20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日期：2026-08-13</w:t>
      </w:r>
    </w:p>
    <w:p>
      <w:pPr>
        <w:spacing w:before="1600"/>
      </w:pPr>
    </w:p>
    <w:p>
      <w:pPr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独立开发项目 | AI 测试开发方向</w:t>
      </w:r>
    </w:p>
    <w:p>
      <w:r>
        <w:br w:type="page"/>
      </w:r>
    </w:p>
    <w:p>
      <w:pPr>
        <w:pStyle w:val="Heading1"/>
      </w:pPr>
      <w:r>
        <w:t xml:space="preserve">目录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项目概述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项目背景与目标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核心功能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技术栈选型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系统架构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多 Agent 详细设计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数据模型与接口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数据源与合规边界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提示词工程与 A/B 测试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测试策略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实施计划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风险与边界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附录：推荐开源项目清单</w:t>
      </w:r>
    </w:p>
    <w:p>
      <w:r>
        <w:br w:type="page"/>
      </w:r>
    </w:p>
    <w:p>
      <w:pPr>
        <w:pStyle w:val="Heading1"/>
      </w:pPr>
      <w:r>
        <w:t xml:space="preserve">1. 项目概述</w:t>
      </w:r>
    </w:p>
    <w:p>
      <w:pPr>
        <w:spacing w:after="120"/>
      </w:pPr>
      <w:r>
        <w:t xml:space="preserve">本项目将“暗网搜集”这一经历包装为合规、可演示的技术项目，命名为《基于多智能体协作的自动化网络威胁情报监控与预警系统》。系统通过 7x24 小时自动采集公开 OSINT（Open Source Intelligence）威胁情报，经大模型提取、多维度校验后生成结构化报告并推送告警。</w:t>
      </w:r>
    </w:p>
    <w:p>
      <w:pPr>
        <w:spacing w:after="120"/>
      </w:pPr>
      <w:r>
        <w:t xml:space="preserve">项目重点体现 AI 测试开发所需的四项核心能力：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自动化流程设计：多级 Agent 协作与任务编排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异常监控与告警：采集异常、LLM 调用失败、置信度不足等情况的处理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数据清洗与断言：脏数据处理、IOC 提取、多维度置信度校验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提示词工程与质量评估：prompt 版本管理与 A/B 测试评估</w:t>
      </w:r>
    </w:p>
    <w:p>
      <w:pPr>
        <w:spacing w:after="120"/>
      </w:pPr>
      <w:r>
        <w:t xml:space="preserve">项目定位为独立开发的 MVP（Minimum Viable Product），目标是在 1-2 周内完成可运行的演示版本，用于测试开发 / AI 测试方向求职展示。</w:t>
      </w:r>
    </w:p>
    <w:p>
      <w:r>
        <w:br w:type="page"/>
      </w:r>
    </w:p>
    <w:p>
      <w:pPr>
        <w:pStyle w:val="Heading1"/>
      </w:pPr>
      <w:r>
        <w:t xml:space="preserve">2. 项目背景与目标</w:t>
      </w:r>
    </w:p>
    <w:p>
      <w:pPr>
        <w:pStyle w:val="Heading2"/>
      </w:pPr>
      <w:r>
        <w:t xml:space="preserve">2.1 原始经历包装</w:t>
      </w:r>
    </w:p>
    <w:p>
      <w:pPr>
        <w:spacing w:after="120"/>
      </w:pPr>
      <w:r>
        <w:t xml:space="preserve">原始经历为“在特定信息源中持续监控、提取和整理某类情报（如卫星数据泄露相关帖子）”。这一过程的本质是：持续监控、信息提取、数据清洗、结构化报告生成。</w:t>
      </w:r>
    </w:p>
    <w:p>
      <w:pPr>
        <w:spacing w:after="120"/>
      </w:pPr>
      <w:r>
        <w:t xml:space="preserve">将其抽象后，与 Agent（智能体）概念天然契合：一个自动化智能体持续代替人完成监控与情报处理任务。</w:t>
      </w:r>
    </w:p>
    <w:p>
      <w:pPr>
        <w:pStyle w:val="Heading2"/>
      </w:pPr>
      <w:r>
        <w:t xml:space="preserve">2.2 项目目标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构建可运行的多 Agent 协作威胁情报监控系统；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实现从公开源采集、LLM 提取、置信度校验到报告推送的完整自动化链路；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通过 prompt 版本管理与 A/B 测试体现 AI 模型测试方法论；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提供 Web Dashboard 用于演示与数据可视化；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输出可放入简历的项目描述与量化指标。</w:t>
      </w:r>
    </w:p>
    <w:p>
      <w:pPr>
        <w:pStyle w:val="Heading2"/>
      </w:pPr>
      <w:r>
        <w:t xml:space="preserve">2.3 量化指标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目标值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情报提取准确率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&gt;= 90%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通过多维度校验与 A/B 测试优化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系统可用性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7x24 小时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APScheduler 定时调度 + 异常回滚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处理数据量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数千条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累计处理并分析公开情报数据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Prompt 版本迭代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v1.0 -&gt; v1.3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体现持续优化过程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A/B 评估指标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准确率/召回率/F1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对比不同 prompt 版本效果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核心功能</w:t>
      </w:r>
    </w:p>
    <w:p>
      <w:pPr>
        <w:pStyle w:val="Heading2"/>
      </w:pPr>
      <w:r>
        <w:t xml:space="preserve">3.1 感知 Agent（采集）</w:t>
      </w:r>
    </w:p>
    <w:p>
      <w:pPr>
        <w:spacing w:after="120"/>
      </w:pPr>
      <w:r>
        <w:t xml:space="preserve">自动监控多个公开 OSINT 数据源，包括 CVE/NVD、安全博客 RSS、GitHub Security Advisory、公开 IOC Feed 等。支持异步并发拉取、请求重试、反爬应对（请求间隔、User-Agent 轮换），并将原始内容存入原始数据池。</w:t>
      </w:r>
    </w:p>
    <w:p>
      <w:pPr>
        <w:pStyle w:val="Heading2"/>
      </w:pPr>
      <w:r>
        <w:t xml:space="preserve">3.2 分析 Agent（提取）</w:t>
      </w:r>
    </w:p>
    <w:p>
      <w:pPr>
        <w:spacing w:after="120"/>
      </w:pPr>
      <w:r>
        <w:t xml:space="preserve">调用大模型从原始文本中提取威胁类型、IoC（IP / 域名 / URL / Hash）、涉及资产、置信度等关键指标。输出为结构化 JSON，便于后续校验与存储。</w:t>
      </w:r>
    </w:p>
    <w:p>
      <w:pPr>
        <w:pStyle w:val="Heading2"/>
      </w:pPr>
      <w:r>
        <w:t xml:space="preserve">3.3 校验 Agent（断言）</w:t>
      </w:r>
    </w:p>
    <w:p>
      <w:pPr>
        <w:spacing w:after="120"/>
      </w:pPr>
      <w:r>
        <w:t xml:space="preserve">结合关键词规则与 AI 语义理解，设计多维度校验断言。仅当置信度达到或超过 90% 时判定为有效情报；未通过校验的条目进入“废弃/人工复核”队列。</w:t>
      </w:r>
    </w:p>
    <w:p>
      <w:pPr>
        <w:pStyle w:val="Heading2"/>
      </w:pPr>
      <w:r>
        <w:t xml:space="preserve">3.4 报告 Agent（告警）</w:t>
      </w:r>
    </w:p>
    <w:p>
      <w:pPr>
        <w:spacing w:after="120"/>
      </w:pPr>
      <w:r>
        <w:t xml:space="preserve">将有效情报结构化为日报或实时告警，通过邮件 SMTP 或飞书 Webhook 推送。支持 Markdown / PDF 格式导出。</w:t>
      </w:r>
    </w:p>
    <w:p>
      <w:pPr>
        <w:pStyle w:val="Heading2"/>
      </w:pPr>
      <w:r>
        <w:t xml:space="preserve">3.5 Prompt 版本管理与 A/B 测试</w:t>
      </w:r>
    </w:p>
    <w:p>
      <w:pPr>
        <w:spacing w:after="120"/>
      </w:pPr>
      <w:r>
        <w:t xml:space="preserve">维护 prompt v1.0 至 v1.3 多个版本，使用同一批标注数据对比不同版本的准确率、召回率、F1 值，持续优化提取效果。</w:t>
      </w:r>
    </w:p>
    <w:p>
      <w:pPr>
        <w:pStyle w:val="Heading2"/>
      </w:pPr>
      <w:r>
        <w:t xml:space="preserve">3.6 Dashboard 可视化</w:t>
      </w:r>
    </w:p>
    <w:p>
      <w:pPr>
        <w:spacing w:after="120"/>
      </w:pPr>
      <w:r>
        <w:t xml:space="preserve">通过 Web 仪表板展示情报列表、趋势统计、告警记录与 A/B 评估结果。界面采用深色网络安全风格，突出“情报作战中心”氛围。</w:t>
      </w:r>
    </w:p>
    <w:p>
      <w:r>
        <w:br w:type="page"/>
      </w:r>
    </w:p>
    <w:p>
      <w:pPr>
        <w:pStyle w:val="Heading1"/>
      </w:pPr>
      <w:r>
        <w:t xml:space="preserve">4. 技术栈选型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模块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技术选型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选型理由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语言与运行时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 3.10+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生态丰富，AI/安全库成熟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多 Agent 编排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LangGraph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基于 StateGraph，支持循环、分支、异常回滚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LLM 接入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OpenAI 兼容接口 / DeepSeek / 智谱 GLM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配置化切换，适配国内访问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数据存储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SQLite（开发）+ PostgreSQL（生产可选）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轻量演示，便于迁移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前端 Dashboard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Streamlit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 原生，快速构建数据看板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数据采集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httpx + feedparser + BeautifulSoup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异步高效，RSS/Web 解析成熟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数据校验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Pydantic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类型安全、序列化方便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报告生成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Jinja2 + Markdown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模板化，易于扩展 PDF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任务调度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APScheduler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定时任务、持久化、并发支持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测试框架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pytest + unittest.mock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单元测试、模拟 LLM/网络响应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IOC 标准化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python-stix / txt2stix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威胁情报标准格式支持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系统架构</w:t>
      </w:r>
    </w:p>
    <w:p>
      <w:pPr>
        <w:spacing w:after="120"/>
      </w:pPr>
      <w:r>
        <w:t xml:space="preserve">系统采用“采集 → 清洗 → 分析 → 校验 → 报告 → 告警”六级流水线，由 LangGraph 统一编排。整体架构图如下：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公开 OSINT 源 → 感知 Agent（采集与初筛）→ 原始数据池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原始数据池 → 分析 Agent（LLM 结构化提取）→ 候选情报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候选情报 → 校验 Agent（多维度断言）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置信度 &gt;= 90% → 有效情报库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未通过 → 废弃/人工复核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有效情报库 → 报告 Agent → 日报/实时告警 → 邮件/飞书 Webhook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有效情报库 → Streamlit Dashboard</w:t>
      </w:r>
    </w:p>
    <w:p>
      <w:pPr>
        <w:spacing w:after="120"/>
      </w:pPr>
      <w:r>
        <w:t xml:space="preserve">Prompt Registry（v1.0-v1.3）为分析 Agent 提供不同版本提示词；A/B 评估模块基于标注数据集对各版本进行效果评估。</w:t>
      </w:r>
    </w:p>
    <w:p>
      <w:pPr>
        <w:pStyle w:val="Heading2"/>
      </w:pPr>
      <w:r>
        <w:t xml:space="preserve">5.1 目录结构</w:t>
      </w:r>
    </w:p>
    <w:p>
      <w:pPr>
        <w:spacing w:after="120"/>
      </w:pPr>
      <w:r>
        <w:t xml:space="preserve">项目目录结构遵循模块化、可测试、可扩展原则：</w:t>
      </w:r>
    </w:p>
    <w:p>
      <w:pPr>
        <w:spacing w:after="120"/>
      </w:pPr>
      <w:r>
        <w:t xml:space="preserve">config/ 存放全局配置与 prompt 版本文件；src/ 包含 models、agents、graph、sources、storage、llm、evaluation、utils 等模块；dashboard/ 为 Streamlit 前端；tests/ 包含各模块单元测试；scripts/ 包含运行脚本。</w:t>
      </w:r>
    </w:p>
    <w:p>
      <w:r>
        <w:br w:type="page"/>
      </w:r>
    </w:p>
    <w:p>
      <w:pPr>
        <w:pStyle w:val="Heading1"/>
      </w:pPr>
      <w:r>
        <w:t xml:space="preserve">6. 多 Agent 详细设计</w:t>
      </w:r>
    </w:p>
    <w:p>
      <w:pPr>
        <w:pStyle w:val="Heading2"/>
      </w:pPr>
      <w:r>
        <w:t xml:space="preserve">6.1 感知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职责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输入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输出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关键技术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定向采集与初筛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配置化的数据源列表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RawContent 列表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httpx 异步、feedparser、robots.txt 遵守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数据清洗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原始 HTML/RSS/JSON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规范化文本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BeautifulSoup、编码修复、去重</w:t>
            </w:r>
          </w:p>
        </w:tc>
      </w:tr>
    </w:tbl>
    <w:p>
      <w:pPr>
        <w:pStyle w:val="Heading2"/>
      </w:pPr>
      <w:r>
        <w:t xml:space="preserve">6.2 分析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职责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输入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输出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关键技术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结构化提取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清洗后文本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候选 ThreatIntelligence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LLM + Pydantic 解析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置信度初评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文本与提取结果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confidence 字段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prompt 内置信度指引</w:t>
            </w:r>
          </w:p>
        </w:tc>
      </w:tr>
    </w:tbl>
    <w:p>
      <w:pPr>
        <w:pStyle w:val="Heading2"/>
      </w:pPr>
      <w:r>
        <w:t xml:space="preserve">6.3 校验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00"/>
        <w:gridCol w:w="28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校验维度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方法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通过标准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关键词匹配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威胁类型关键词、卫星/泄露相关词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命中核心词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IOC 可解析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正则提取 IP/域名/URL/Hash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至少提取 1 个有效 IOC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语义相关性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LLM 二分类判定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判定为相关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置信度阈值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综合评分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confidence &gt;= 0.9</w:t>
            </w:r>
          </w:p>
        </w:tc>
      </w:tr>
    </w:tbl>
    <w:p>
      <w:pPr>
        <w:pStyle w:val="Heading2"/>
      </w:pPr>
      <w:r>
        <w:t xml:space="preserve">6.4 报告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职责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输入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输出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关键技术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生成日报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当日有效情报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Markdown/PDF 报告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Jinja2 模板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实时告警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高置信度新情报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邮件/飞书消息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smtplib、Webhook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数据模型与接口</w:t>
      </w:r>
    </w:p>
    <w:p>
      <w:pPr>
        <w:pStyle w:val="Heading2"/>
      </w:pPr>
      <w:r>
        <w:t xml:space="preserve">7.1 核心数据模型</w:t>
      </w:r>
    </w:p>
    <w:p>
      <w:pPr>
        <w:spacing w:after="120"/>
      </w:pPr>
      <w:r>
        <w:t xml:space="preserve">ThreatIntelligence 模型包含：id、title、threat_type、iocs、confidence、source、raw_text、created_at、is_valid 等字段。使用 Pydantic 进行类型校验与序列化。</w:t>
      </w:r>
    </w:p>
    <w:p>
      <w:pPr>
        <w:spacing w:after="120"/>
      </w:pPr>
      <w:r>
        <w:t xml:space="preserve">RawContent 模型包含：source_name、url、content、collected_at、content_hash（用于去重）。</w:t>
      </w:r>
    </w:p>
    <w:p>
      <w:pPr>
        <w:pStyle w:val="Heading2"/>
      </w:pPr>
      <w:r>
        <w:t xml:space="preserve">7.2 关键抽象接口</w:t>
      </w:r>
    </w:p>
    <w:p>
      <w:pPr>
        <w:spacing w:after="120"/>
      </w:pPr>
      <w:r>
        <w:t xml:space="preserve">数据源抽象基类 BaseSource 定义 fetch() 方法，所有数据源实现该方法。LLM 统一客户端通过配置化 provider 支持多种模型切换。</w:t>
      </w:r>
    </w:p>
    <w:p>
      <w:r>
        <w:br w:type="page"/>
      </w:r>
    </w:p>
    <w:p>
      <w:pPr>
        <w:pStyle w:val="Heading1"/>
      </w:pPr>
      <w:r>
        <w:t xml:space="preserve">8. 数据源与合规边界</w:t>
      </w:r>
    </w:p>
    <w:p>
      <w:pPr>
        <w:pStyle w:val="Heading2"/>
      </w:pPr>
      <w:r>
        <w:t xml:space="preserve">8.1 推荐公开数据源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数据源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类型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NVD / CVE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官方漏洞库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GitHub Security Advisory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开源项目安全公告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安全博客 RSS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如 Krebs on Security、Dark Reading 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URLhaus / Abuse.ch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恶意 URL/Hash 公开 Feed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GreyNoise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扫描与互联网噪声情报</w:t>
            </w:r>
          </w:p>
        </w:tc>
      </w:tr>
    </w:tbl>
    <w:p>
      <w:pPr>
        <w:pStyle w:val="Heading2"/>
      </w:pPr>
      <w:r>
        <w:t xml:space="preserve">8.2 合规要求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所有数据源限定为公开 OSINT，禁止实际暗网访问；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禁止未经授权爬取、绕过反爬、CC 攻击等非法行为；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遵守各数据源的 robots.txt 与服务条款；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优先使用官方 API 或公开 Feed，控制请求频率；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项目仅用于学习、研究与安全防御目的。</w:t>
      </w:r>
    </w:p>
    <w:p>
      <w:r>
        <w:br w:type="page"/>
      </w:r>
    </w:p>
    <w:p>
      <w:pPr>
        <w:pStyle w:val="Heading1"/>
      </w:pPr>
      <w:r>
        <w:t xml:space="preserve">9. 提示词工程与 A/B 测试</w:t>
      </w:r>
    </w:p>
    <w:p>
      <w:pPr>
        <w:pStyle w:val="Heading2"/>
      </w:pPr>
      <w:r>
        <w:t xml:space="preserve">9.1 Prompt 版本规划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版本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优化重点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示例改进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v1.0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基础提取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简单指令提取威胁类型与 IOC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v1.1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增加示例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加入 Few-shot 示例，规范输出格式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v1.2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增加约束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明确置信度规则与拒绝策略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v1.3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领域细化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针对卫星数据泄露等特定场景优化</w:t>
            </w:r>
          </w:p>
        </w:tc>
      </w:tr>
    </w:tbl>
    <w:p>
      <w:pPr>
        <w:pStyle w:val="Heading2"/>
      </w:pPr>
      <w:r>
        <w:t xml:space="preserve">9.2 A/B 测试流程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准备标注数据集 benchmark_dataset.json；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使用同一批数据分别运行 v1.0-v1.3 四个 prompt；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收集模型输出并与标注答案对比；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计算准确率（Accuracy）、召回率（Recall）、F1 值；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选择最优版本作为生产默认 prompt。</w:t>
      </w:r>
    </w:p>
    <w:p>
      <w:pPr>
        <w:pStyle w:val="Heading2"/>
      </w:pPr>
      <w:r>
        <w:t xml:space="preserve">9.3 评估指标</w:t>
      </w:r>
    </w:p>
    <w:p>
      <w:pPr>
        <w:spacing w:after="120"/>
      </w:pPr>
      <w:r>
        <w:t xml:space="preserve">准确率 = 正确提取的字段数 / 总字段数；召回率 = 正确提取的关键字段数 / 标注关键字段总数；F1 = 2 * 准确率 * 召回率 / (准确率 + 召回率)。</w:t>
      </w:r>
    </w:p>
    <w:p>
      <w:r>
        <w:br w:type="page"/>
      </w:r>
    </w:p>
    <w:p>
      <w:pPr>
        <w:pStyle w:val="Heading1"/>
      </w:pPr>
      <w:r>
        <w:t xml:space="preserve">10. 测试策略</w:t>
      </w:r>
    </w:p>
    <w:p>
      <w:pPr>
        <w:pStyle w:val="Heading2"/>
      </w:pPr>
      <w:r>
        <w:t xml:space="preserve">10.1 单元测试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test_collector.py：模拟网络响应，测试数据源采集与清洗逻辑；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test_analyzer.py：mock LLM 客户端，测试结构化解析与异常处理；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test_validator.py：测试置信度计算、关键词匹配、IOC 提取；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test_reporter.py：测试报告生成与告警发送（使用假 SMTP/Webhook）；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test_ab_eval.py：测试 A/B 评估指标计算。</w:t>
      </w:r>
    </w:p>
    <w:p>
      <w:pPr>
        <w:pStyle w:val="Heading2"/>
      </w:pPr>
      <w:r>
        <w:t xml:space="preserve">10.2 集成测试</w:t>
      </w:r>
    </w:p>
    <w:p>
      <w:pPr>
        <w:spacing w:after="120"/>
      </w:pPr>
      <w:r>
        <w:t xml:space="preserve">使用 pytest 配合临时 SQLite 数据库，运行完整工作流一次，验证从采集到告警的链路通畅。</w:t>
      </w:r>
    </w:p>
    <w:p>
      <w:pPr>
        <w:pStyle w:val="Heading2"/>
      </w:pPr>
      <w:r>
        <w:t xml:space="preserve">10.3 AI 测试亮点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Prompt A/B 测试：同一数据集多版本对比；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模型响应缓存：避免重复调用，降低测试成本；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结构化输出断言：使用 Pydantic 校验 LLM 输出格式；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置信度回归测试：确保新版本不降低整体置信度。</w:t>
      </w:r>
    </w:p>
    <w:p>
      <w:r>
        <w:br w:type="page"/>
      </w:r>
    </w:p>
    <w:p>
      <w:pPr>
        <w:pStyle w:val="Heading1"/>
      </w:pPr>
      <w:r>
        <w:t xml:space="preserve">11. 实施计划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660"/>
        <w:gridCol w:w="25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阶段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任务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预计耗时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阶段 1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生成 PRD 文档、分析参考项目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0.5 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阶段 2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搭建项目骨架、配置加载、数据库模型、LLM 客户端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阶段 3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实现感知 Agent 与分析 Agent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1.5 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阶段 4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实现校验 Agent 与报告 Agent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阶段 5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LangGraph 工作流编排与异常处理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阶段 6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Streamlit Dashboard 与 A/B 评估模块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1.5 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阶段 7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端到端测试、文档整理、面试准备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天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12. 风险与边界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风险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影响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应对措施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数据源不可用或限制访问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采集失败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多源冗余、本地缓存、降级策略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LLM 调用成本高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开发/测试费用增加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响应缓存、模拟客户端、小规模数据集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提取准确率低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误报/漏报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持续 prompt 优化、A/B 测试、人工标注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合规争议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简历风险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明确使用公开 OSINT，避免暗网表述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面试追问深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无法回答细节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文档化设计决策，提前准备 Demo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13. 附录：推荐开源项目清单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1800"/>
        <w:gridCol w:w="1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项目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GitHub 地址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适用层级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复用建议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SwiftIOC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PKHarsimran/SwiftIOC-Automated-Threat-Intelligence-Collector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感知 Agent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参考其多源采集与 normalize 逻辑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SpiderFoot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smicallef/spiderfoot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感知 Agent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OSINT 模块扩展思路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InsightForge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chioujryu/InsightForge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分析/报告 Agent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参考多 Agent + LLM 分析架构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OpenCTI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OpenCTI-Platform/opencti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知识库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威胁情报存储与 STIX 接口参考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txt2stix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muchdogesec/txt2stix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IOC 提取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文本中提取 IoC/TTP 并生成 STIX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 Dashboard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codebyRamzi/threat-intelligence-dashboard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前端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Streamlit 前端参考</w:t>
            </w:r>
          </w:p>
        </w:tc>
      </w:tr>
    </w:tbl>
    <w:p>
      <w:pPr>
        <w:spacing w:after="120"/>
      </w:pPr>
      <w:r>
        <w:t xml:space="preserve">以上项目均为公开开源项目，仅作为架构与实现参考，不直接复制商业逻辑或违反其许可证条款。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F293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00"/>
      <w:outlineLvl w:val="1"/>
    </w:pPr>
    <w:rPr>
      <w:rFonts w:ascii="Arial" w:cs="Arial" w:eastAsia="Arial" w:hAnsi="Arial"/>
      <w:b/>
      <w:bCs/>
      <w:color w:val="374151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4B556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2026-08-13T08:15:05.304Z</dcterms:created>
  <dcterms:modified xsi:type="dcterms:W3CDTF">2026-08-13T08:15:05.305Z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