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楼院议事厅功能采用极光IM的web方案进行开发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 xml:space="preserve">web客户端api文档 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instrText xml:space="preserve"> HYPERLINK "https://docs.jiguang.cn//jmessage/client/im_sdk_js_v2/"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t>https://docs.jiguang.cn//jmessage/client/im_sdk_js_v2/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服务端api文档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instrText xml:space="preserve"> HYPERLINK "https://docs.jiguang.cn//jmessage/server/rest_api_im/"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t>https://docs.jiguang.cn//jmessage/server/rest_api_im/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sdk下载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instrText xml:space="preserve"> HYPERLINK "https://docs.jiguang.cn//jmessage/resources/"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t>https://docs.jiguang.cn//jmessage/resources/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为结合现有会议功能，将楼院议事厅作为一个会议进行维护，每个提案可生成一个议事厅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聊天功能采用群组形式，提案人作为群主</w:t>
      </w:r>
    </w:p>
    <w:p>
      <w:pPr>
        <w:pStyle w:val="2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</w:rPr>
        <w:t>功能设计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bidi w:val="0"/>
        <w:ind w:left="425" w:leftChars="0" w:right="0" w:hanging="425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</w:rPr>
        <w:t>鉴权信息管理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秘钥保存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在极光应用运营平台新建应用WEB_IM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appkey appscret 保存在 community_message.m_app表中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初始化鉴权信息查询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后端根据appkey appscret组装鉴权信息供前端初始化时使用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"appkey": "7e42e869baa2fbca8ccb823c",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"random_str": "022cd9fd995849b58b3ef0e943421ed9",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"signature": "E422A978DE37196588531CD0C42010B5",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"timestamp": "1467967210887"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参数说明: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appkey : 开发者在极光平台注册的 IM 应用 appkey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random_str : 20-36 长度的随机字符串, 作为签名加 salt 使用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timestamp : 当前时间戳，用于防止重放攻击，精确到毫秒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signature : 签名，10 分钟后失效（只针对初始化操作，初始化成功则之后的操作跟签名无关）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签名生成算法如下: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signature = md5(appkey={appkey}&amp;timestamp={timestamp}&amp;random_str={random_str}&amp;key={secret})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其中 secret 为开发者在极光平台注册的 IM 应用 masterSecret。 签名生成示例: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signature = md5("appkey=25b693b31d2c2ad5f072ef0c&amp;timestamp=1507791639926&amp;random_str=022cd9fd995849b&amp;key=bc2efab258f2019727a4f36l")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*生产环境签名的生成需要在开发者服务端生成，不然存在 masterSecret 暴露的风险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bidi w:val="0"/>
        <w:ind w:left="425" w:leftChars="0" w:right="0" w:hanging="425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</w:rPr>
        <w:t>用户管理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用户信息查询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后端提供当前用户信息查询接口，根据当前微信登陆用户查询baseuser信息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注册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用户加入申请审核通过后，后端自动注册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username baseuser.id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 xml:space="preserve">password baseuser.id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nickname baseuser.realname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 xml:space="preserve">登陆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web端调用极光SDK登陆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注册登陆若要用户无感知，密码只能由我们自己决定，存在安全问题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若需用户自行注册登陆，至少需要先设置密码 并提供密码重置等相关接口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bidi w:val="0"/>
        <w:ind w:left="425" w:leftChars="0" w:right="0" w:hanging="425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</w:rPr>
        <w:t>楼院议事厅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开启议事厅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app添加按钮，若未开启议事厅 ，按钮为开启议事厅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若已开启议事厅，按钮为审核加入申请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创建会议--根据提案人的电话查询基础用户信息--加入会议成员--以其作为群主创建群组--[若报错用户不存在898002，注册用户，再次创建]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进入议事厅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若提案已开启议事厅，公众号我的楼院提案展示页中展示进入议事厅按钮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，点击后验证身份（成员、非成员、群主），若是成员直接进入，并根据groupId获取历史信息和监听实时信息。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后端提供申请接口，向提案人发送消息，并记录申请信息，不可重复申请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mongodb存储申请，用完就删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审核申请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app我的提案详情页审核加入申请进入申请列表，处理申请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同意 用户注册，将用户加入议事厅成员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拒绝 删除申请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关闭议事厅</w: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woUserID w:val="1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后端提供关闭议事厅接口，web端调用关闭议事厅接口成功后，发送特定内容的群组透传信 息，同时在透传消息监听事件中做登出处理，之后本页面用户登出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移出成员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后端提供移出成员接口，同时监听移出事件，做登出处理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并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进行相应提示（所有人提示xxx被xxx移出）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禁言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后端提供禁言接口web监听被禁言事件，所有人提示xxx被xxx禁言, 被禁言人发消息时提示自己被 禁言）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禁言特定时间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记录禁言信息保存在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redis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中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设置过期时间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，任务每30秒检查所有被禁言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成员更新禁言状态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会议记录查询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将楼院议事厅归为新类型的会议，后台管理系统在会议管理可查看相应信息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上传会议纪要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将楼院议事厅归为新类型的会议，后台管理系统在会议管理可上传会议纪要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会议纪要展示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公众号和app在提案详情页面提供会议纪要预览功能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&lt;a :href="filepreview(url)"</w:t>
      </w:r>
      <w:bookmarkStart w:id="0" w:name="_GoBack"/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 xml:space="preserve"> target="_blank"</w:t>
      </w:r>
      <w:bookmarkEnd w:id="0"/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&gt;{{content}}&lt;/a&gt;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bidi w:val="0"/>
        <w:ind w:left="425" w:leftChars="0" w:right="0" w:hanging="425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</w:rPr>
        <w:t>消息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发送消息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 xml:space="preserve">复制 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前端提供复制功能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 xml:space="preserve">@ 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前端通过 JMessage#sendGroupMsg() at_list custom_notification 参数处理消息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撤回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web通过sdk调用撤回方法JMessage#msgRetract ()，成功后进行消息隐藏，监听撤回 事件，调用后台消息撤回接口，若消息已下载将该消息记录为撤回，否则记录撤回消息 id在下载任务中将其标为撤回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删除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调用后台消息删除接口，若消息已下载将该消息记录为删除，否则记录删除消息 id在下载任务中将其标为删除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撤回与删除存在延迟与遗漏问题，立即执行下载消息任务是否能解决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文件消息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 xml:space="preserve">实时消息  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500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接收方监听并调用获取资源方法</w:t>
      </w:r>
      <w:r>
        <w:rPr>
          <w:rFonts w:ascii="Arial" w:hAnsi="Arial" w:eastAsia="Arial" w:cs="Arial"/>
          <w:i w:val="0"/>
          <w:caps w:val="0"/>
          <w:color w:val="333333"/>
          <w:spacing w:val="8"/>
          <w:sz w:val="22"/>
          <w:szCs w:val="22"/>
          <w:shd w:val="clear" w:fill="FFFFFF"/>
        </w:rPr>
        <w:t>JMessage#getResource ()</w:t>
      </w:r>
      <w:r>
        <w:rPr>
          <w:rFonts w:ascii="Arial" w:hAnsi="Arial" w:eastAsia="Arial" w:cs="Arial"/>
          <w:i w:val="0"/>
          <w:caps w:val="0"/>
          <w:color w:val="333333"/>
          <w:spacing w:val="8"/>
          <w:sz w:val="22"/>
          <w:szCs w:val="22"/>
          <w:shd w:val="clear" w:fill="FFFFFF"/>
          <w:woUserID w:val="1"/>
        </w:rPr>
        <w:t>获取资源路径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历史消息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500" w:firstLineChars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woUserID w:val="1"/>
        </w:rPr>
        <w:t>消息保存时将文件下载到本地，并提供本地路径字段，web展示时先判断本地路径是否存在，若没有则调用获取资源方法</w:t>
      </w:r>
      <w:r>
        <w:rPr>
          <w:rFonts w:ascii="Arial" w:hAnsi="Arial" w:eastAsia="Arial" w:cs="Arial"/>
          <w:i w:val="0"/>
          <w:caps w:val="0"/>
          <w:color w:val="333333"/>
          <w:spacing w:val="8"/>
          <w:sz w:val="22"/>
          <w:szCs w:val="22"/>
          <w:shd w:val="clear" w:fill="FFFFFF"/>
        </w:rPr>
        <w:t>JMessage#getResource ()</w:t>
      </w:r>
      <w:r>
        <w:rPr>
          <w:rFonts w:ascii="Arial" w:hAnsi="Arial" w:eastAsia="Arial" w:cs="Arial"/>
          <w:i w:val="0"/>
          <w:caps w:val="0"/>
          <w:color w:val="333333"/>
          <w:spacing w:val="8"/>
          <w:sz w:val="22"/>
          <w:szCs w:val="22"/>
          <w:shd w:val="clear" w:fill="FFFFFF"/>
          <w:woUserID w:val="1"/>
        </w:rPr>
        <w:t>获取资源路径</w:t>
      </w:r>
    </w:p>
    <w:p>
      <w:pPr>
        <w:pStyle w:val="4"/>
        <w:keepNext w:val="0"/>
        <w:keepLines w:val="0"/>
        <w:widowControl/>
        <w:suppressLineNumbers w:val="0"/>
        <w:bidi w:val="0"/>
        <w:ind w:left="0" w:leftChars="0" w:right="0" w:firstLine="0" w:firstLineChars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消息保存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采用mongodb保存消息实体，文件类型下载到文件服务器，并记录地址</w:t>
      </w:r>
    </w:p>
    <w:p>
      <w:pPr>
        <w:pStyle w:val="4"/>
        <w:keepNext w:val="0"/>
        <w:keepLines w:val="0"/>
        <w:widowControl/>
        <w:suppressLineNumbers w:val="0"/>
        <w:bidi w:val="0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  <w:woUserID w:val="1"/>
        </w:rPr>
        <w:t xml:space="preserve"> </w: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4"/>
          <w:szCs w:val="24"/>
        </w:rPr>
        <w:t>历史消息查询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由于websdk未提供本地消息保存，只能采用本地缓存或者后台下载+离线消息漫游（最多 100条保存15天）能存在遗漏或延迟等问题</w:t>
      </w:r>
    </w:p>
    <w:p>
      <w:pPr>
        <w:jc w:val="left"/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ar(--monospace)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A62CB"/>
    <w:multiLevelType w:val="singleLevel"/>
    <w:tmpl w:val="7DFA62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F08BD"/>
    <w:rsid w:val="37DF41E0"/>
    <w:rsid w:val="4FE7E02E"/>
    <w:rsid w:val="53BBC1BD"/>
    <w:rsid w:val="5F9FC8E4"/>
    <w:rsid w:val="5FCFD435"/>
    <w:rsid w:val="7BEE31E2"/>
    <w:rsid w:val="7BF56202"/>
    <w:rsid w:val="7DCF274C"/>
    <w:rsid w:val="7EE9CE55"/>
    <w:rsid w:val="7F555CEF"/>
    <w:rsid w:val="7F8BF6C1"/>
    <w:rsid w:val="A7FF5729"/>
    <w:rsid w:val="BA7F48A4"/>
    <w:rsid w:val="BB6D35C1"/>
    <w:rsid w:val="BDFF1399"/>
    <w:rsid w:val="E0DE3455"/>
    <w:rsid w:val="F0FB5CB6"/>
    <w:rsid w:val="F7FE4994"/>
    <w:rsid w:val="FAEF2375"/>
    <w:rsid w:val="FB6170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WWO_wpscloud_20201015212009-a1bd34ad04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2020-09-29T11:07:00Z</dcterms:created>
  <dcterms:modified xsi:type="dcterms:W3CDTF">2020-10-19T15:16:49Z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