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E2499" w14:textId="48A15E0B" w:rsidR="001C3C9B" w:rsidRDefault="00487B38">
      <w:r w:rsidRPr="00487B38">
        <w:t>Ethical issues</w:t>
      </w:r>
      <w:r>
        <w:rPr>
          <w:rFonts w:hint="eastAsia"/>
        </w:rPr>
        <w:t>：</w:t>
      </w:r>
      <w:r w:rsidRPr="00487B38">
        <w:t>Three gorges dam and its environmental problems</w:t>
      </w:r>
      <w:r>
        <w:rPr>
          <w:rFonts w:hint="eastAsia"/>
        </w:rPr>
        <w:t xml:space="preserve"> </w:t>
      </w:r>
    </w:p>
    <w:p w14:paraId="71A1B545" w14:textId="63B3F9C5" w:rsidR="00487B38" w:rsidRDefault="00487B38"/>
    <w:p w14:paraId="0A81F561" w14:textId="4B22DC9F" w:rsidR="00487B38" w:rsidRDefault="00487B38">
      <w:r w:rsidRPr="00487B38">
        <w:t>Bibliography</w:t>
      </w:r>
      <w:r>
        <w:rPr>
          <w:rFonts w:hint="eastAsia"/>
        </w:rPr>
        <w:t>：</w:t>
      </w:r>
    </w:p>
    <w:p w14:paraId="1376AF09" w14:textId="50F432A6" w:rsidR="00487B38" w:rsidRDefault="00487B38" w:rsidP="00065E68">
      <w:r>
        <w:rPr>
          <w:rFonts w:hint="eastAsia"/>
        </w:rPr>
        <w:t>1</w:t>
      </w:r>
      <w:r>
        <w:t>.</w:t>
      </w:r>
      <w:r w:rsidRPr="00487B38">
        <w:t xml:space="preserve"> </w:t>
      </w:r>
      <w:r w:rsidRPr="00487B38">
        <w:t>Desiree Tullos</w:t>
      </w:r>
      <w:r>
        <w:rPr>
          <w:rFonts w:hint="eastAsia"/>
        </w:rPr>
        <w:t>.</w:t>
      </w:r>
      <w:r w:rsidR="00065E68">
        <w:t xml:space="preserve"> </w:t>
      </w:r>
      <w:r>
        <w:rPr>
          <w:rFonts w:hint="eastAsia"/>
        </w:rPr>
        <w:t>(</w:t>
      </w:r>
      <w:r w:rsidR="00065E68">
        <w:t xml:space="preserve">2008, </w:t>
      </w:r>
      <w:r w:rsidRPr="00487B38">
        <w:t>July</w:t>
      </w:r>
      <w:r w:rsidR="00065E68">
        <w:t xml:space="preserve"> 30).</w:t>
      </w:r>
      <w:r w:rsidR="00065E68" w:rsidRPr="00065E68">
        <w:t xml:space="preserve"> </w:t>
      </w:r>
      <w:r w:rsidR="00065E68">
        <w:t>Assessing the influence of environmental impact assessments on science and</w:t>
      </w:r>
      <w:r w:rsidR="00065E68">
        <w:rPr>
          <w:rFonts w:hint="eastAsia"/>
        </w:rPr>
        <w:t xml:space="preserve"> </w:t>
      </w:r>
      <w:r w:rsidR="00065E68">
        <w:t>policy: An analysis of the Three Gorges Project</w:t>
      </w:r>
      <w:r w:rsidR="00065E68" w:rsidRPr="00065E68">
        <w:t xml:space="preserve"> </w:t>
      </w:r>
      <w:bookmarkStart w:id="0" w:name="OLE_LINK1"/>
      <w:bookmarkStart w:id="1" w:name="OLE_LINK2"/>
      <w:bookmarkStart w:id="2" w:name="OLE_LINK3"/>
      <w:r w:rsidR="00065E68" w:rsidRPr="00065E68">
        <w:t>[Electronic version]</w:t>
      </w:r>
      <w:bookmarkEnd w:id="0"/>
      <w:bookmarkEnd w:id="1"/>
      <w:bookmarkEnd w:id="2"/>
      <w:r>
        <w:t>.</w:t>
      </w:r>
      <w:r w:rsidR="00065E68" w:rsidRPr="00065E68">
        <w:t xml:space="preserve"> </w:t>
      </w:r>
      <w:r w:rsidR="00065E68" w:rsidRPr="00065E68">
        <w:rPr>
          <w:i/>
        </w:rPr>
        <w:t>Journal of Environmental Management</w:t>
      </w:r>
      <w:r w:rsidR="00065E68" w:rsidRPr="00065E68">
        <w:t xml:space="preserve"> xxx (2008) 1–16</w:t>
      </w:r>
      <w:r w:rsidR="00065E68">
        <w:t>.</w:t>
      </w:r>
    </w:p>
    <w:p w14:paraId="4347DC0D" w14:textId="72FD5195" w:rsidR="00065E68" w:rsidRDefault="00065E68" w:rsidP="00065E68">
      <w:r>
        <w:rPr>
          <w:rFonts w:hint="eastAsia"/>
        </w:rPr>
        <w:t>2</w:t>
      </w:r>
      <w:r>
        <w:t xml:space="preserve">. </w:t>
      </w:r>
      <w:r w:rsidRPr="00065E68">
        <w:t>Shu, Gao</w:t>
      </w:r>
      <w:r>
        <w:t>.</w:t>
      </w:r>
      <w:r w:rsidRPr="00065E68">
        <w:t xml:space="preserve"> (2007)</w:t>
      </w:r>
      <w:r>
        <w:t>.</w:t>
      </w:r>
      <w:r w:rsidRPr="00065E68">
        <w:t xml:space="preserve"> The Three Gorges Project: Development and Environmental Issues</w:t>
      </w:r>
      <w:r>
        <w:t xml:space="preserve"> </w:t>
      </w:r>
      <w:r w:rsidRPr="00065E68">
        <w:t>[Electronic version]</w:t>
      </w:r>
      <w:r>
        <w:t>.</w:t>
      </w:r>
      <w:r w:rsidRPr="00065E68">
        <w:t xml:space="preserve"> </w:t>
      </w:r>
      <w:r w:rsidRPr="00065E68">
        <w:rPr>
          <w:i/>
        </w:rPr>
        <w:t>Macalester International</w:t>
      </w:r>
      <w:r w:rsidRPr="00065E68">
        <w:t>: Vol. 18, Article 14</w:t>
      </w:r>
      <w:r>
        <w:t>.</w:t>
      </w:r>
    </w:p>
    <w:p w14:paraId="278ADC12" w14:textId="07B5AB75" w:rsidR="00065E68" w:rsidRDefault="00065E68" w:rsidP="00065E68">
      <w:r>
        <w:rPr>
          <w:rFonts w:hint="eastAsia"/>
        </w:rPr>
        <w:t>3</w:t>
      </w:r>
      <w:r>
        <w:t xml:space="preserve">. </w:t>
      </w:r>
      <w:r w:rsidRPr="00065E68">
        <w:t>Yong-</w:t>
      </w:r>
      <w:proofErr w:type="spellStart"/>
      <w:r w:rsidRPr="00065E68">
        <w:t>hong</w:t>
      </w:r>
      <w:proofErr w:type="spellEnd"/>
      <w:r w:rsidRPr="00065E68">
        <w:t xml:space="preserve"> Xie, Tang Yue, Chen Xin-sheng</w:t>
      </w:r>
      <w:r>
        <w:t>,</w:t>
      </w:r>
      <w:r w:rsidRPr="00065E68">
        <w:t xml:space="preserve"> Li Feng</w:t>
      </w:r>
      <w:r>
        <w:t xml:space="preserve"> &amp;</w:t>
      </w:r>
      <w:r w:rsidRPr="00065E68">
        <w:t xml:space="preserve"> Deng Zheng-</w:t>
      </w:r>
      <w:proofErr w:type="spellStart"/>
      <w:r w:rsidRPr="00065E68">
        <w:t>miao</w:t>
      </w:r>
      <w:proofErr w:type="spellEnd"/>
      <w:r>
        <w:t xml:space="preserve">. (2014, July 21). </w:t>
      </w:r>
      <w:r>
        <w:t>The impact of Three Gorges Dam on the downstream</w:t>
      </w:r>
      <w:r>
        <w:rPr>
          <w:rFonts w:hint="eastAsia"/>
        </w:rPr>
        <w:t xml:space="preserve"> </w:t>
      </w:r>
      <w:r>
        <w:t>eco-hydrological environment and</w:t>
      </w:r>
      <w:r>
        <w:t xml:space="preserve"> </w:t>
      </w:r>
      <w:r>
        <w:t>vegetation distribution</w:t>
      </w:r>
      <w:r>
        <w:rPr>
          <w:rFonts w:hint="eastAsia"/>
        </w:rPr>
        <w:t xml:space="preserve"> </w:t>
      </w:r>
      <w:r>
        <w:t xml:space="preserve">of East </w:t>
      </w:r>
      <w:proofErr w:type="spellStart"/>
      <w:r>
        <w:t>Dongting</w:t>
      </w:r>
      <w:proofErr w:type="spellEnd"/>
      <w:r>
        <w:t xml:space="preserve"> Lake</w:t>
      </w:r>
      <w:r w:rsidR="00E9198F">
        <w:t xml:space="preserve"> </w:t>
      </w:r>
      <w:r w:rsidR="00E9198F" w:rsidRPr="00E9198F">
        <w:t>[Electronic version]</w:t>
      </w:r>
      <w:r>
        <w:t xml:space="preserve">. </w:t>
      </w:r>
      <w:proofErr w:type="spellStart"/>
      <w:r w:rsidRPr="00065E68">
        <w:rPr>
          <w:i/>
        </w:rPr>
        <w:t>Ecohydrol</w:t>
      </w:r>
      <w:proofErr w:type="spellEnd"/>
      <w:r>
        <w:rPr>
          <w:i/>
        </w:rPr>
        <w:t xml:space="preserve">. </w:t>
      </w:r>
      <w:r w:rsidRPr="00065E68">
        <w:t>(2004)</w:t>
      </w:r>
      <w:r>
        <w:t>.</w:t>
      </w:r>
    </w:p>
    <w:p w14:paraId="4B5406E8" w14:textId="57BC3DB1" w:rsidR="00E9198F" w:rsidRPr="00487B38" w:rsidRDefault="00E9198F" w:rsidP="00E9198F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proofErr w:type="spellStart"/>
      <w:r>
        <w:t>Feiyue</w:t>
      </w:r>
      <w:proofErr w:type="spellEnd"/>
      <w:r>
        <w:t xml:space="preserve"> Li1, </w:t>
      </w:r>
      <w:proofErr w:type="spellStart"/>
      <w:r>
        <w:t>Shujuan</w:t>
      </w:r>
      <w:proofErr w:type="spellEnd"/>
      <w:r>
        <w:t xml:space="preserve"> Ma, </w:t>
      </w:r>
      <w:proofErr w:type="spellStart"/>
      <w:r>
        <w:t>Yiyi</w:t>
      </w:r>
      <w:proofErr w:type="spellEnd"/>
      <w:r>
        <w:t xml:space="preserve"> Li, </w:t>
      </w:r>
      <w:proofErr w:type="spellStart"/>
      <w:r>
        <w:t>Hongzhuan</w:t>
      </w:r>
      <w:proofErr w:type="spellEnd"/>
      <w:r>
        <w:t xml:space="preserve"> Tan, </w:t>
      </w:r>
      <w:proofErr w:type="spellStart"/>
      <w:r>
        <w:t>Xunya</w:t>
      </w:r>
      <w:proofErr w:type="spellEnd"/>
      <w:r>
        <w:t xml:space="preserve"> Hou, </w:t>
      </w:r>
      <w:proofErr w:type="spellStart"/>
      <w:r>
        <w:t>Guanghui</w:t>
      </w:r>
      <w:proofErr w:type="spellEnd"/>
      <w:r>
        <w:t xml:space="preserve"> Ren,</w:t>
      </w:r>
      <w:r>
        <w:rPr>
          <w:rFonts w:hint="eastAsia"/>
        </w:rPr>
        <w:t xml:space="preserve"> </w:t>
      </w:r>
      <w:proofErr w:type="spellStart"/>
      <w:r>
        <w:t>Kaiping</w:t>
      </w:r>
      <w:proofErr w:type="spellEnd"/>
      <w:r>
        <w:t xml:space="preserve"> </w:t>
      </w:r>
      <w:proofErr w:type="gramStart"/>
      <w:r>
        <w:t>Cai</w:t>
      </w:r>
      <w:r>
        <w:t>.(</w:t>
      </w:r>
      <w:proofErr w:type="gramEnd"/>
      <w:r>
        <w:t xml:space="preserve">2017, July 6). </w:t>
      </w:r>
      <w:r>
        <w:t>Impact of the Three Gorges project on</w:t>
      </w:r>
      <w:r>
        <w:rPr>
          <w:rFonts w:hint="eastAsia"/>
        </w:rPr>
        <w:t xml:space="preserve"> </w:t>
      </w:r>
      <w:r>
        <w:t>ecological environment changes and</w:t>
      </w:r>
      <w:r>
        <w:t xml:space="preserve"> </w:t>
      </w:r>
      <w:r>
        <w:t>snail</w:t>
      </w:r>
      <w:r>
        <w:rPr>
          <w:rFonts w:hint="eastAsia"/>
        </w:rPr>
        <w:t xml:space="preserve"> </w:t>
      </w:r>
      <w:r>
        <w:t xml:space="preserve">distribution in </w:t>
      </w:r>
      <w:proofErr w:type="spellStart"/>
      <w:r>
        <w:t>Dongting</w:t>
      </w:r>
      <w:proofErr w:type="spellEnd"/>
      <w:r>
        <w:t xml:space="preserve"> Lake area</w:t>
      </w:r>
      <w:r>
        <w:t xml:space="preserve"> </w:t>
      </w:r>
      <w:r w:rsidRPr="00E9198F">
        <w:t>[Electronic version]</w:t>
      </w:r>
      <w:r>
        <w:t xml:space="preserve">. </w:t>
      </w:r>
      <w:r w:rsidRPr="00E9198F">
        <w:rPr>
          <w:i/>
        </w:rPr>
        <w:t>PLOS Neglected Tropical Diseases</w:t>
      </w:r>
      <w:r>
        <w:rPr>
          <w:i/>
        </w:rPr>
        <w:t>.</w:t>
      </w:r>
      <w:r w:rsidRPr="00E9198F">
        <w:t xml:space="preserve"> </w:t>
      </w:r>
      <w:r w:rsidRPr="00E9198F">
        <w:t>July 6, 2017</w:t>
      </w:r>
      <w:r>
        <w:t xml:space="preserve">, from </w:t>
      </w:r>
      <w:bookmarkStart w:id="3" w:name="_GoBack"/>
      <w:bookmarkEnd w:id="3"/>
      <w:r w:rsidRPr="00E9198F">
        <w:t>https://doi.org/10.1371/journal.pntd.0005661</w:t>
      </w:r>
    </w:p>
    <w:sectPr w:rsidR="00E9198F" w:rsidRPr="00487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E4DFC" w14:textId="77777777" w:rsidR="00F82083" w:rsidRDefault="00F82083" w:rsidP="00487B38">
      <w:r>
        <w:separator/>
      </w:r>
    </w:p>
  </w:endnote>
  <w:endnote w:type="continuationSeparator" w:id="0">
    <w:p w14:paraId="697DA730" w14:textId="77777777" w:rsidR="00F82083" w:rsidRDefault="00F82083" w:rsidP="0048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CD771" w14:textId="77777777" w:rsidR="00F82083" w:rsidRDefault="00F82083" w:rsidP="00487B38">
      <w:r>
        <w:separator/>
      </w:r>
    </w:p>
  </w:footnote>
  <w:footnote w:type="continuationSeparator" w:id="0">
    <w:p w14:paraId="78F89CE2" w14:textId="77777777" w:rsidR="00F82083" w:rsidRDefault="00F82083" w:rsidP="00487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9F"/>
    <w:rsid w:val="00065E68"/>
    <w:rsid w:val="001C3C9B"/>
    <w:rsid w:val="002E6C9F"/>
    <w:rsid w:val="00487B38"/>
    <w:rsid w:val="00E9198F"/>
    <w:rsid w:val="00F8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BD855"/>
  <w15:chartTrackingRefBased/>
  <w15:docId w15:val="{BBEF20AE-2C13-4827-BCEE-96AE3E0D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B3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B3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B38"/>
    <w:rPr>
      <w:sz w:val="18"/>
      <w:szCs w:val="18"/>
    </w:rPr>
  </w:style>
  <w:style w:type="paragraph" w:styleId="a7">
    <w:name w:val="List Paragraph"/>
    <w:basedOn w:val="a"/>
    <w:uiPriority w:val="34"/>
    <w:qFormat/>
    <w:rsid w:val="00065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文韬</dc:creator>
  <cp:keywords/>
  <dc:description/>
  <cp:lastModifiedBy>武 文韬</cp:lastModifiedBy>
  <cp:revision>2</cp:revision>
  <dcterms:created xsi:type="dcterms:W3CDTF">2018-10-07T11:22:00Z</dcterms:created>
  <dcterms:modified xsi:type="dcterms:W3CDTF">2018-10-07T11:51:00Z</dcterms:modified>
</cp:coreProperties>
</file>