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616" w:rsidRPr="00401264" w:rsidRDefault="003F0616" w:rsidP="00401264">
      <w:pPr>
        <w:pStyle w:val="Title"/>
        <w:rPr>
          <w:rStyle w:val="BookTitle"/>
        </w:rPr>
      </w:pPr>
      <w:r w:rsidRPr="00401264">
        <w:rPr>
          <w:rStyle w:val="BookTitle"/>
        </w:rPr>
        <w:t>NYeC</w:t>
      </w:r>
    </w:p>
    <w:p w:rsidR="00A85E9F" w:rsidRPr="00401264" w:rsidRDefault="009658A7" w:rsidP="00401264">
      <w:pPr>
        <w:pStyle w:val="Title"/>
        <w:rPr>
          <w:rStyle w:val="BookTitle"/>
          <w:b w:val="0"/>
        </w:rPr>
      </w:pPr>
      <w:r w:rsidRPr="00401264">
        <w:rPr>
          <w:rStyle w:val="BookTitle"/>
          <w:b w:val="0"/>
          <w:spacing w:val="-8"/>
        </w:rPr>
        <w:t>New York eHealth</w:t>
      </w:r>
      <w:r w:rsidRPr="00401264">
        <w:rPr>
          <w:rStyle w:val="BookTitle"/>
          <w:b w:val="0"/>
        </w:rPr>
        <w:br/>
      </w:r>
      <w:r w:rsidRPr="00401264">
        <w:rPr>
          <w:rStyle w:val="BookTitle"/>
          <w:b w:val="0"/>
          <w:spacing w:val="98"/>
        </w:rPr>
        <w:t>C</w:t>
      </w:r>
      <w:r w:rsidR="003F0616" w:rsidRPr="00401264">
        <w:rPr>
          <w:rStyle w:val="BookTitle"/>
          <w:b w:val="0"/>
          <w:spacing w:val="98"/>
        </w:rPr>
        <w:t>ollaborative</w:t>
      </w:r>
    </w:p>
    <w:p w:rsidR="00593944" w:rsidRPr="00593944" w:rsidRDefault="00D82105">
      <w:pPr>
        <w:pStyle w:val="DocTitle"/>
      </w:pPr>
      <w:r>
        <w:t>CCD and IHE Reference</w:t>
      </w:r>
      <w:r w:rsidR="00593944" w:rsidRPr="00593944">
        <w:br/>
      </w:r>
      <w:r w:rsidR="00593944" w:rsidRPr="00D340DD">
        <w:rPr>
          <w:i/>
          <w:sz w:val="24"/>
          <w:szCs w:val="24"/>
        </w:rPr>
        <w:t>for the</w:t>
      </w:r>
      <w:r w:rsidR="00593944" w:rsidRPr="00593944">
        <w:br/>
      </w:r>
      <w:r w:rsidR="00593944" w:rsidRPr="00593944">
        <w:rPr>
          <w:i/>
        </w:rPr>
        <w:t>SHIN-NY API Hack-a-thon</w:t>
      </w:r>
    </w:p>
    <w:p w:rsidR="003F0616" w:rsidRDefault="003F0616"/>
    <w:p w:rsidR="003F0616" w:rsidRDefault="003F0616">
      <w:pPr>
        <w:sectPr w:rsidR="003F0616" w:rsidSect="0025418D">
          <w:headerReference w:type="default" r:id="rId9"/>
          <w:footerReference w:type="default" r:id="rId10"/>
          <w:headerReference w:type="first" r:id="rId11"/>
          <w:footerReference w:type="first" r:id="rId12"/>
          <w:pgSz w:w="12240" w:h="15840" w:code="1"/>
          <w:pgMar w:top="1008" w:right="1008" w:bottom="810" w:left="1008" w:header="432" w:footer="432" w:gutter="0"/>
          <w:pgNumType w:start="0"/>
          <w:cols w:space="720"/>
          <w:titlePg/>
          <w:docGrid w:linePitch="360"/>
        </w:sectPr>
      </w:pPr>
    </w:p>
    <w:p w:rsidR="003F0616" w:rsidRDefault="00D73D5C" w:rsidP="00D4083B">
      <w:pPr>
        <w:pStyle w:val="Subtitle"/>
      </w:pPr>
      <w:r>
        <w:lastRenderedPageBreak/>
        <w:t>Table of Contents</w:t>
      </w:r>
    </w:p>
    <w:p w:rsidR="0037028E" w:rsidRDefault="0005277C">
      <w:pPr>
        <w:pStyle w:val="TOC1"/>
        <w:rPr>
          <w:rFonts w:asciiTheme="minorHAnsi" w:eastAsiaTheme="minorEastAsia" w:hAnsiTheme="minorHAnsi" w:cstheme="minorBidi"/>
          <w:b w:val="0"/>
          <w:bCs w:val="0"/>
          <w:caps w:val="0"/>
          <w:noProof/>
          <w:sz w:val="22"/>
          <w:szCs w:val="22"/>
        </w:rPr>
      </w:pPr>
      <w:r>
        <w:fldChar w:fldCharType="begin"/>
      </w:r>
      <w:r>
        <w:instrText xml:space="preserve"> TOC \o "1-6" \h \z \u </w:instrText>
      </w:r>
      <w:r>
        <w:fldChar w:fldCharType="separate"/>
      </w:r>
      <w:hyperlink w:anchor="_Toc358988660" w:history="1">
        <w:r w:rsidR="0037028E" w:rsidRPr="0082081E">
          <w:rPr>
            <w:rStyle w:val="Hyperlink"/>
            <w:noProof/>
          </w:rPr>
          <w:t>1</w:t>
        </w:r>
        <w:r w:rsidR="0037028E">
          <w:rPr>
            <w:rFonts w:asciiTheme="minorHAnsi" w:eastAsiaTheme="minorEastAsia" w:hAnsiTheme="minorHAnsi" w:cstheme="minorBidi"/>
            <w:b w:val="0"/>
            <w:bCs w:val="0"/>
            <w:caps w:val="0"/>
            <w:noProof/>
            <w:sz w:val="22"/>
            <w:szCs w:val="22"/>
          </w:rPr>
          <w:tab/>
        </w:r>
        <w:r w:rsidR="0037028E" w:rsidRPr="0082081E">
          <w:rPr>
            <w:rStyle w:val="Hyperlink"/>
            <w:noProof/>
          </w:rPr>
          <w:t>Executive Summary</w:t>
        </w:r>
        <w:r w:rsidR="0037028E">
          <w:rPr>
            <w:noProof/>
            <w:webHidden/>
          </w:rPr>
          <w:tab/>
        </w:r>
        <w:r w:rsidR="0037028E">
          <w:rPr>
            <w:noProof/>
            <w:webHidden/>
          </w:rPr>
          <w:fldChar w:fldCharType="begin"/>
        </w:r>
        <w:r w:rsidR="0037028E">
          <w:rPr>
            <w:noProof/>
            <w:webHidden/>
          </w:rPr>
          <w:instrText xml:space="preserve"> PAGEREF _Toc358988660 \h </w:instrText>
        </w:r>
        <w:r w:rsidR="0037028E">
          <w:rPr>
            <w:noProof/>
            <w:webHidden/>
          </w:rPr>
        </w:r>
        <w:r w:rsidR="0037028E">
          <w:rPr>
            <w:noProof/>
            <w:webHidden/>
          </w:rPr>
          <w:fldChar w:fldCharType="separate"/>
        </w:r>
        <w:r w:rsidR="00616587">
          <w:rPr>
            <w:noProof/>
            <w:webHidden/>
          </w:rPr>
          <w:t>3</w:t>
        </w:r>
        <w:r w:rsidR="0037028E">
          <w:rPr>
            <w:noProof/>
            <w:webHidden/>
          </w:rPr>
          <w:fldChar w:fldCharType="end"/>
        </w:r>
      </w:hyperlink>
    </w:p>
    <w:p w:rsidR="0037028E" w:rsidRDefault="00C25061">
      <w:pPr>
        <w:pStyle w:val="TOC2"/>
        <w:rPr>
          <w:rFonts w:asciiTheme="minorHAnsi" w:eastAsiaTheme="minorEastAsia" w:hAnsiTheme="minorHAnsi" w:cstheme="minorBidi"/>
          <w:i w:val="0"/>
          <w:smallCaps w:val="0"/>
          <w:noProof/>
          <w:szCs w:val="22"/>
        </w:rPr>
      </w:pPr>
      <w:hyperlink w:anchor="_Toc358988661" w:history="1">
        <w:r w:rsidR="0037028E" w:rsidRPr="0082081E">
          <w:rPr>
            <w:rStyle w:val="Hyperlink"/>
            <w:noProof/>
          </w:rPr>
          <w:t>1.1</w:t>
        </w:r>
        <w:r w:rsidR="0037028E">
          <w:rPr>
            <w:rFonts w:asciiTheme="minorHAnsi" w:eastAsiaTheme="minorEastAsia" w:hAnsiTheme="minorHAnsi" w:cstheme="minorBidi"/>
            <w:i w:val="0"/>
            <w:smallCaps w:val="0"/>
            <w:noProof/>
            <w:szCs w:val="22"/>
          </w:rPr>
          <w:tab/>
        </w:r>
        <w:r w:rsidR="0037028E" w:rsidRPr="0082081E">
          <w:rPr>
            <w:rStyle w:val="Hyperlink"/>
            <w:noProof/>
          </w:rPr>
          <w:t>Clinical Document Architecture (CDA)</w:t>
        </w:r>
        <w:r w:rsidR="0037028E">
          <w:rPr>
            <w:noProof/>
            <w:webHidden/>
          </w:rPr>
          <w:tab/>
        </w:r>
        <w:r w:rsidR="0037028E">
          <w:rPr>
            <w:noProof/>
            <w:webHidden/>
          </w:rPr>
          <w:fldChar w:fldCharType="begin"/>
        </w:r>
        <w:r w:rsidR="0037028E">
          <w:rPr>
            <w:noProof/>
            <w:webHidden/>
          </w:rPr>
          <w:instrText xml:space="preserve"> PAGEREF _Toc358988661 \h </w:instrText>
        </w:r>
        <w:r w:rsidR="0037028E">
          <w:rPr>
            <w:noProof/>
            <w:webHidden/>
          </w:rPr>
        </w:r>
        <w:r w:rsidR="0037028E">
          <w:rPr>
            <w:noProof/>
            <w:webHidden/>
          </w:rPr>
          <w:fldChar w:fldCharType="separate"/>
        </w:r>
        <w:r w:rsidR="00616587">
          <w:rPr>
            <w:noProof/>
            <w:webHidden/>
          </w:rPr>
          <w:t>3</w:t>
        </w:r>
        <w:r w:rsidR="0037028E">
          <w:rPr>
            <w:noProof/>
            <w:webHidden/>
          </w:rPr>
          <w:fldChar w:fldCharType="end"/>
        </w:r>
      </w:hyperlink>
    </w:p>
    <w:p w:rsidR="0037028E" w:rsidRDefault="00C25061">
      <w:pPr>
        <w:pStyle w:val="TOC3"/>
        <w:tabs>
          <w:tab w:val="left" w:pos="1728"/>
        </w:tabs>
        <w:rPr>
          <w:rFonts w:asciiTheme="minorHAnsi" w:eastAsiaTheme="minorEastAsia" w:hAnsiTheme="minorHAnsi" w:cstheme="minorBidi"/>
          <w:iCs w:val="0"/>
          <w:smallCaps w:val="0"/>
          <w:noProof/>
          <w:sz w:val="22"/>
          <w:szCs w:val="22"/>
        </w:rPr>
      </w:pPr>
      <w:hyperlink w:anchor="_Toc358988662" w:history="1">
        <w:r w:rsidR="0037028E" w:rsidRPr="0082081E">
          <w:rPr>
            <w:rStyle w:val="Hyperlink"/>
            <w:noProof/>
          </w:rPr>
          <w:t>1.1.1</w:t>
        </w:r>
        <w:r w:rsidR="0037028E">
          <w:rPr>
            <w:rFonts w:asciiTheme="minorHAnsi" w:eastAsiaTheme="minorEastAsia" w:hAnsiTheme="minorHAnsi" w:cstheme="minorBidi"/>
            <w:iCs w:val="0"/>
            <w:smallCaps w:val="0"/>
            <w:noProof/>
            <w:sz w:val="22"/>
            <w:szCs w:val="22"/>
          </w:rPr>
          <w:tab/>
        </w:r>
        <w:r w:rsidR="0037028E" w:rsidRPr="0082081E">
          <w:rPr>
            <w:rStyle w:val="Hyperlink"/>
            <w:noProof/>
          </w:rPr>
          <w:t>Supported CDA Content Modules: Sections</w:t>
        </w:r>
        <w:r w:rsidR="0037028E">
          <w:rPr>
            <w:noProof/>
            <w:webHidden/>
          </w:rPr>
          <w:tab/>
        </w:r>
        <w:r w:rsidR="0037028E">
          <w:rPr>
            <w:noProof/>
            <w:webHidden/>
          </w:rPr>
          <w:fldChar w:fldCharType="begin"/>
        </w:r>
        <w:r w:rsidR="0037028E">
          <w:rPr>
            <w:noProof/>
            <w:webHidden/>
          </w:rPr>
          <w:instrText xml:space="preserve"> PAGEREF _Toc358988662 \h </w:instrText>
        </w:r>
        <w:r w:rsidR="0037028E">
          <w:rPr>
            <w:noProof/>
            <w:webHidden/>
          </w:rPr>
        </w:r>
        <w:r w:rsidR="0037028E">
          <w:rPr>
            <w:noProof/>
            <w:webHidden/>
          </w:rPr>
          <w:fldChar w:fldCharType="separate"/>
        </w:r>
        <w:r w:rsidR="00616587">
          <w:rPr>
            <w:noProof/>
            <w:webHidden/>
          </w:rPr>
          <w:t>3</w:t>
        </w:r>
        <w:r w:rsidR="0037028E">
          <w:rPr>
            <w:noProof/>
            <w:webHidden/>
          </w:rPr>
          <w:fldChar w:fldCharType="end"/>
        </w:r>
      </w:hyperlink>
    </w:p>
    <w:p w:rsidR="0037028E" w:rsidRDefault="00C25061">
      <w:pPr>
        <w:pStyle w:val="TOC3"/>
        <w:tabs>
          <w:tab w:val="left" w:pos="1728"/>
        </w:tabs>
        <w:rPr>
          <w:rFonts w:asciiTheme="minorHAnsi" w:eastAsiaTheme="minorEastAsia" w:hAnsiTheme="minorHAnsi" w:cstheme="minorBidi"/>
          <w:iCs w:val="0"/>
          <w:smallCaps w:val="0"/>
          <w:noProof/>
          <w:sz w:val="22"/>
          <w:szCs w:val="22"/>
        </w:rPr>
      </w:pPr>
      <w:hyperlink w:anchor="_Toc358988663" w:history="1">
        <w:r w:rsidR="0037028E" w:rsidRPr="0082081E">
          <w:rPr>
            <w:rStyle w:val="Hyperlink"/>
            <w:noProof/>
          </w:rPr>
          <w:t>1.1.2</w:t>
        </w:r>
        <w:r w:rsidR="0037028E">
          <w:rPr>
            <w:rFonts w:asciiTheme="minorHAnsi" w:eastAsiaTheme="minorEastAsia" w:hAnsiTheme="minorHAnsi" w:cstheme="minorBidi"/>
            <w:iCs w:val="0"/>
            <w:smallCaps w:val="0"/>
            <w:noProof/>
            <w:sz w:val="22"/>
            <w:szCs w:val="22"/>
          </w:rPr>
          <w:tab/>
        </w:r>
        <w:r w:rsidR="0037028E" w:rsidRPr="0082081E">
          <w:rPr>
            <w:rStyle w:val="Hyperlink"/>
            <w:noProof/>
          </w:rPr>
          <w:t>Supported CDA Content Modules: Entries</w:t>
        </w:r>
        <w:r w:rsidR="0037028E">
          <w:rPr>
            <w:noProof/>
            <w:webHidden/>
          </w:rPr>
          <w:tab/>
        </w:r>
        <w:r w:rsidR="0037028E">
          <w:rPr>
            <w:noProof/>
            <w:webHidden/>
          </w:rPr>
          <w:fldChar w:fldCharType="begin"/>
        </w:r>
        <w:r w:rsidR="0037028E">
          <w:rPr>
            <w:noProof/>
            <w:webHidden/>
          </w:rPr>
          <w:instrText xml:space="preserve"> PAGEREF _Toc358988663 \h </w:instrText>
        </w:r>
        <w:r w:rsidR="0037028E">
          <w:rPr>
            <w:noProof/>
            <w:webHidden/>
          </w:rPr>
        </w:r>
        <w:r w:rsidR="0037028E">
          <w:rPr>
            <w:noProof/>
            <w:webHidden/>
          </w:rPr>
          <w:fldChar w:fldCharType="separate"/>
        </w:r>
        <w:r w:rsidR="00616587">
          <w:rPr>
            <w:noProof/>
            <w:webHidden/>
          </w:rPr>
          <w:t>3</w:t>
        </w:r>
        <w:r w:rsidR="0037028E">
          <w:rPr>
            <w:noProof/>
            <w:webHidden/>
          </w:rPr>
          <w:fldChar w:fldCharType="end"/>
        </w:r>
      </w:hyperlink>
    </w:p>
    <w:p w:rsidR="0037028E" w:rsidRDefault="00C25061">
      <w:pPr>
        <w:pStyle w:val="TOC2"/>
        <w:rPr>
          <w:rFonts w:asciiTheme="minorHAnsi" w:eastAsiaTheme="minorEastAsia" w:hAnsiTheme="minorHAnsi" w:cstheme="minorBidi"/>
          <w:i w:val="0"/>
          <w:smallCaps w:val="0"/>
          <w:noProof/>
          <w:szCs w:val="22"/>
        </w:rPr>
      </w:pPr>
      <w:hyperlink w:anchor="_Toc358988664" w:history="1">
        <w:r w:rsidR="0037028E" w:rsidRPr="0082081E">
          <w:rPr>
            <w:rStyle w:val="Hyperlink"/>
            <w:noProof/>
          </w:rPr>
          <w:t>1.2</w:t>
        </w:r>
        <w:r w:rsidR="0037028E">
          <w:rPr>
            <w:rFonts w:asciiTheme="minorHAnsi" w:eastAsiaTheme="minorEastAsia" w:hAnsiTheme="minorHAnsi" w:cstheme="minorBidi"/>
            <w:i w:val="0"/>
            <w:smallCaps w:val="0"/>
            <w:noProof/>
            <w:szCs w:val="22"/>
          </w:rPr>
          <w:tab/>
        </w:r>
        <w:r w:rsidR="0037028E" w:rsidRPr="0082081E">
          <w:rPr>
            <w:rStyle w:val="Hyperlink"/>
            <w:noProof/>
          </w:rPr>
          <w:t>Continuity of Care Document (CCD)</w:t>
        </w:r>
        <w:r w:rsidR="0037028E">
          <w:rPr>
            <w:noProof/>
            <w:webHidden/>
          </w:rPr>
          <w:tab/>
        </w:r>
        <w:r w:rsidR="0037028E">
          <w:rPr>
            <w:noProof/>
            <w:webHidden/>
          </w:rPr>
          <w:fldChar w:fldCharType="begin"/>
        </w:r>
        <w:r w:rsidR="0037028E">
          <w:rPr>
            <w:noProof/>
            <w:webHidden/>
          </w:rPr>
          <w:instrText xml:space="preserve"> PAGEREF _Toc358988664 \h </w:instrText>
        </w:r>
        <w:r w:rsidR="0037028E">
          <w:rPr>
            <w:noProof/>
            <w:webHidden/>
          </w:rPr>
        </w:r>
        <w:r w:rsidR="0037028E">
          <w:rPr>
            <w:noProof/>
            <w:webHidden/>
          </w:rPr>
          <w:fldChar w:fldCharType="separate"/>
        </w:r>
        <w:r w:rsidR="00616587">
          <w:rPr>
            <w:noProof/>
            <w:webHidden/>
          </w:rPr>
          <w:t>4</w:t>
        </w:r>
        <w:r w:rsidR="0037028E">
          <w:rPr>
            <w:noProof/>
            <w:webHidden/>
          </w:rPr>
          <w:fldChar w:fldCharType="end"/>
        </w:r>
      </w:hyperlink>
    </w:p>
    <w:p w:rsidR="0037028E" w:rsidRDefault="00C25061">
      <w:pPr>
        <w:pStyle w:val="TOC2"/>
        <w:rPr>
          <w:rFonts w:asciiTheme="minorHAnsi" w:eastAsiaTheme="minorEastAsia" w:hAnsiTheme="minorHAnsi" w:cstheme="minorBidi"/>
          <w:i w:val="0"/>
          <w:smallCaps w:val="0"/>
          <w:noProof/>
          <w:szCs w:val="22"/>
        </w:rPr>
      </w:pPr>
      <w:hyperlink w:anchor="_Toc358988665" w:history="1">
        <w:r w:rsidR="0037028E" w:rsidRPr="0082081E">
          <w:rPr>
            <w:rStyle w:val="Hyperlink"/>
            <w:noProof/>
          </w:rPr>
          <w:t>1.3</w:t>
        </w:r>
        <w:r w:rsidR="0037028E">
          <w:rPr>
            <w:rFonts w:asciiTheme="minorHAnsi" w:eastAsiaTheme="minorEastAsia" w:hAnsiTheme="minorHAnsi" w:cstheme="minorBidi"/>
            <w:i w:val="0"/>
            <w:smallCaps w:val="0"/>
            <w:noProof/>
            <w:szCs w:val="22"/>
          </w:rPr>
          <w:tab/>
        </w:r>
        <w:r w:rsidR="0037028E" w:rsidRPr="0082081E">
          <w:rPr>
            <w:rStyle w:val="Hyperlink"/>
            <w:noProof/>
          </w:rPr>
          <w:t>Continuity of Care Record (CCR)</w:t>
        </w:r>
        <w:r w:rsidR="0037028E">
          <w:rPr>
            <w:noProof/>
            <w:webHidden/>
          </w:rPr>
          <w:tab/>
        </w:r>
        <w:r w:rsidR="0037028E">
          <w:rPr>
            <w:noProof/>
            <w:webHidden/>
          </w:rPr>
          <w:fldChar w:fldCharType="begin"/>
        </w:r>
        <w:r w:rsidR="0037028E">
          <w:rPr>
            <w:noProof/>
            <w:webHidden/>
          </w:rPr>
          <w:instrText xml:space="preserve"> PAGEREF _Toc358988665 \h </w:instrText>
        </w:r>
        <w:r w:rsidR="0037028E">
          <w:rPr>
            <w:noProof/>
            <w:webHidden/>
          </w:rPr>
        </w:r>
        <w:r w:rsidR="0037028E">
          <w:rPr>
            <w:noProof/>
            <w:webHidden/>
          </w:rPr>
          <w:fldChar w:fldCharType="separate"/>
        </w:r>
        <w:r w:rsidR="00616587">
          <w:rPr>
            <w:noProof/>
            <w:webHidden/>
          </w:rPr>
          <w:t>4</w:t>
        </w:r>
        <w:r w:rsidR="0037028E">
          <w:rPr>
            <w:noProof/>
            <w:webHidden/>
          </w:rPr>
          <w:fldChar w:fldCharType="end"/>
        </w:r>
      </w:hyperlink>
    </w:p>
    <w:p w:rsidR="0037028E" w:rsidRDefault="00C25061">
      <w:pPr>
        <w:pStyle w:val="TOC2"/>
        <w:rPr>
          <w:rFonts w:asciiTheme="minorHAnsi" w:eastAsiaTheme="minorEastAsia" w:hAnsiTheme="minorHAnsi" w:cstheme="minorBidi"/>
          <w:i w:val="0"/>
          <w:smallCaps w:val="0"/>
          <w:noProof/>
          <w:szCs w:val="22"/>
        </w:rPr>
      </w:pPr>
      <w:hyperlink w:anchor="_Toc358988666" w:history="1">
        <w:r w:rsidR="0037028E" w:rsidRPr="0082081E">
          <w:rPr>
            <w:rStyle w:val="Hyperlink"/>
            <w:noProof/>
          </w:rPr>
          <w:t>1.4</w:t>
        </w:r>
        <w:r w:rsidR="0037028E">
          <w:rPr>
            <w:rFonts w:asciiTheme="minorHAnsi" w:eastAsiaTheme="minorEastAsia" w:hAnsiTheme="minorHAnsi" w:cstheme="minorBidi"/>
            <w:i w:val="0"/>
            <w:smallCaps w:val="0"/>
            <w:noProof/>
            <w:szCs w:val="22"/>
          </w:rPr>
          <w:tab/>
        </w:r>
        <w:r w:rsidR="0037028E" w:rsidRPr="0082081E">
          <w:rPr>
            <w:rStyle w:val="Hyperlink"/>
            <w:noProof/>
          </w:rPr>
          <w:t>HITSP CDA Content Modules (C83 ver2.0)</w:t>
        </w:r>
        <w:r w:rsidR="0037028E">
          <w:rPr>
            <w:noProof/>
            <w:webHidden/>
          </w:rPr>
          <w:tab/>
        </w:r>
        <w:r w:rsidR="0037028E">
          <w:rPr>
            <w:noProof/>
            <w:webHidden/>
          </w:rPr>
          <w:fldChar w:fldCharType="begin"/>
        </w:r>
        <w:r w:rsidR="0037028E">
          <w:rPr>
            <w:noProof/>
            <w:webHidden/>
          </w:rPr>
          <w:instrText xml:space="preserve"> PAGEREF _Toc358988666 \h </w:instrText>
        </w:r>
        <w:r w:rsidR="0037028E">
          <w:rPr>
            <w:noProof/>
            <w:webHidden/>
          </w:rPr>
        </w:r>
        <w:r w:rsidR="0037028E">
          <w:rPr>
            <w:noProof/>
            <w:webHidden/>
          </w:rPr>
          <w:fldChar w:fldCharType="separate"/>
        </w:r>
        <w:r w:rsidR="00616587">
          <w:rPr>
            <w:noProof/>
            <w:webHidden/>
          </w:rPr>
          <w:t>4</w:t>
        </w:r>
        <w:r w:rsidR="0037028E">
          <w:rPr>
            <w:noProof/>
            <w:webHidden/>
          </w:rPr>
          <w:fldChar w:fldCharType="end"/>
        </w:r>
      </w:hyperlink>
    </w:p>
    <w:p w:rsidR="0037028E" w:rsidRDefault="00C25061">
      <w:pPr>
        <w:pStyle w:val="TOC2"/>
        <w:rPr>
          <w:rFonts w:asciiTheme="minorHAnsi" w:eastAsiaTheme="minorEastAsia" w:hAnsiTheme="minorHAnsi" w:cstheme="minorBidi"/>
          <w:i w:val="0"/>
          <w:smallCaps w:val="0"/>
          <w:noProof/>
          <w:szCs w:val="22"/>
        </w:rPr>
      </w:pPr>
      <w:hyperlink w:anchor="_Toc358988667" w:history="1">
        <w:r w:rsidR="0037028E" w:rsidRPr="0082081E">
          <w:rPr>
            <w:rStyle w:val="Hyperlink"/>
            <w:noProof/>
          </w:rPr>
          <w:t>1.5</w:t>
        </w:r>
        <w:r w:rsidR="0037028E">
          <w:rPr>
            <w:rFonts w:asciiTheme="minorHAnsi" w:eastAsiaTheme="minorEastAsia" w:hAnsiTheme="minorHAnsi" w:cstheme="minorBidi"/>
            <w:i w:val="0"/>
            <w:smallCaps w:val="0"/>
            <w:noProof/>
            <w:szCs w:val="22"/>
          </w:rPr>
          <w:tab/>
        </w:r>
        <w:r w:rsidR="0037028E" w:rsidRPr="0082081E">
          <w:rPr>
            <w:rStyle w:val="Hyperlink"/>
            <w:noProof/>
          </w:rPr>
          <w:t>HITSP Clinical Document and Message Terminology Component (C80)</w:t>
        </w:r>
        <w:r w:rsidR="0037028E">
          <w:rPr>
            <w:noProof/>
            <w:webHidden/>
          </w:rPr>
          <w:tab/>
        </w:r>
        <w:r w:rsidR="0037028E">
          <w:rPr>
            <w:noProof/>
            <w:webHidden/>
          </w:rPr>
          <w:fldChar w:fldCharType="begin"/>
        </w:r>
        <w:r w:rsidR="0037028E">
          <w:rPr>
            <w:noProof/>
            <w:webHidden/>
          </w:rPr>
          <w:instrText xml:space="preserve"> PAGEREF _Toc358988667 \h </w:instrText>
        </w:r>
        <w:r w:rsidR="0037028E">
          <w:rPr>
            <w:noProof/>
            <w:webHidden/>
          </w:rPr>
        </w:r>
        <w:r w:rsidR="0037028E">
          <w:rPr>
            <w:noProof/>
            <w:webHidden/>
          </w:rPr>
          <w:fldChar w:fldCharType="separate"/>
        </w:r>
        <w:r w:rsidR="00616587">
          <w:rPr>
            <w:noProof/>
            <w:webHidden/>
          </w:rPr>
          <w:t>4</w:t>
        </w:r>
        <w:r w:rsidR="0037028E">
          <w:rPr>
            <w:noProof/>
            <w:webHidden/>
          </w:rPr>
          <w:fldChar w:fldCharType="end"/>
        </w:r>
      </w:hyperlink>
    </w:p>
    <w:p w:rsidR="0037028E" w:rsidRDefault="00C25061">
      <w:pPr>
        <w:pStyle w:val="TOC2"/>
        <w:rPr>
          <w:rFonts w:asciiTheme="minorHAnsi" w:eastAsiaTheme="minorEastAsia" w:hAnsiTheme="minorHAnsi" w:cstheme="minorBidi"/>
          <w:i w:val="0"/>
          <w:smallCaps w:val="0"/>
          <w:noProof/>
          <w:szCs w:val="22"/>
        </w:rPr>
      </w:pPr>
      <w:hyperlink w:anchor="_Toc358988668" w:history="1">
        <w:r w:rsidR="0037028E" w:rsidRPr="0082081E">
          <w:rPr>
            <w:rStyle w:val="Hyperlink"/>
            <w:noProof/>
          </w:rPr>
          <w:t>1.6</w:t>
        </w:r>
        <w:r w:rsidR="0037028E">
          <w:rPr>
            <w:rFonts w:asciiTheme="minorHAnsi" w:eastAsiaTheme="minorEastAsia" w:hAnsiTheme="minorHAnsi" w:cstheme="minorBidi"/>
            <w:i w:val="0"/>
            <w:smallCaps w:val="0"/>
            <w:noProof/>
            <w:szCs w:val="22"/>
          </w:rPr>
          <w:tab/>
        </w:r>
        <w:r w:rsidR="0037028E" w:rsidRPr="0082081E">
          <w:rPr>
            <w:rStyle w:val="Hyperlink"/>
            <w:noProof/>
          </w:rPr>
          <w:t>HITSP Data Dictionary (C154)</w:t>
        </w:r>
        <w:r w:rsidR="0037028E">
          <w:rPr>
            <w:noProof/>
            <w:webHidden/>
          </w:rPr>
          <w:tab/>
        </w:r>
        <w:r w:rsidR="0037028E">
          <w:rPr>
            <w:noProof/>
            <w:webHidden/>
          </w:rPr>
          <w:fldChar w:fldCharType="begin"/>
        </w:r>
        <w:r w:rsidR="0037028E">
          <w:rPr>
            <w:noProof/>
            <w:webHidden/>
          </w:rPr>
          <w:instrText xml:space="preserve"> PAGEREF _Toc358988668 \h </w:instrText>
        </w:r>
        <w:r w:rsidR="0037028E">
          <w:rPr>
            <w:noProof/>
            <w:webHidden/>
          </w:rPr>
        </w:r>
        <w:r w:rsidR="0037028E">
          <w:rPr>
            <w:noProof/>
            <w:webHidden/>
          </w:rPr>
          <w:fldChar w:fldCharType="separate"/>
        </w:r>
        <w:r w:rsidR="00616587">
          <w:rPr>
            <w:noProof/>
            <w:webHidden/>
          </w:rPr>
          <w:t>4</w:t>
        </w:r>
        <w:r w:rsidR="0037028E">
          <w:rPr>
            <w:noProof/>
            <w:webHidden/>
          </w:rPr>
          <w:fldChar w:fldCharType="end"/>
        </w:r>
      </w:hyperlink>
    </w:p>
    <w:p w:rsidR="0037028E" w:rsidRDefault="00C25061">
      <w:pPr>
        <w:pStyle w:val="TOC2"/>
        <w:rPr>
          <w:rFonts w:asciiTheme="minorHAnsi" w:eastAsiaTheme="minorEastAsia" w:hAnsiTheme="minorHAnsi" w:cstheme="minorBidi"/>
          <w:i w:val="0"/>
          <w:smallCaps w:val="0"/>
          <w:noProof/>
          <w:szCs w:val="22"/>
        </w:rPr>
      </w:pPr>
      <w:hyperlink w:anchor="_Toc358988669" w:history="1">
        <w:r w:rsidR="0037028E" w:rsidRPr="0082081E">
          <w:rPr>
            <w:rStyle w:val="Hyperlink"/>
            <w:noProof/>
          </w:rPr>
          <w:t>1.7</w:t>
        </w:r>
        <w:r w:rsidR="0037028E">
          <w:rPr>
            <w:rFonts w:asciiTheme="minorHAnsi" w:eastAsiaTheme="minorEastAsia" w:hAnsiTheme="minorHAnsi" w:cstheme="minorBidi"/>
            <w:i w:val="0"/>
            <w:smallCaps w:val="0"/>
            <w:noProof/>
            <w:szCs w:val="22"/>
          </w:rPr>
          <w:tab/>
        </w:r>
        <w:r w:rsidR="0037028E" w:rsidRPr="0082081E">
          <w:rPr>
            <w:rStyle w:val="Hyperlink"/>
            <w:noProof/>
          </w:rPr>
          <w:t>HITSP (C32 ver2.5)</w:t>
        </w:r>
        <w:r w:rsidR="0037028E">
          <w:rPr>
            <w:noProof/>
            <w:webHidden/>
          </w:rPr>
          <w:tab/>
        </w:r>
        <w:r w:rsidR="0037028E">
          <w:rPr>
            <w:noProof/>
            <w:webHidden/>
          </w:rPr>
          <w:fldChar w:fldCharType="begin"/>
        </w:r>
        <w:r w:rsidR="0037028E">
          <w:rPr>
            <w:noProof/>
            <w:webHidden/>
          </w:rPr>
          <w:instrText xml:space="preserve"> PAGEREF _Toc358988669 \h </w:instrText>
        </w:r>
        <w:r w:rsidR="0037028E">
          <w:rPr>
            <w:noProof/>
            <w:webHidden/>
          </w:rPr>
        </w:r>
        <w:r w:rsidR="0037028E">
          <w:rPr>
            <w:noProof/>
            <w:webHidden/>
          </w:rPr>
          <w:fldChar w:fldCharType="separate"/>
        </w:r>
        <w:r w:rsidR="00616587">
          <w:rPr>
            <w:noProof/>
            <w:webHidden/>
          </w:rPr>
          <w:t>4</w:t>
        </w:r>
        <w:r w:rsidR="0037028E">
          <w:rPr>
            <w:noProof/>
            <w:webHidden/>
          </w:rPr>
          <w:fldChar w:fldCharType="end"/>
        </w:r>
      </w:hyperlink>
    </w:p>
    <w:p w:rsidR="0037028E" w:rsidRDefault="00C25061">
      <w:pPr>
        <w:pStyle w:val="TOC2"/>
        <w:rPr>
          <w:rFonts w:asciiTheme="minorHAnsi" w:eastAsiaTheme="minorEastAsia" w:hAnsiTheme="minorHAnsi" w:cstheme="minorBidi"/>
          <w:i w:val="0"/>
          <w:smallCaps w:val="0"/>
          <w:noProof/>
          <w:szCs w:val="22"/>
        </w:rPr>
      </w:pPr>
      <w:hyperlink w:anchor="_Toc358988670" w:history="1">
        <w:r w:rsidR="0037028E" w:rsidRPr="0082081E">
          <w:rPr>
            <w:rStyle w:val="Hyperlink"/>
            <w:noProof/>
          </w:rPr>
          <w:t>1.8</w:t>
        </w:r>
        <w:r w:rsidR="0037028E">
          <w:rPr>
            <w:rFonts w:asciiTheme="minorHAnsi" w:eastAsiaTheme="minorEastAsia" w:hAnsiTheme="minorHAnsi" w:cstheme="minorBidi"/>
            <w:i w:val="0"/>
            <w:smallCaps w:val="0"/>
            <w:noProof/>
            <w:szCs w:val="22"/>
          </w:rPr>
          <w:tab/>
        </w:r>
        <w:r w:rsidR="0037028E" w:rsidRPr="0082081E">
          <w:rPr>
            <w:rStyle w:val="Hyperlink"/>
            <w:noProof/>
          </w:rPr>
          <w:t>Requirement for Real-time Data</w:t>
        </w:r>
        <w:r w:rsidR="0037028E">
          <w:rPr>
            <w:noProof/>
            <w:webHidden/>
          </w:rPr>
          <w:tab/>
        </w:r>
        <w:r w:rsidR="0037028E">
          <w:rPr>
            <w:noProof/>
            <w:webHidden/>
          </w:rPr>
          <w:fldChar w:fldCharType="begin"/>
        </w:r>
        <w:r w:rsidR="0037028E">
          <w:rPr>
            <w:noProof/>
            <w:webHidden/>
          </w:rPr>
          <w:instrText xml:space="preserve"> PAGEREF _Toc358988670 \h </w:instrText>
        </w:r>
        <w:r w:rsidR="0037028E">
          <w:rPr>
            <w:noProof/>
            <w:webHidden/>
          </w:rPr>
          <w:fldChar w:fldCharType="separate"/>
        </w:r>
        <w:r w:rsidR="00616587">
          <w:rPr>
            <w:b/>
            <w:bCs/>
            <w:noProof/>
            <w:webHidden/>
          </w:rPr>
          <w:t>Error! Bookmark not defined.</w:t>
        </w:r>
        <w:r w:rsidR="0037028E">
          <w:rPr>
            <w:noProof/>
            <w:webHidden/>
          </w:rPr>
          <w:fldChar w:fldCharType="end"/>
        </w:r>
      </w:hyperlink>
    </w:p>
    <w:p w:rsidR="0037028E" w:rsidRDefault="00C25061">
      <w:pPr>
        <w:pStyle w:val="TOC2"/>
        <w:rPr>
          <w:rFonts w:asciiTheme="minorHAnsi" w:eastAsiaTheme="minorEastAsia" w:hAnsiTheme="minorHAnsi" w:cstheme="minorBidi"/>
          <w:i w:val="0"/>
          <w:smallCaps w:val="0"/>
          <w:noProof/>
          <w:szCs w:val="22"/>
        </w:rPr>
      </w:pPr>
      <w:hyperlink w:anchor="_Toc358988671" w:history="1">
        <w:r w:rsidR="0037028E" w:rsidRPr="0082081E">
          <w:rPr>
            <w:rStyle w:val="Hyperlink"/>
            <w:noProof/>
          </w:rPr>
          <w:t>1.9</w:t>
        </w:r>
        <w:r w:rsidR="0037028E">
          <w:rPr>
            <w:rFonts w:asciiTheme="minorHAnsi" w:eastAsiaTheme="minorEastAsia" w:hAnsiTheme="minorHAnsi" w:cstheme="minorBidi"/>
            <w:i w:val="0"/>
            <w:smallCaps w:val="0"/>
            <w:noProof/>
            <w:szCs w:val="22"/>
          </w:rPr>
          <w:tab/>
        </w:r>
        <w:r w:rsidR="0037028E" w:rsidRPr="0082081E">
          <w:rPr>
            <w:rStyle w:val="Hyperlink"/>
            <w:noProof/>
          </w:rPr>
          <w:t>XPaths to CCD Sections</w:t>
        </w:r>
        <w:r w:rsidR="0037028E">
          <w:rPr>
            <w:noProof/>
            <w:webHidden/>
          </w:rPr>
          <w:tab/>
        </w:r>
        <w:r w:rsidR="0037028E">
          <w:rPr>
            <w:noProof/>
            <w:webHidden/>
          </w:rPr>
          <w:fldChar w:fldCharType="begin"/>
        </w:r>
        <w:r w:rsidR="0037028E">
          <w:rPr>
            <w:noProof/>
            <w:webHidden/>
          </w:rPr>
          <w:instrText xml:space="preserve"> PAGEREF _Toc358988671 \h </w:instrText>
        </w:r>
        <w:r w:rsidR="0037028E">
          <w:rPr>
            <w:noProof/>
            <w:webHidden/>
          </w:rPr>
        </w:r>
        <w:r w:rsidR="0037028E">
          <w:rPr>
            <w:noProof/>
            <w:webHidden/>
          </w:rPr>
          <w:fldChar w:fldCharType="separate"/>
        </w:r>
        <w:r w:rsidR="00616587">
          <w:rPr>
            <w:noProof/>
            <w:webHidden/>
          </w:rPr>
          <w:t>4</w:t>
        </w:r>
        <w:r w:rsidR="0037028E">
          <w:rPr>
            <w:noProof/>
            <w:webHidden/>
          </w:rPr>
          <w:fldChar w:fldCharType="end"/>
        </w:r>
      </w:hyperlink>
    </w:p>
    <w:p w:rsidR="0037028E" w:rsidRDefault="00C25061">
      <w:pPr>
        <w:pStyle w:val="TOC1"/>
        <w:rPr>
          <w:rFonts w:asciiTheme="minorHAnsi" w:eastAsiaTheme="minorEastAsia" w:hAnsiTheme="minorHAnsi" w:cstheme="minorBidi"/>
          <w:b w:val="0"/>
          <w:bCs w:val="0"/>
          <w:caps w:val="0"/>
          <w:noProof/>
          <w:sz w:val="22"/>
          <w:szCs w:val="22"/>
        </w:rPr>
      </w:pPr>
      <w:hyperlink w:anchor="_Toc358988672" w:history="1">
        <w:r w:rsidR="0037028E" w:rsidRPr="0082081E">
          <w:rPr>
            <w:rStyle w:val="Hyperlink"/>
            <w:noProof/>
          </w:rPr>
          <w:t>2</w:t>
        </w:r>
        <w:r w:rsidR="0037028E">
          <w:rPr>
            <w:rFonts w:asciiTheme="minorHAnsi" w:eastAsiaTheme="minorEastAsia" w:hAnsiTheme="minorHAnsi" w:cstheme="minorBidi"/>
            <w:b w:val="0"/>
            <w:bCs w:val="0"/>
            <w:caps w:val="0"/>
            <w:noProof/>
            <w:sz w:val="22"/>
            <w:szCs w:val="22"/>
          </w:rPr>
          <w:tab/>
        </w:r>
        <w:r w:rsidR="0037028E" w:rsidRPr="0082081E">
          <w:rPr>
            <w:rStyle w:val="Hyperlink"/>
            <w:noProof/>
          </w:rPr>
          <w:t>Glossary</w:t>
        </w:r>
        <w:r w:rsidR="0037028E">
          <w:rPr>
            <w:noProof/>
            <w:webHidden/>
          </w:rPr>
          <w:tab/>
        </w:r>
        <w:r w:rsidR="0037028E">
          <w:rPr>
            <w:noProof/>
            <w:webHidden/>
          </w:rPr>
          <w:fldChar w:fldCharType="begin"/>
        </w:r>
        <w:r w:rsidR="0037028E">
          <w:rPr>
            <w:noProof/>
            <w:webHidden/>
          </w:rPr>
          <w:instrText xml:space="preserve"> PAGEREF _Toc358988672 \h </w:instrText>
        </w:r>
        <w:r w:rsidR="0037028E">
          <w:rPr>
            <w:noProof/>
            <w:webHidden/>
          </w:rPr>
        </w:r>
        <w:r w:rsidR="0037028E">
          <w:rPr>
            <w:noProof/>
            <w:webHidden/>
          </w:rPr>
          <w:fldChar w:fldCharType="separate"/>
        </w:r>
        <w:r w:rsidR="00616587">
          <w:rPr>
            <w:noProof/>
            <w:webHidden/>
          </w:rPr>
          <w:t>6</w:t>
        </w:r>
        <w:r w:rsidR="0037028E">
          <w:rPr>
            <w:noProof/>
            <w:webHidden/>
          </w:rPr>
          <w:fldChar w:fldCharType="end"/>
        </w:r>
      </w:hyperlink>
    </w:p>
    <w:p w:rsidR="0037028E" w:rsidRDefault="00C25061">
      <w:pPr>
        <w:pStyle w:val="TOC2"/>
        <w:rPr>
          <w:rFonts w:asciiTheme="minorHAnsi" w:eastAsiaTheme="minorEastAsia" w:hAnsiTheme="minorHAnsi" w:cstheme="minorBidi"/>
          <w:i w:val="0"/>
          <w:smallCaps w:val="0"/>
          <w:noProof/>
          <w:szCs w:val="22"/>
        </w:rPr>
      </w:pPr>
      <w:hyperlink w:anchor="_Toc358988673" w:history="1">
        <w:r w:rsidR="0037028E" w:rsidRPr="0082081E">
          <w:rPr>
            <w:rStyle w:val="Hyperlink"/>
            <w:noProof/>
          </w:rPr>
          <w:t>2.1</w:t>
        </w:r>
        <w:r w:rsidR="0037028E">
          <w:rPr>
            <w:rFonts w:asciiTheme="minorHAnsi" w:eastAsiaTheme="minorEastAsia" w:hAnsiTheme="minorHAnsi" w:cstheme="minorBidi"/>
            <w:i w:val="0"/>
            <w:smallCaps w:val="0"/>
            <w:noProof/>
            <w:szCs w:val="22"/>
          </w:rPr>
          <w:tab/>
        </w:r>
        <w:r w:rsidR="0037028E" w:rsidRPr="0082081E">
          <w:rPr>
            <w:rStyle w:val="Hyperlink"/>
            <w:noProof/>
          </w:rPr>
          <w:t>Clinical Document Architecture (CDA)</w:t>
        </w:r>
        <w:r w:rsidR="0037028E">
          <w:rPr>
            <w:noProof/>
            <w:webHidden/>
          </w:rPr>
          <w:tab/>
        </w:r>
        <w:r w:rsidR="0037028E">
          <w:rPr>
            <w:noProof/>
            <w:webHidden/>
          </w:rPr>
          <w:fldChar w:fldCharType="begin"/>
        </w:r>
        <w:r w:rsidR="0037028E">
          <w:rPr>
            <w:noProof/>
            <w:webHidden/>
          </w:rPr>
          <w:instrText xml:space="preserve"> PAGEREF _Toc358988673 \h </w:instrText>
        </w:r>
        <w:r w:rsidR="0037028E">
          <w:rPr>
            <w:noProof/>
            <w:webHidden/>
          </w:rPr>
        </w:r>
        <w:r w:rsidR="0037028E">
          <w:rPr>
            <w:noProof/>
            <w:webHidden/>
          </w:rPr>
          <w:fldChar w:fldCharType="separate"/>
        </w:r>
        <w:r w:rsidR="00616587">
          <w:rPr>
            <w:noProof/>
            <w:webHidden/>
          </w:rPr>
          <w:t>6</w:t>
        </w:r>
        <w:r w:rsidR="0037028E">
          <w:rPr>
            <w:noProof/>
            <w:webHidden/>
          </w:rPr>
          <w:fldChar w:fldCharType="end"/>
        </w:r>
      </w:hyperlink>
    </w:p>
    <w:p w:rsidR="0037028E" w:rsidRDefault="00C25061">
      <w:pPr>
        <w:pStyle w:val="TOC2"/>
        <w:rPr>
          <w:rFonts w:asciiTheme="minorHAnsi" w:eastAsiaTheme="minorEastAsia" w:hAnsiTheme="minorHAnsi" w:cstheme="minorBidi"/>
          <w:i w:val="0"/>
          <w:smallCaps w:val="0"/>
          <w:noProof/>
          <w:szCs w:val="22"/>
        </w:rPr>
      </w:pPr>
      <w:hyperlink w:anchor="_Toc358988674" w:history="1">
        <w:r w:rsidR="0037028E" w:rsidRPr="0082081E">
          <w:rPr>
            <w:rStyle w:val="Hyperlink"/>
            <w:noProof/>
          </w:rPr>
          <w:t>2.2</w:t>
        </w:r>
        <w:r w:rsidR="0037028E">
          <w:rPr>
            <w:rFonts w:asciiTheme="minorHAnsi" w:eastAsiaTheme="minorEastAsia" w:hAnsiTheme="minorHAnsi" w:cstheme="minorBidi"/>
            <w:i w:val="0"/>
            <w:smallCaps w:val="0"/>
            <w:noProof/>
            <w:szCs w:val="22"/>
          </w:rPr>
          <w:tab/>
        </w:r>
        <w:r w:rsidR="0037028E" w:rsidRPr="0082081E">
          <w:rPr>
            <w:rStyle w:val="Hyperlink"/>
            <w:noProof/>
          </w:rPr>
          <w:t>Continuity of Care Document (CCD)</w:t>
        </w:r>
        <w:r w:rsidR="0037028E">
          <w:rPr>
            <w:noProof/>
            <w:webHidden/>
          </w:rPr>
          <w:tab/>
        </w:r>
        <w:r w:rsidR="0037028E">
          <w:rPr>
            <w:noProof/>
            <w:webHidden/>
          </w:rPr>
          <w:fldChar w:fldCharType="begin"/>
        </w:r>
        <w:r w:rsidR="0037028E">
          <w:rPr>
            <w:noProof/>
            <w:webHidden/>
          </w:rPr>
          <w:instrText xml:space="preserve"> PAGEREF _Toc358988674 \h </w:instrText>
        </w:r>
        <w:r w:rsidR="0037028E">
          <w:rPr>
            <w:noProof/>
            <w:webHidden/>
          </w:rPr>
        </w:r>
        <w:r w:rsidR="0037028E">
          <w:rPr>
            <w:noProof/>
            <w:webHidden/>
          </w:rPr>
          <w:fldChar w:fldCharType="separate"/>
        </w:r>
        <w:r w:rsidR="00616587">
          <w:rPr>
            <w:noProof/>
            <w:webHidden/>
          </w:rPr>
          <w:t>6</w:t>
        </w:r>
        <w:r w:rsidR="0037028E">
          <w:rPr>
            <w:noProof/>
            <w:webHidden/>
          </w:rPr>
          <w:fldChar w:fldCharType="end"/>
        </w:r>
      </w:hyperlink>
    </w:p>
    <w:p w:rsidR="0037028E" w:rsidRDefault="00C25061">
      <w:pPr>
        <w:pStyle w:val="TOC2"/>
        <w:rPr>
          <w:rFonts w:asciiTheme="minorHAnsi" w:eastAsiaTheme="minorEastAsia" w:hAnsiTheme="minorHAnsi" w:cstheme="minorBidi"/>
          <w:i w:val="0"/>
          <w:smallCaps w:val="0"/>
          <w:noProof/>
          <w:szCs w:val="22"/>
        </w:rPr>
      </w:pPr>
      <w:hyperlink w:anchor="_Toc358988675" w:history="1">
        <w:r w:rsidR="0037028E" w:rsidRPr="0082081E">
          <w:rPr>
            <w:rStyle w:val="Hyperlink"/>
            <w:noProof/>
          </w:rPr>
          <w:t>2.3</w:t>
        </w:r>
        <w:r w:rsidR="0037028E">
          <w:rPr>
            <w:rFonts w:asciiTheme="minorHAnsi" w:eastAsiaTheme="minorEastAsia" w:hAnsiTheme="minorHAnsi" w:cstheme="minorBidi"/>
            <w:i w:val="0"/>
            <w:smallCaps w:val="0"/>
            <w:noProof/>
            <w:szCs w:val="22"/>
          </w:rPr>
          <w:tab/>
        </w:r>
        <w:r w:rsidR="0037028E" w:rsidRPr="0082081E">
          <w:rPr>
            <w:rStyle w:val="Hyperlink"/>
            <w:noProof/>
          </w:rPr>
          <w:t>Continuity of Care Record (CCR)</w:t>
        </w:r>
        <w:r w:rsidR="0037028E">
          <w:rPr>
            <w:noProof/>
            <w:webHidden/>
          </w:rPr>
          <w:tab/>
        </w:r>
        <w:r w:rsidR="0037028E">
          <w:rPr>
            <w:noProof/>
            <w:webHidden/>
          </w:rPr>
          <w:fldChar w:fldCharType="begin"/>
        </w:r>
        <w:r w:rsidR="0037028E">
          <w:rPr>
            <w:noProof/>
            <w:webHidden/>
          </w:rPr>
          <w:instrText xml:space="preserve"> PAGEREF _Toc358988675 \h </w:instrText>
        </w:r>
        <w:r w:rsidR="0037028E">
          <w:rPr>
            <w:noProof/>
            <w:webHidden/>
          </w:rPr>
        </w:r>
        <w:r w:rsidR="0037028E">
          <w:rPr>
            <w:noProof/>
            <w:webHidden/>
          </w:rPr>
          <w:fldChar w:fldCharType="separate"/>
        </w:r>
        <w:r w:rsidR="00616587">
          <w:rPr>
            <w:noProof/>
            <w:webHidden/>
          </w:rPr>
          <w:t>6</w:t>
        </w:r>
        <w:r w:rsidR="0037028E">
          <w:rPr>
            <w:noProof/>
            <w:webHidden/>
          </w:rPr>
          <w:fldChar w:fldCharType="end"/>
        </w:r>
      </w:hyperlink>
    </w:p>
    <w:p w:rsidR="0037028E" w:rsidRDefault="00C25061">
      <w:pPr>
        <w:pStyle w:val="TOC2"/>
        <w:rPr>
          <w:rFonts w:asciiTheme="minorHAnsi" w:eastAsiaTheme="minorEastAsia" w:hAnsiTheme="minorHAnsi" w:cstheme="minorBidi"/>
          <w:i w:val="0"/>
          <w:smallCaps w:val="0"/>
          <w:noProof/>
          <w:szCs w:val="22"/>
        </w:rPr>
      </w:pPr>
      <w:hyperlink w:anchor="_Toc358988676" w:history="1">
        <w:r w:rsidR="0037028E" w:rsidRPr="0082081E">
          <w:rPr>
            <w:rStyle w:val="Hyperlink"/>
            <w:noProof/>
          </w:rPr>
          <w:t>2.4</w:t>
        </w:r>
        <w:r w:rsidR="0037028E">
          <w:rPr>
            <w:rFonts w:asciiTheme="minorHAnsi" w:eastAsiaTheme="minorEastAsia" w:hAnsiTheme="minorHAnsi" w:cstheme="minorBidi"/>
            <w:i w:val="0"/>
            <w:smallCaps w:val="0"/>
            <w:noProof/>
            <w:szCs w:val="22"/>
          </w:rPr>
          <w:tab/>
        </w:r>
        <w:r w:rsidR="0037028E" w:rsidRPr="0082081E">
          <w:rPr>
            <w:rStyle w:val="Hyperlink"/>
            <w:noProof/>
          </w:rPr>
          <w:t>HITSP CDA Content Modules (C83 ver2.0)</w:t>
        </w:r>
        <w:r w:rsidR="0037028E">
          <w:rPr>
            <w:noProof/>
            <w:webHidden/>
          </w:rPr>
          <w:tab/>
        </w:r>
        <w:r w:rsidR="0037028E">
          <w:rPr>
            <w:noProof/>
            <w:webHidden/>
          </w:rPr>
          <w:fldChar w:fldCharType="begin"/>
        </w:r>
        <w:r w:rsidR="0037028E">
          <w:rPr>
            <w:noProof/>
            <w:webHidden/>
          </w:rPr>
          <w:instrText xml:space="preserve"> PAGEREF _Toc358988676 \h </w:instrText>
        </w:r>
        <w:r w:rsidR="0037028E">
          <w:rPr>
            <w:noProof/>
            <w:webHidden/>
          </w:rPr>
        </w:r>
        <w:r w:rsidR="0037028E">
          <w:rPr>
            <w:noProof/>
            <w:webHidden/>
          </w:rPr>
          <w:fldChar w:fldCharType="separate"/>
        </w:r>
        <w:r w:rsidR="00616587">
          <w:rPr>
            <w:noProof/>
            <w:webHidden/>
          </w:rPr>
          <w:t>6</w:t>
        </w:r>
        <w:r w:rsidR="0037028E">
          <w:rPr>
            <w:noProof/>
            <w:webHidden/>
          </w:rPr>
          <w:fldChar w:fldCharType="end"/>
        </w:r>
      </w:hyperlink>
    </w:p>
    <w:p w:rsidR="0037028E" w:rsidRDefault="00C25061">
      <w:pPr>
        <w:pStyle w:val="TOC2"/>
        <w:rPr>
          <w:rFonts w:asciiTheme="minorHAnsi" w:eastAsiaTheme="minorEastAsia" w:hAnsiTheme="minorHAnsi" w:cstheme="minorBidi"/>
          <w:i w:val="0"/>
          <w:smallCaps w:val="0"/>
          <w:noProof/>
          <w:szCs w:val="22"/>
        </w:rPr>
      </w:pPr>
      <w:hyperlink w:anchor="_Toc358988677" w:history="1">
        <w:r w:rsidR="0037028E" w:rsidRPr="0082081E">
          <w:rPr>
            <w:rStyle w:val="Hyperlink"/>
            <w:noProof/>
          </w:rPr>
          <w:t>2.5</w:t>
        </w:r>
        <w:r w:rsidR="0037028E">
          <w:rPr>
            <w:rFonts w:asciiTheme="minorHAnsi" w:eastAsiaTheme="minorEastAsia" w:hAnsiTheme="minorHAnsi" w:cstheme="minorBidi"/>
            <w:i w:val="0"/>
            <w:smallCaps w:val="0"/>
            <w:noProof/>
            <w:szCs w:val="22"/>
          </w:rPr>
          <w:tab/>
        </w:r>
        <w:r w:rsidR="0037028E" w:rsidRPr="0082081E">
          <w:rPr>
            <w:rStyle w:val="Hyperlink"/>
            <w:noProof/>
          </w:rPr>
          <w:t>HITSP Clinical Document and Message Terminology Component (C80)</w:t>
        </w:r>
        <w:r w:rsidR="0037028E">
          <w:rPr>
            <w:noProof/>
            <w:webHidden/>
          </w:rPr>
          <w:tab/>
        </w:r>
        <w:r w:rsidR="0037028E">
          <w:rPr>
            <w:noProof/>
            <w:webHidden/>
          </w:rPr>
          <w:fldChar w:fldCharType="begin"/>
        </w:r>
        <w:r w:rsidR="0037028E">
          <w:rPr>
            <w:noProof/>
            <w:webHidden/>
          </w:rPr>
          <w:instrText xml:space="preserve"> PAGEREF _Toc358988677 \h </w:instrText>
        </w:r>
        <w:r w:rsidR="0037028E">
          <w:rPr>
            <w:noProof/>
            <w:webHidden/>
          </w:rPr>
        </w:r>
        <w:r w:rsidR="0037028E">
          <w:rPr>
            <w:noProof/>
            <w:webHidden/>
          </w:rPr>
          <w:fldChar w:fldCharType="separate"/>
        </w:r>
        <w:r w:rsidR="00616587">
          <w:rPr>
            <w:noProof/>
            <w:webHidden/>
          </w:rPr>
          <w:t>6</w:t>
        </w:r>
        <w:r w:rsidR="0037028E">
          <w:rPr>
            <w:noProof/>
            <w:webHidden/>
          </w:rPr>
          <w:fldChar w:fldCharType="end"/>
        </w:r>
      </w:hyperlink>
    </w:p>
    <w:p w:rsidR="0037028E" w:rsidRDefault="00C25061">
      <w:pPr>
        <w:pStyle w:val="TOC2"/>
        <w:rPr>
          <w:rFonts w:asciiTheme="minorHAnsi" w:eastAsiaTheme="minorEastAsia" w:hAnsiTheme="minorHAnsi" w:cstheme="minorBidi"/>
          <w:i w:val="0"/>
          <w:smallCaps w:val="0"/>
          <w:noProof/>
          <w:szCs w:val="22"/>
        </w:rPr>
      </w:pPr>
      <w:hyperlink w:anchor="_Toc358988678" w:history="1">
        <w:r w:rsidR="0037028E" w:rsidRPr="0082081E">
          <w:rPr>
            <w:rStyle w:val="Hyperlink"/>
            <w:noProof/>
          </w:rPr>
          <w:t>2.6</w:t>
        </w:r>
        <w:r w:rsidR="0037028E">
          <w:rPr>
            <w:rFonts w:asciiTheme="minorHAnsi" w:eastAsiaTheme="minorEastAsia" w:hAnsiTheme="minorHAnsi" w:cstheme="minorBidi"/>
            <w:i w:val="0"/>
            <w:smallCaps w:val="0"/>
            <w:noProof/>
            <w:szCs w:val="22"/>
          </w:rPr>
          <w:tab/>
        </w:r>
        <w:r w:rsidR="0037028E" w:rsidRPr="0082081E">
          <w:rPr>
            <w:rStyle w:val="Hyperlink"/>
            <w:noProof/>
          </w:rPr>
          <w:t>HITSP Data Dictionary (C154)</w:t>
        </w:r>
        <w:r w:rsidR="0037028E">
          <w:rPr>
            <w:noProof/>
            <w:webHidden/>
          </w:rPr>
          <w:tab/>
        </w:r>
        <w:r w:rsidR="0037028E">
          <w:rPr>
            <w:noProof/>
            <w:webHidden/>
          </w:rPr>
          <w:fldChar w:fldCharType="begin"/>
        </w:r>
        <w:r w:rsidR="0037028E">
          <w:rPr>
            <w:noProof/>
            <w:webHidden/>
          </w:rPr>
          <w:instrText xml:space="preserve"> PAGEREF _Toc358988678 \h </w:instrText>
        </w:r>
        <w:r w:rsidR="0037028E">
          <w:rPr>
            <w:noProof/>
            <w:webHidden/>
          </w:rPr>
        </w:r>
        <w:r w:rsidR="0037028E">
          <w:rPr>
            <w:noProof/>
            <w:webHidden/>
          </w:rPr>
          <w:fldChar w:fldCharType="separate"/>
        </w:r>
        <w:r w:rsidR="00616587">
          <w:rPr>
            <w:noProof/>
            <w:webHidden/>
          </w:rPr>
          <w:t>7</w:t>
        </w:r>
        <w:r w:rsidR="0037028E">
          <w:rPr>
            <w:noProof/>
            <w:webHidden/>
          </w:rPr>
          <w:fldChar w:fldCharType="end"/>
        </w:r>
      </w:hyperlink>
    </w:p>
    <w:p w:rsidR="0037028E" w:rsidRDefault="00C25061">
      <w:pPr>
        <w:pStyle w:val="TOC2"/>
        <w:rPr>
          <w:rFonts w:asciiTheme="minorHAnsi" w:eastAsiaTheme="minorEastAsia" w:hAnsiTheme="minorHAnsi" w:cstheme="minorBidi"/>
          <w:i w:val="0"/>
          <w:smallCaps w:val="0"/>
          <w:noProof/>
          <w:szCs w:val="22"/>
        </w:rPr>
      </w:pPr>
      <w:hyperlink w:anchor="_Toc358988679" w:history="1">
        <w:r w:rsidR="0037028E" w:rsidRPr="0082081E">
          <w:rPr>
            <w:rStyle w:val="Hyperlink"/>
            <w:noProof/>
          </w:rPr>
          <w:t>2.7</w:t>
        </w:r>
        <w:r w:rsidR="0037028E">
          <w:rPr>
            <w:rFonts w:asciiTheme="minorHAnsi" w:eastAsiaTheme="minorEastAsia" w:hAnsiTheme="minorHAnsi" w:cstheme="minorBidi"/>
            <w:i w:val="0"/>
            <w:smallCaps w:val="0"/>
            <w:noProof/>
            <w:szCs w:val="22"/>
          </w:rPr>
          <w:tab/>
        </w:r>
        <w:r w:rsidR="0037028E" w:rsidRPr="0082081E">
          <w:rPr>
            <w:rStyle w:val="Hyperlink"/>
            <w:noProof/>
          </w:rPr>
          <w:t>HITSP (C32 ver2.5)</w:t>
        </w:r>
        <w:r w:rsidR="0037028E">
          <w:rPr>
            <w:noProof/>
            <w:webHidden/>
          </w:rPr>
          <w:tab/>
        </w:r>
        <w:r w:rsidR="0037028E">
          <w:rPr>
            <w:noProof/>
            <w:webHidden/>
          </w:rPr>
          <w:fldChar w:fldCharType="begin"/>
        </w:r>
        <w:r w:rsidR="0037028E">
          <w:rPr>
            <w:noProof/>
            <w:webHidden/>
          </w:rPr>
          <w:instrText xml:space="preserve"> PAGEREF _Toc358988679 \h </w:instrText>
        </w:r>
        <w:r w:rsidR="0037028E">
          <w:rPr>
            <w:noProof/>
            <w:webHidden/>
          </w:rPr>
        </w:r>
        <w:r w:rsidR="0037028E">
          <w:rPr>
            <w:noProof/>
            <w:webHidden/>
          </w:rPr>
          <w:fldChar w:fldCharType="separate"/>
        </w:r>
        <w:r w:rsidR="00616587">
          <w:rPr>
            <w:noProof/>
            <w:webHidden/>
          </w:rPr>
          <w:t>7</w:t>
        </w:r>
        <w:r w:rsidR="0037028E">
          <w:rPr>
            <w:noProof/>
            <w:webHidden/>
          </w:rPr>
          <w:fldChar w:fldCharType="end"/>
        </w:r>
      </w:hyperlink>
    </w:p>
    <w:p w:rsidR="0037028E" w:rsidRDefault="00C25061">
      <w:pPr>
        <w:pStyle w:val="TOC2"/>
        <w:rPr>
          <w:rFonts w:asciiTheme="minorHAnsi" w:eastAsiaTheme="minorEastAsia" w:hAnsiTheme="minorHAnsi" w:cstheme="minorBidi"/>
          <w:i w:val="0"/>
          <w:smallCaps w:val="0"/>
          <w:noProof/>
          <w:szCs w:val="22"/>
        </w:rPr>
      </w:pPr>
      <w:hyperlink w:anchor="_Toc358988680" w:history="1">
        <w:r w:rsidR="0037028E" w:rsidRPr="0082081E">
          <w:rPr>
            <w:rStyle w:val="Hyperlink"/>
            <w:noProof/>
          </w:rPr>
          <w:t>2.8</w:t>
        </w:r>
        <w:r w:rsidR="0037028E">
          <w:rPr>
            <w:rFonts w:asciiTheme="minorHAnsi" w:eastAsiaTheme="minorEastAsia" w:hAnsiTheme="minorHAnsi" w:cstheme="minorBidi"/>
            <w:i w:val="0"/>
            <w:smallCaps w:val="0"/>
            <w:noProof/>
            <w:szCs w:val="22"/>
          </w:rPr>
          <w:tab/>
        </w:r>
        <w:r w:rsidR="0037028E" w:rsidRPr="0082081E">
          <w:rPr>
            <w:rStyle w:val="Hyperlink"/>
            <w:noProof/>
          </w:rPr>
          <w:t>Medical Record Number (MRN)</w:t>
        </w:r>
        <w:r w:rsidR="0037028E">
          <w:rPr>
            <w:noProof/>
            <w:webHidden/>
          </w:rPr>
          <w:tab/>
        </w:r>
        <w:r w:rsidR="0037028E">
          <w:rPr>
            <w:noProof/>
            <w:webHidden/>
          </w:rPr>
          <w:fldChar w:fldCharType="begin"/>
        </w:r>
        <w:r w:rsidR="0037028E">
          <w:rPr>
            <w:noProof/>
            <w:webHidden/>
          </w:rPr>
          <w:instrText xml:space="preserve"> PAGEREF _Toc358988680 \h </w:instrText>
        </w:r>
        <w:r w:rsidR="0037028E">
          <w:rPr>
            <w:noProof/>
            <w:webHidden/>
          </w:rPr>
        </w:r>
        <w:r w:rsidR="0037028E">
          <w:rPr>
            <w:noProof/>
            <w:webHidden/>
          </w:rPr>
          <w:fldChar w:fldCharType="separate"/>
        </w:r>
        <w:r w:rsidR="00616587">
          <w:rPr>
            <w:noProof/>
            <w:webHidden/>
          </w:rPr>
          <w:t>7</w:t>
        </w:r>
        <w:r w:rsidR="0037028E">
          <w:rPr>
            <w:noProof/>
            <w:webHidden/>
          </w:rPr>
          <w:fldChar w:fldCharType="end"/>
        </w:r>
      </w:hyperlink>
    </w:p>
    <w:p w:rsidR="0037028E" w:rsidRDefault="00C25061">
      <w:pPr>
        <w:pStyle w:val="TOC2"/>
        <w:rPr>
          <w:rFonts w:asciiTheme="minorHAnsi" w:eastAsiaTheme="minorEastAsia" w:hAnsiTheme="minorHAnsi" w:cstheme="minorBidi"/>
          <w:i w:val="0"/>
          <w:smallCaps w:val="0"/>
          <w:noProof/>
          <w:szCs w:val="22"/>
        </w:rPr>
      </w:pPr>
      <w:hyperlink w:anchor="_Toc358988681" w:history="1">
        <w:r w:rsidR="0037028E" w:rsidRPr="0082081E">
          <w:rPr>
            <w:rStyle w:val="Hyperlink"/>
            <w:noProof/>
          </w:rPr>
          <w:t>2.9</w:t>
        </w:r>
        <w:r w:rsidR="0037028E">
          <w:rPr>
            <w:rFonts w:asciiTheme="minorHAnsi" w:eastAsiaTheme="minorEastAsia" w:hAnsiTheme="minorHAnsi" w:cstheme="minorBidi"/>
            <w:i w:val="0"/>
            <w:smallCaps w:val="0"/>
            <w:noProof/>
            <w:szCs w:val="22"/>
          </w:rPr>
          <w:tab/>
        </w:r>
        <w:r w:rsidR="0037028E" w:rsidRPr="0082081E">
          <w:rPr>
            <w:rStyle w:val="Hyperlink"/>
            <w:noProof/>
          </w:rPr>
          <w:t>Enterprise Master Patient Index (EMPI) Identifier</w:t>
        </w:r>
        <w:r w:rsidR="0037028E">
          <w:rPr>
            <w:noProof/>
            <w:webHidden/>
          </w:rPr>
          <w:tab/>
        </w:r>
        <w:r w:rsidR="0037028E">
          <w:rPr>
            <w:noProof/>
            <w:webHidden/>
          </w:rPr>
          <w:fldChar w:fldCharType="begin"/>
        </w:r>
        <w:r w:rsidR="0037028E">
          <w:rPr>
            <w:noProof/>
            <w:webHidden/>
          </w:rPr>
          <w:instrText xml:space="preserve"> PAGEREF _Toc358988681 \h </w:instrText>
        </w:r>
        <w:r w:rsidR="0037028E">
          <w:rPr>
            <w:noProof/>
            <w:webHidden/>
          </w:rPr>
        </w:r>
        <w:r w:rsidR="0037028E">
          <w:rPr>
            <w:noProof/>
            <w:webHidden/>
          </w:rPr>
          <w:fldChar w:fldCharType="separate"/>
        </w:r>
        <w:r w:rsidR="00616587">
          <w:rPr>
            <w:noProof/>
            <w:webHidden/>
          </w:rPr>
          <w:t>7</w:t>
        </w:r>
        <w:r w:rsidR="0037028E">
          <w:rPr>
            <w:noProof/>
            <w:webHidden/>
          </w:rPr>
          <w:fldChar w:fldCharType="end"/>
        </w:r>
      </w:hyperlink>
    </w:p>
    <w:p w:rsidR="00D73D5C" w:rsidRDefault="0005277C">
      <w:r>
        <w:fldChar w:fldCharType="end"/>
      </w:r>
    </w:p>
    <w:p w:rsidR="003A5F9A" w:rsidRDefault="003A5F9A">
      <w:pPr>
        <w:sectPr w:rsidR="003A5F9A" w:rsidSect="00DB601D">
          <w:footerReference w:type="first" r:id="rId13"/>
          <w:pgSz w:w="12240" w:h="15840" w:code="1"/>
          <w:pgMar w:top="900" w:right="1008" w:bottom="1008" w:left="1008" w:header="432" w:footer="387" w:gutter="0"/>
          <w:pgNumType w:start="2"/>
          <w:cols w:space="720"/>
          <w:titlePg/>
          <w:docGrid w:linePitch="360"/>
        </w:sectPr>
      </w:pPr>
    </w:p>
    <w:p w:rsidR="00F51D22" w:rsidRPr="00A941B5" w:rsidRDefault="00685F0A" w:rsidP="00A85E9F">
      <w:pPr>
        <w:pStyle w:val="Heading1"/>
      </w:pPr>
      <w:bookmarkStart w:id="0" w:name="_Toc241372722"/>
      <w:bookmarkStart w:id="1" w:name="_Toc326819579"/>
      <w:bookmarkStart w:id="2" w:name="_Toc358988660"/>
      <w:r>
        <w:lastRenderedPageBreak/>
        <w:t>Executive Summary</w:t>
      </w:r>
      <w:bookmarkEnd w:id="0"/>
      <w:bookmarkEnd w:id="1"/>
      <w:bookmarkEnd w:id="2"/>
    </w:p>
    <w:p w:rsidR="005A628F" w:rsidRDefault="00F51D22" w:rsidP="00A85E9F">
      <w:r w:rsidRPr="00A85E9F">
        <w:t xml:space="preserve">This </w:t>
      </w:r>
      <w:r w:rsidR="006A6884">
        <w:t xml:space="preserve">Continuity of Care Document (CCD) and </w:t>
      </w:r>
      <w:r w:rsidR="00231E2E" w:rsidRPr="00A85E9F">
        <w:t xml:space="preserve">Integrating the </w:t>
      </w:r>
      <w:r w:rsidR="00231E2E">
        <w:t xml:space="preserve">Healthcare Enterprise (IHE) </w:t>
      </w:r>
      <w:r w:rsidR="006A6884">
        <w:t>reference document</w:t>
      </w:r>
      <w:r w:rsidRPr="00A85E9F">
        <w:t xml:space="preserve"> </w:t>
      </w:r>
      <w:r w:rsidR="006A6884">
        <w:t xml:space="preserve">is </w:t>
      </w:r>
      <w:r w:rsidR="005A628F">
        <w:t xml:space="preserve">written </w:t>
      </w:r>
      <w:r w:rsidR="006A6884">
        <w:t>to help the SHIN-NY Hackathon developers understand how clinical data is stored in a CCD and communicated via IHE for Health Information Exchange (HIE)</w:t>
      </w:r>
      <w:r w:rsidR="00A85E9F">
        <w:t xml:space="preserve">. </w:t>
      </w:r>
    </w:p>
    <w:p w:rsidR="0065527A" w:rsidRDefault="0065527A" w:rsidP="008E5C71">
      <w:pPr>
        <w:spacing w:after="0"/>
      </w:pPr>
      <w:r>
        <w:t xml:space="preserve">The CCD </w:t>
      </w:r>
      <w:r w:rsidR="00D43D03">
        <w:t xml:space="preserve">standard has resulted from the combination of </w:t>
      </w:r>
      <w:r w:rsidR="00136126">
        <w:t xml:space="preserve">the </w:t>
      </w:r>
      <w:r w:rsidRPr="0065527A">
        <w:t>CCR (</w:t>
      </w:r>
      <w:r w:rsidRPr="00D95832">
        <w:t>Continuity of Care Record</w:t>
      </w:r>
      <w:bookmarkStart w:id="3" w:name="_Ref340066852"/>
      <w:r w:rsidR="000B6312" w:rsidRPr="00D95832">
        <w:rPr>
          <w:rStyle w:val="FootnoteReference"/>
        </w:rPr>
        <w:footnoteReference w:id="1"/>
      </w:r>
      <w:bookmarkEnd w:id="3"/>
      <w:r w:rsidRPr="00D95832">
        <w:t>), which is created by the ASTM (American Society for the Testing of Materials) and the CDA (Clinical Document Architecture</w:t>
      </w:r>
      <w:r w:rsidRPr="0065527A">
        <w:t>)</w:t>
      </w:r>
      <w:r>
        <w:t>,</w:t>
      </w:r>
      <w:r w:rsidR="00B31A88">
        <w:t xml:space="preserve"> which</w:t>
      </w:r>
      <w:r>
        <w:t xml:space="preserve"> is created by HL7.</w:t>
      </w:r>
    </w:p>
    <w:p w:rsidR="00510B8F" w:rsidRPr="00B31A88" w:rsidRDefault="0065527A" w:rsidP="00B31A88">
      <w:pPr>
        <w:pStyle w:val="ListBullet3"/>
      </w:pPr>
      <w:r w:rsidRPr="00B31A88">
        <w:t xml:space="preserve">The CCR describes the data that should be included in the patient’s clinical record as it moves from one place to </w:t>
      </w:r>
      <w:proofErr w:type="gramStart"/>
      <w:r w:rsidRPr="00B31A88">
        <w:t>another,</w:t>
      </w:r>
      <w:proofErr w:type="gramEnd"/>
      <w:r w:rsidRPr="00B31A88">
        <w:t xml:space="preserve"> however, the CCR does not define the architecture of the data. </w:t>
      </w:r>
    </w:p>
    <w:p w:rsidR="0065527A" w:rsidRDefault="0065527A" w:rsidP="00510B8F">
      <w:pPr>
        <w:pStyle w:val="ListBullet3"/>
      </w:pPr>
      <w:r>
        <w:t>The CDA provid</w:t>
      </w:r>
      <w:r w:rsidR="00BF7D63">
        <w:t>es the architectural structure of the data.</w:t>
      </w:r>
    </w:p>
    <w:p w:rsidR="0065527A" w:rsidRDefault="0065527A" w:rsidP="0065527A">
      <w:r>
        <w:t xml:space="preserve">Together, the CCR and the CDA </w:t>
      </w:r>
      <w:r w:rsidR="000B6312">
        <w:t xml:space="preserve">can </w:t>
      </w:r>
      <w:r>
        <w:t>provide both the required data and an architectural solution. By combining the CCR with the CDA, the CCD attempts to provide an object-oriented model for creating clinical documentation.</w:t>
      </w:r>
    </w:p>
    <w:p w:rsidR="00510B8F" w:rsidRDefault="0065527A" w:rsidP="00510B8F">
      <w:r>
        <w:t>T</w:t>
      </w:r>
      <w:r w:rsidRPr="00A85E9F">
        <w:t>his document provide</w:t>
      </w:r>
      <w:r>
        <w:t>s</w:t>
      </w:r>
      <w:r w:rsidRPr="00A85E9F">
        <w:t xml:space="preserve"> </w:t>
      </w:r>
      <w:r w:rsidR="00A20A2E">
        <w:t xml:space="preserve">the </w:t>
      </w:r>
      <w:r w:rsidR="005E2E2E">
        <w:t>SHIN-NY</w:t>
      </w:r>
      <w:r w:rsidRPr="00A85E9F">
        <w:t xml:space="preserve"> perspective </w:t>
      </w:r>
      <w:r w:rsidR="005E2E2E">
        <w:t>about</w:t>
      </w:r>
      <w:r w:rsidRPr="00A85E9F">
        <w:t xml:space="preserve"> how a CCD should be </w:t>
      </w:r>
      <w:r>
        <w:t>used</w:t>
      </w:r>
      <w:r w:rsidRPr="00A85E9F">
        <w:t xml:space="preserve"> based </w:t>
      </w:r>
      <w:r w:rsidR="005E2E2E">
        <w:t>within</w:t>
      </w:r>
      <w:r w:rsidRPr="00A85E9F">
        <w:t xml:space="preserve"> our system capabilities</w:t>
      </w:r>
      <w:r w:rsidR="00510B8F" w:rsidRPr="00A85E9F">
        <w:t>. We hope this document serves as the foundation for future communication using the</w:t>
      </w:r>
      <w:r w:rsidR="00510B8F">
        <w:t xml:space="preserve"> IHE standard with </w:t>
      </w:r>
      <w:r w:rsidR="005E2E2E">
        <w:t>the SHIN-NY</w:t>
      </w:r>
      <w:r w:rsidR="00510B8F">
        <w:t xml:space="preserve">. </w:t>
      </w:r>
    </w:p>
    <w:p w:rsidR="008B694D" w:rsidRDefault="008B694D" w:rsidP="00510B8F"/>
    <w:p w:rsidR="0065527A" w:rsidRDefault="00494986" w:rsidP="00494986">
      <w:pPr>
        <w:pStyle w:val="Heading2"/>
      </w:pPr>
      <w:bookmarkStart w:id="4" w:name="_Ref338333425"/>
      <w:bookmarkStart w:id="5" w:name="_Ref338333460"/>
      <w:bookmarkStart w:id="6" w:name="_Ref338333509"/>
      <w:bookmarkStart w:id="7" w:name="_Toc358988661"/>
      <w:r>
        <w:t>Clinical Document Architecture (CDA)</w:t>
      </w:r>
      <w:bookmarkEnd w:id="4"/>
      <w:bookmarkEnd w:id="5"/>
      <w:bookmarkEnd w:id="6"/>
      <w:bookmarkEnd w:id="7"/>
    </w:p>
    <w:p w:rsidR="00B05491" w:rsidRPr="00D95832" w:rsidRDefault="00494986" w:rsidP="00D4282E">
      <w:pPr>
        <w:spacing w:after="0"/>
      </w:pPr>
      <w:r w:rsidRPr="00C12D2F">
        <w:t xml:space="preserve">A CDA is an HL7 document markup standard that specifies both the structure and semantics of “clinical documents” for the purpose of exchanging clinical </w:t>
      </w:r>
      <w:r w:rsidRPr="00D95832">
        <w:t>data.</w:t>
      </w:r>
      <w:r w:rsidR="00C12D2F" w:rsidRPr="00D95832">
        <w:t xml:space="preserve"> Also see </w:t>
      </w:r>
      <w:r w:rsidR="00C12D2F" w:rsidRPr="00D4282E">
        <w:rPr>
          <w:i/>
          <w:color w:val="0000FF"/>
          <w:u w:val="single"/>
        </w:rPr>
        <w:fldChar w:fldCharType="begin"/>
      </w:r>
      <w:r w:rsidR="00C12D2F" w:rsidRPr="00D4282E">
        <w:rPr>
          <w:i/>
          <w:color w:val="0000FF"/>
          <w:u w:val="single"/>
        </w:rPr>
        <w:instrText xml:space="preserve"> REF _Ref340148907 \h  \* MERGEFORMAT </w:instrText>
      </w:r>
      <w:r w:rsidR="00C12D2F" w:rsidRPr="00D4282E">
        <w:rPr>
          <w:i/>
          <w:color w:val="0000FF"/>
          <w:u w:val="single"/>
        </w:rPr>
      </w:r>
      <w:r w:rsidR="00C12D2F" w:rsidRPr="00D4282E">
        <w:rPr>
          <w:i/>
          <w:color w:val="0000FF"/>
          <w:u w:val="single"/>
        </w:rPr>
        <w:fldChar w:fldCharType="separate"/>
      </w:r>
      <w:r w:rsidR="00616587" w:rsidRPr="00616587">
        <w:rPr>
          <w:i/>
          <w:color w:val="0000FF"/>
          <w:u w:val="single"/>
        </w:rPr>
        <w:t>Clinical Document Architecture (CDA)</w:t>
      </w:r>
      <w:r w:rsidR="00C12D2F" w:rsidRPr="00D4282E">
        <w:rPr>
          <w:i/>
          <w:color w:val="0000FF"/>
          <w:u w:val="single"/>
        </w:rPr>
        <w:fldChar w:fldCharType="end"/>
      </w:r>
      <w:r w:rsidR="00C12D2F" w:rsidRPr="00D95832">
        <w:t xml:space="preserve"> in the </w:t>
      </w:r>
      <w:r w:rsidR="00C12D2F" w:rsidRPr="00D4282E">
        <w:rPr>
          <w:i/>
          <w:color w:val="0000FF"/>
          <w:u w:val="single"/>
        </w:rPr>
        <w:fldChar w:fldCharType="begin"/>
      </w:r>
      <w:r w:rsidR="00C12D2F" w:rsidRPr="00D4282E">
        <w:rPr>
          <w:i/>
          <w:color w:val="0000FF"/>
          <w:u w:val="single"/>
        </w:rPr>
        <w:instrText xml:space="preserve"> REF _Ref340148933 \h  \* MERGEFORMAT </w:instrText>
      </w:r>
      <w:r w:rsidR="00C12D2F" w:rsidRPr="00D4282E">
        <w:rPr>
          <w:i/>
          <w:color w:val="0000FF"/>
          <w:u w:val="single"/>
        </w:rPr>
      </w:r>
      <w:r w:rsidR="00C12D2F" w:rsidRPr="00D4282E">
        <w:rPr>
          <w:i/>
          <w:color w:val="0000FF"/>
          <w:u w:val="single"/>
        </w:rPr>
        <w:fldChar w:fldCharType="separate"/>
      </w:r>
      <w:r w:rsidR="00616587" w:rsidRPr="00616587">
        <w:rPr>
          <w:i/>
          <w:color w:val="0000FF"/>
          <w:u w:val="single"/>
        </w:rPr>
        <w:t>Glossary</w:t>
      </w:r>
      <w:r w:rsidR="00C12D2F" w:rsidRPr="00D4282E">
        <w:rPr>
          <w:i/>
          <w:color w:val="0000FF"/>
          <w:u w:val="single"/>
        </w:rPr>
        <w:fldChar w:fldCharType="end"/>
      </w:r>
      <w:r w:rsidR="00C12D2F" w:rsidRPr="00D95832">
        <w:t xml:space="preserve"> on page </w:t>
      </w:r>
      <w:r w:rsidR="00C12D2F" w:rsidRPr="00D4282E">
        <w:fldChar w:fldCharType="begin"/>
      </w:r>
      <w:r w:rsidR="00C12D2F" w:rsidRPr="00D95832">
        <w:instrText xml:space="preserve"> PAGEREF _Ref340148907 \h </w:instrText>
      </w:r>
      <w:r w:rsidR="00C12D2F" w:rsidRPr="00D4282E">
        <w:fldChar w:fldCharType="separate"/>
      </w:r>
      <w:r w:rsidR="00616587">
        <w:rPr>
          <w:noProof/>
        </w:rPr>
        <w:t>6</w:t>
      </w:r>
      <w:r w:rsidR="00C12D2F" w:rsidRPr="00D4282E">
        <w:fldChar w:fldCharType="end"/>
      </w:r>
      <w:r w:rsidR="00C12D2F" w:rsidRPr="00D95832">
        <w:t>.</w:t>
      </w:r>
    </w:p>
    <w:p w:rsidR="009C66FC" w:rsidRPr="00D95832" w:rsidRDefault="009C66FC" w:rsidP="00C12D2F">
      <w:pPr>
        <w:pStyle w:val="Heading3"/>
      </w:pPr>
      <w:bookmarkStart w:id="8" w:name="_Toc358988662"/>
      <w:r w:rsidRPr="00D95832">
        <w:t>Supported CDA Content Modules</w:t>
      </w:r>
      <w:r w:rsidR="00EB4E88" w:rsidRPr="00D95832">
        <w:t>: Sections</w:t>
      </w:r>
      <w:bookmarkEnd w:id="8"/>
    </w:p>
    <w:p w:rsidR="009C66FC" w:rsidRDefault="00EB4E88" w:rsidP="009C66FC">
      <w:r>
        <w:t xml:space="preserve">The CDA Content Module Sections that are </w:t>
      </w:r>
      <w:r w:rsidR="009C66FC">
        <w:t>supp</w:t>
      </w:r>
      <w:r>
        <w:t>orted (</w:t>
      </w:r>
      <w:r>
        <w:sym w:font="Wingdings" w:char="F0FC"/>
      </w:r>
      <w:r>
        <w:t xml:space="preserve">) by </w:t>
      </w:r>
      <w:r w:rsidR="00C332F8">
        <w:t>SHIN-NY</w:t>
      </w:r>
      <w:r>
        <w:t xml:space="preserve"> are listed in </w:t>
      </w:r>
      <w:r w:rsidRPr="00EB4E88">
        <w:rPr>
          <w:i/>
          <w:color w:val="000099"/>
          <w:u w:val="single"/>
        </w:rPr>
        <w:fldChar w:fldCharType="begin"/>
      </w:r>
      <w:r w:rsidRPr="00EB4E88">
        <w:rPr>
          <w:i/>
          <w:color w:val="000099"/>
          <w:u w:val="single"/>
        </w:rPr>
        <w:instrText xml:space="preserve"> REF _Ref338332198 \h  \* MERGEFORMAT </w:instrText>
      </w:r>
      <w:r w:rsidRPr="00EB4E88">
        <w:rPr>
          <w:i/>
          <w:color w:val="000099"/>
          <w:u w:val="single"/>
        </w:rPr>
      </w:r>
      <w:r w:rsidRPr="00EB4E88">
        <w:rPr>
          <w:i/>
          <w:color w:val="000099"/>
          <w:u w:val="single"/>
        </w:rPr>
        <w:fldChar w:fldCharType="separate"/>
      </w:r>
      <w:r w:rsidR="00616587" w:rsidRPr="00616587">
        <w:rPr>
          <w:i/>
          <w:color w:val="000099"/>
          <w:u w:val="single"/>
        </w:rPr>
        <w:t xml:space="preserve">Table </w:t>
      </w:r>
      <w:r w:rsidR="00616587" w:rsidRPr="00616587">
        <w:rPr>
          <w:i/>
          <w:noProof/>
          <w:color w:val="000099"/>
          <w:u w:val="single"/>
        </w:rPr>
        <w:t>1</w:t>
      </w:r>
      <w:r w:rsidRPr="00EB4E88">
        <w:rPr>
          <w:i/>
          <w:color w:val="000099"/>
          <w:u w:val="single"/>
        </w:rPr>
        <w:fldChar w:fldCharType="end"/>
      </w:r>
      <w:r>
        <w:t>.</w:t>
      </w:r>
    </w:p>
    <w:p w:rsidR="00EB4E88" w:rsidRDefault="00EB4E88" w:rsidP="00EB4E88">
      <w:pPr>
        <w:pStyle w:val="Caption"/>
        <w:keepNext/>
      </w:pPr>
      <w:bookmarkStart w:id="9" w:name="_Ref338332198"/>
      <w:r>
        <w:t xml:space="preserve">Table </w:t>
      </w:r>
      <w:r>
        <w:fldChar w:fldCharType="begin"/>
      </w:r>
      <w:r>
        <w:instrText xml:space="preserve"> SEQ Table \* ARABIC </w:instrText>
      </w:r>
      <w:r>
        <w:fldChar w:fldCharType="separate"/>
      </w:r>
      <w:r w:rsidR="00616587">
        <w:rPr>
          <w:noProof/>
        </w:rPr>
        <w:t>1</w:t>
      </w:r>
      <w:r>
        <w:fldChar w:fldCharType="end"/>
      </w:r>
      <w:bookmarkEnd w:id="9"/>
      <w:r>
        <w:rPr>
          <w:lang w:val="en-US"/>
        </w:rPr>
        <w:t>. NYeC Supported Content Module Sections</w:t>
      </w:r>
    </w:p>
    <w:tbl>
      <w:tblPr>
        <w:tblStyle w:val="TableGrid"/>
        <w:tblW w:w="0" w:type="auto"/>
        <w:tblInd w:w="108" w:type="dxa"/>
        <w:tblLook w:val="04A0" w:firstRow="1" w:lastRow="0" w:firstColumn="1" w:lastColumn="0" w:noHBand="0" w:noVBand="1"/>
      </w:tblPr>
      <w:tblGrid>
        <w:gridCol w:w="3168"/>
        <w:gridCol w:w="850"/>
        <w:gridCol w:w="3150"/>
        <w:gridCol w:w="850"/>
      </w:tblGrid>
      <w:tr w:rsidR="00593944" w:rsidRPr="00EB4E88" w:rsidTr="00EB4E88">
        <w:trPr>
          <w:tblHeader/>
        </w:trPr>
        <w:tc>
          <w:tcPr>
            <w:tcW w:w="3168" w:type="dxa"/>
            <w:tcBorders>
              <w:top w:val="nil"/>
              <w:left w:val="nil"/>
              <w:bottom w:val="nil"/>
              <w:right w:val="single" w:sz="4" w:space="0" w:color="FFFFFF"/>
            </w:tcBorders>
            <w:shd w:val="solid" w:color="auto" w:fill="auto"/>
          </w:tcPr>
          <w:p w:rsidR="00593944" w:rsidRPr="00EB4E88" w:rsidRDefault="00593944" w:rsidP="00EB4E88">
            <w:pPr>
              <w:pStyle w:val="TableColHead"/>
              <w:jc w:val="center"/>
              <w:rPr>
                <w:color w:val="FFFFFF"/>
              </w:rPr>
            </w:pPr>
            <w:r w:rsidRPr="00EB4E88">
              <w:rPr>
                <w:color w:val="FFFFFF"/>
              </w:rPr>
              <w:t>Section</w:t>
            </w:r>
          </w:p>
        </w:tc>
        <w:tc>
          <w:tcPr>
            <w:tcW w:w="850" w:type="dxa"/>
            <w:tcBorders>
              <w:top w:val="nil"/>
              <w:left w:val="single" w:sz="4" w:space="0" w:color="FFFFFF"/>
              <w:bottom w:val="nil"/>
              <w:right w:val="single" w:sz="4" w:space="0" w:color="FFFFFF"/>
            </w:tcBorders>
            <w:shd w:val="solid" w:color="auto" w:fill="auto"/>
          </w:tcPr>
          <w:p w:rsidR="00593944" w:rsidRPr="00EB4E88" w:rsidRDefault="00593944" w:rsidP="00EB4E88">
            <w:pPr>
              <w:pStyle w:val="TableColHead"/>
              <w:jc w:val="center"/>
              <w:rPr>
                <w:color w:val="FFFFFF"/>
              </w:rPr>
            </w:pPr>
            <w:r w:rsidRPr="00EB4E88">
              <w:rPr>
                <w:color w:val="FFFFFF"/>
              </w:rPr>
              <w:t>Export</w:t>
            </w:r>
          </w:p>
        </w:tc>
        <w:tc>
          <w:tcPr>
            <w:tcW w:w="3150" w:type="dxa"/>
            <w:tcBorders>
              <w:top w:val="nil"/>
              <w:left w:val="single" w:sz="4" w:space="0" w:color="FFFFFF"/>
              <w:bottom w:val="nil"/>
              <w:right w:val="single" w:sz="4" w:space="0" w:color="FFFFFF"/>
            </w:tcBorders>
            <w:shd w:val="solid" w:color="auto" w:fill="auto"/>
          </w:tcPr>
          <w:p w:rsidR="00593944" w:rsidRPr="00EB4E88" w:rsidRDefault="00593944" w:rsidP="00EB4E88">
            <w:pPr>
              <w:pStyle w:val="TableColHead"/>
              <w:jc w:val="center"/>
              <w:rPr>
                <w:color w:val="FFFFFF"/>
              </w:rPr>
            </w:pPr>
            <w:r w:rsidRPr="00EB4E88">
              <w:rPr>
                <w:color w:val="FFFFFF"/>
              </w:rPr>
              <w:t>Section</w:t>
            </w:r>
          </w:p>
        </w:tc>
        <w:tc>
          <w:tcPr>
            <w:tcW w:w="850" w:type="dxa"/>
            <w:tcBorders>
              <w:top w:val="nil"/>
              <w:left w:val="single" w:sz="4" w:space="0" w:color="FFFFFF"/>
              <w:bottom w:val="nil"/>
              <w:right w:val="nil"/>
            </w:tcBorders>
            <w:shd w:val="solid" w:color="auto" w:fill="auto"/>
          </w:tcPr>
          <w:p w:rsidR="00593944" w:rsidRPr="00EB4E88" w:rsidRDefault="00593944" w:rsidP="00EB4E88">
            <w:pPr>
              <w:pStyle w:val="TableColHead"/>
              <w:jc w:val="center"/>
              <w:rPr>
                <w:color w:val="FFFFFF"/>
              </w:rPr>
            </w:pPr>
            <w:r w:rsidRPr="00EB4E88">
              <w:rPr>
                <w:color w:val="FFFFFF"/>
              </w:rPr>
              <w:t>Export</w:t>
            </w:r>
          </w:p>
        </w:tc>
      </w:tr>
      <w:tr w:rsidR="00593944" w:rsidRPr="009C66FC" w:rsidTr="00EB4E88">
        <w:tc>
          <w:tcPr>
            <w:tcW w:w="3168" w:type="dxa"/>
            <w:tcBorders>
              <w:top w:val="nil"/>
            </w:tcBorders>
            <w:shd w:val="clear" w:color="auto" w:fill="FFFFFF"/>
          </w:tcPr>
          <w:p w:rsidR="00593944" w:rsidRPr="009C66FC" w:rsidRDefault="00593944" w:rsidP="009C66FC">
            <w:pPr>
              <w:pStyle w:val="TableText"/>
            </w:pPr>
            <w:r w:rsidRPr="009C66FC">
              <w:t>Advance Directives</w:t>
            </w:r>
          </w:p>
        </w:tc>
        <w:tc>
          <w:tcPr>
            <w:tcW w:w="850" w:type="dxa"/>
            <w:tcBorders>
              <w:top w:val="nil"/>
            </w:tcBorders>
            <w:shd w:val="clear" w:color="auto" w:fill="FFFFFF"/>
          </w:tcPr>
          <w:p w:rsidR="00593944" w:rsidRPr="00EB4E88" w:rsidRDefault="00593944" w:rsidP="0043480C">
            <w:pPr>
              <w:pStyle w:val="TableText"/>
              <w:jc w:val="center"/>
              <w:rPr>
                <w:b/>
                <w:szCs w:val="16"/>
              </w:rPr>
            </w:pPr>
            <w:r w:rsidRPr="00EB4E88">
              <w:rPr>
                <w:b/>
                <w:szCs w:val="16"/>
              </w:rPr>
              <w:sym w:font="Wingdings" w:char="F0FC"/>
            </w:r>
          </w:p>
        </w:tc>
        <w:tc>
          <w:tcPr>
            <w:tcW w:w="3150" w:type="dxa"/>
            <w:tcBorders>
              <w:top w:val="nil"/>
            </w:tcBorders>
            <w:shd w:val="clear" w:color="auto" w:fill="FFFFFF"/>
          </w:tcPr>
          <w:p w:rsidR="00593944" w:rsidRPr="009C66FC" w:rsidRDefault="00593944" w:rsidP="0043480C">
            <w:pPr>
              <w:pStyle w:val="TableText"/>
            </w:pPr>
            <w:r w:rsidRPr="009C66FC">
              <w:t>Hospital Discharge Medications</w:t>
            </w:r>
          </w:p>
        </w:tc>
        <w:tc>
          <w:tcPr>
            <w:tcW w:w="850" w:type="dxa"/>
            <w:tcBorders>
              <w:top w:val="nil"/>
            </w:tcBorders>
            <w:shd w:val="clear" w:color="auto" w:fill="FFFFFF"/>
          </w:tcPr>
          <w:p w:rsidR="00593944" w:rsidRPr="00EB4E88" w:rsidRDefault="00593944" w:rsidP="0043480C">
            <w:pPr>
              <w:pStyle w:val="TableText"/>
              <w:jc w:val="center"/>
              <w:rPr>
                <w:b/>
                <w:szCs w:val="16"/>
              </w:rPr>
            </w:pPr>
            <w:r w:rsidRPr="00EB4E88">
              <w:rPr>
                <w:b/>
                <w:szCs w:val="16"/>
              </w:rPr>
              <w:sym w:font="Wingdings" w:char="F0FC"/>
            </w:r>
          </w:p>
        </w:tc>
      </w:tr>
      <w:tr w:rsidR="00593944" w:rsidRPr="009C66FC" w:rsidTr="00EB4E88">
        <w:tc>
          <w:tcPr>
            <w:tcW w:w="3168" w:type="dxa"/>
            <w:shd w:val="clear" w:color="auto" w:fill="FFFFFF"/>
          </w:tcPr>
          <w:p w:rsidR="00593944" w:rsidRPr="009C66FC" w:rsidRDefault="00593944" w:rsidP="009C66FC">
            <w:pPr>
              <w:pStyle w:val="TableText"/>
            </w:pPr>
            <w:r w:rsidRPr="009C66FC">
              <w:t>Allergies and Other Adverse Reactions</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c>
          <w:tcPr>
            <w:tcW w:w="3150" w:type="dxa"/>
            <w:shd w:val="clear" w:color="auto" w:fill="FFFFFF"/>
          </w:tcPr>
          <w:p w:rsidR="00593944" w:rsidRPr="009C66FC" w:rsidRDefault="00593944" w:rsidP="0043480C">
            <w:pPr>
              <w:pStyle w:val="TableText"/>
            </w:pPr>
            <w:r w:rsidRPr="009C66FC">
              <w:t>Immunizations</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r>
      <w:tr w:rsidR="00593944" w:rsidRPr="009C66FC" w:rsidTr="00EB4E88">
        <w:tc>
          <w:tcPr>
            <w:tcW w:w="3168" w:type="dxa"/>
            <w:shd w:val="clear" w:color="auto" w:fill="FFFFFF"/>
          </w:tcPr>
          <w:p w:rsidR="00593944" w:rsidRPr="009C66FC" w:rsidRDefault="00593944" w:rsidP="009C66FC">
            <w:pPr>
              <w:pStyle w:val="TableText"/>
            </w:pPr>
            <w:r w:rsidRPr="009C66FC">
              <w:t>Demographics</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c>
          <w:tcPr>
            <w:tcW w:w="3150" w:type="dxa"/>
            <w:shd w:val="clear" w:color="auto" w:fill="FFFFFF"/>
          </w:tcPr>
          <w:p w:rsidR="00593944" w:rsidRPr="009C66FC" w:rsidRDefault="00593944" w:rsidP="0043480C">
            <w:pPr>
              <w:pStyle w:val="TableText"/>
            </w:pPr>
            <w:r w:rsidRPr="009C66FC">
              <w:t>Medications</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r>
      <w:tr w:rsidR="00593944" w:rsidRPr="009C66FC" w:rsidTr="00EB4E88">
        <w:tc>
          <w:tcPr>
            <w:tcW w:w="3168" w:type="dxa"/>
            <w:shd w:val="clear" w:color="auto" w:fill="FFFFFF"/>
          </w:tcPr>
          <w:p w:rsidR="00593944" w:rsidRPr="009C66FC" w:rsidRDefault="00593944" w:rsidP="009C66FC">
            <w:pPr>
              <w:pStyle w:val="TableText"/>
            </w:pPr>
            <w:r w:rsidRPr="009C66FC">
              <w:t>Diagnostic Result</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c>
          <w:tcPr>
            <w:tcW w:w="3150" w:type="dxa"/>
            <w:shd w:val="clear" w:color="auto" w:fill="FFFFFF"/>
          </w:tcPr>
          <w:p w:rsidR="00593944" w:rsidRPr="009C66FC" w:rsidRDefault="00593944" w:rsidP="0043480C">
            <w:pPr>
              <w:pStyle w:val="TableText"/>
            </w:pPr>
            <w:r w:rsidRPr="009C66FC">
              <w:t>Medications Administered</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r>
      <w:tr w:rsidR="00593944" w:rsidRPr="009C66FC" w:rsidTr="00EB4E88">
        <w:tc>
          <w:tcPr>
            <w:tcW w:w="3168" w:type="dxa"/>
            <w:shd w:val="clear" w:color="auto" w:fill="FFFFFF"/>
          </w:tcPr>
          <w:p w:rsidR="00593944" w:rsidRPr="009C66FC" w:rsidRDefault="00593944" w:rsidP="009C66FC">
            <w:pPr>
              <w:pStyle w:val="TableText"/>
            </w:pPr>
            <w:r w:rsidRPr="009C66FC">
              <w:t>Discharge Diagnosis</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c>
          <w:tcPr>
            <w:tcW w:w="3150" w:type="dxa"/>
            <w:shd w:val="clear" w:color="auto" w:fill="FFFFFF"/>
          </w:tcPr>
          <w:p w:rsidR="00593944" w:rsidRPr="009C66FC" w:rsidRDefault="00593944" w:rsidP="0043480C">
            <w:pPr>
              <w:pStyle w:val="TableText"/>
            </w:pPr>
            <w:r w:rsidRPr="009C66FC">
              <w:t>Non-ratified Sections</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r>
      <w:tr w:rsidR="00593944" w:rsidRPr="009C66FC" w:rsidTr="00EB4E88">
        <w:tc>
          <w:tcPr>
            <w:tcW w:w="3168" w:type="dxa"/>
            <w:shd w:val="clear" w:color="auto" w:fill="FFFFFF"/>
          </w:tcPr>
          <w:p w:rsidR="00593944" w:rsidRPr="009C66FC" w:rsidRDefault="00593944" w:rsidP="009C66FC">
            <w:pPr>
              <w:pStyle w:val="TableText"/>
            </w:pPr>
            <w:r w:rsidRPr="009C66FC">
              <w:t>Encounters</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c>
          <w:tcPr>
            <w:tcW w:w="3150" w:type="dxa"/>
            <w:shd w:val="clear" w:color="auto" w:fill="FFFFFF"/>
          </w:tcPr>
          <w:p w:rsidR="00593944" w:rsidRPr="009C66FC" w:rsidRDefault="00593944" w:rsidP="0043480C">
            <w:pPr>
              <w:pStyle w:val="TableText"/>
            </w:pPr>
            <w:r w:rsidRPr="009C66FC">
              <w:t>Plan of Care</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r>
      <w:tr w:rsidR="00593944" w:rsidRPr="009C66FC" w:rsidTr="00EB4E88">
        <w:tc>
          <w:tcPr>
            <w:tcW w:w="3168" w:type="dxa"/>
            <w:shd w:val="clear" w:color="auto" w:fill="FFFFFF"/>
          </w:tcPr>
          <w:p w:rsidR="00593944" w:rsidRPr="009C66FC" w:rsidRDefault="00593944" w:rsidP="009C66FC">
            <w:pPr>
              <w:pStyle w:val="TableText"/>
            </w:pPr>
            <w:r w:rsidRPr="009C66FC">
              <w:t>Family History</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c>
          <w:tcPr>
            <w:tcW w:w="3150" w:type="dxa"/>
            <w:shd w:val="clear" w:color="auto" w:fill="FFFFFF"/>
          </w:tcPr>
          <w:p w:rsidR="00593944" w:rsidRPr="009C66FC" w:rsidRDefault="00593944" w:rsidP="0043480C">
            <w:pPr>
              <w:pStyle w:val="TableText"/>
            </w:pPr>
            <w:r w:rsidRPr="009C66FC">
              <w:t>Problems List</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r>
      <w:tr w:rsidR="00593944" w:rsidRPr="009C66FC" w:rsidTr="00EB4E88">
        <w:tc>
          <w:tcPr>
            <w:tcW w:w="3168" w:type="dxa"/>
            <w:shd w:val="clear" w:color="auto" w:fill="FFFFFF"/>
          </w:tcPr>
          <w:p w:rsidR="00593944" w:rsidRPr="009C66FC" w:rsidRDefault="00593944" w:rsidP="009C66FC">
            <w:pPr>
              <w:pStyle w:val="TableText"/>
            </w:pPr>
            <w:r w:rsidRPr="009C66FC">
              <w:t>History of Past Illness</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c>
          <w:tcPr>
            <w:tcW w:w="3150" w:type="dxa"/>
            <w:shd w:val="clear" w:color="auto" w:fill="FFFFFF"/>
          </w:tcPr>
          <w:p w:rsidR="00593944" w:rsidRPr="009C66FC" w:rsidRDefault="00593944" w:rsidP="0043480C">
            <w:pPr>
              <w:pStyle w:val="TableText"/>
            </w:pPr>
            <w:r w:rsidRPr="009C66FC">
              <w:t>Procedures and Interventions</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r>
      <w:tr w:rsidR="00593944" w:rsidRPr="009C66FC" w:rsidTr="00EB4E88">
        <w:trPr>
          <w:trHeight w:val="70"/>
        </w:trPr>
        <w:tc>
          <w:tcPr>
            <w:tcW w:w="3168" w:type="dxa"/>
            <w:shd w:val="clear" w:color="auto" w:fill="FFFFFF"/>
          </w:tcPr>
          <w:p w:rsidR="00593944" w:rsidRPr="009C66FC" w:rsidRDefault="00593944" w:rsidP="009C66FC">
            <w:pPr>
              <w:pStyle w:val="TableText"/>
            </w:pPr>
            <w:r w:rsidRPr="009C66FC">
              <w:t>History of Present Illness</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c>
          <w:tcPr>
            <w:tcW w:w="3150" w:type="dxa"/>
            <w:shd w:val="clear" w:color="auto" w:fill="FFFFFF"/>
          </w:tcPr>
          <w:p w:rsidR="00593944" w:rsidRPr="009C66FC" w:rsidRDefault="00593944" w:rsidP="0043480C">
            <w:pPr>
              <w:pStyle w:val="TableText"/>
            </w:pPr>
            <w:r w:rsidRPr="009C66FC">
              <w:t>Reason for Referral</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r>
      <w:tr w:rsidR="00593944" w:rsidRPr="009C66FC" w:rsidTr="00EB4E88">
        <w:tc>
          <w:tcPr>
            <w:tcW w:w="3168" w:type="dxa"/>
            <w:shd w:val="clear" w:color="auto" w:fill="FFFFFF"/>
          </w:tcPr>
          <w:p w:rsidR="00593944" w:rsidRPr="009C66FC" w:rsidRDefault="00593944" w:rsidP="009C66FC">
            <w:pPr>
              <w:pStyle w:val="TableText"/>
            </w:pPr>
            <w:r w:rsidRPr="009C66FC">
              <w:t>Hospital Admission Diagnosis</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c>
          <w:tcPr>
            <w:tcW w:w="3150" w:type="dxa"/>
            <w:shd w:val="clear" w:color="auto" w:fill="FFFFFF"/>
          </w:tcPr>
          <w:p w:rsidR="00593944" w:rsidRPr="009C66FC" w:rsidRDefault="00593944" w:rsidP="0043480C">
            <w:pPr>
              <w:pStyle w:val="TableText"/>
            </w:pPr>
            <w:r w:rsidRPr="009C66FC">
              <w:t>Social History</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r>
      <w:tr w:rsidR="00593944" w:rsidRPr="009C66FC" w:rsidTr="00EB4E88">
        <w:tc>
          <w:tcPr>
            <w:tcW w:w="3168" w:type="dxa"/>
            <w:shd w:val="clear" w:color="auto" w:fill="FFFFFF"/>
          </w:tcPr>
          <w:p w:rsidR="00593944" w:rsidRPr="009C66FC" w:rsidRDefault="00593944" w:rsidP="009C66FC">
            <w:pPr>
              <w:pStyle w:val="TableText"/>
            </w:pPr>
            <w:r w:rsidRPr="009C66FC">
              <w:t>Hospital Course</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c>
          <w:tcPr>
            <w:tcW w:w="3150" w:type="dxa"/>
            <w:shd w:val="clear" w:color="auto" w:fill="FFFFFF"/>
          </w:tcPr>
          <w:p w:rsidR="00593944" w:rsidRPr="009C66FC" w:rsidRDefault="00593944" w:rsidP="0043480C">
            <w:pPr>
              <w:pStyle w:val="TableText"/>
            </w:pPr>
            <w:r w:rsidRPr="009C66FC">
              <w:t>Vital Signs</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r>
    </w:tbl>
    <w:p w:rsidR="00EB4E88" w:rsidRPr="009C66FC" w:rsidRDefault="00EB4E88" w:rsidP="00EB4E88">
      <w:pPr>
        <w:pStyle w:val="Heading3"/>
      </w:pPr>
      <w:bookmarkStart w:id="10" w:name="_Toc358988663"/>
      <w:r>
        <w:t>Supported CDA Content Modules: Entries</w:t>
      </w:r>
      <w:bookmarkEnd w:id="10"/>
    </w:p>
    <w:p w:rsidR="00EB4E88" w:rsidRDefault="00EB4E88" w:rsidP="00EB4E88">
      <w:r>
        <w:t>The CDA Content Module Entries that are supported (</w:t>
      </w:r>
      <w:r>
        <w:sym w:font="Wingdings" w:char="F0FC"/>
      </w:r>
      <w:r>
        <w:t xml:space="preserve">) by </w:t>
      </w:r>
      <w:r w:rsidR="00C332F8">
        <w:t>SHIN-NY</w:t>
      </w:r>
      <w:r w:rsidR="00B31A88">
        <w:t xml:space="preserve"> are listed in </w:t>
      </w:r>
      <w:r w:rsidR="00B31A88" w:rsidRPr="00B31A88">
        <w:rPr>
          <w:i/>
          <w:color w:val="000099"/>
          <w:u w:val="single"/>
        </w:rPr>
        <w:fldChar w:fldCharType="begin"/>
      </w:r>
      <w:r w:rsidR="00B31A88" w:rsidRPr="00B31A88">
        <w:rPr>
          <w:i/>
          <w:color w:val="000099"/>
          <w:u w:val="single"/>
        </w:rPr>
        <w:instrText xml:space="preserve"> REF _Ref338333675 \h  \* MERGEFORMAT </w:instrText>
      </w:r>
      <w:r w:rsidR="00B31A88" w:rsidRPr="00B31A88">
        <w:rPr>
          <w:i/>
          <w:color w:val="000099"/>
          <w:u w:val="single"/>
        </w:rPr>
      </w:r>
      <w:r w:rsidR="00B31A88" w:rsidRPr="00B31A88">
        <w:rPr>
          <w:i/>
          <w:color w:val="000099"/>
          <w:u w:val="single"/>
        </w:rPr>
        <w:fldChar w:fldCharType="separate"/>
      </w:r>
      <w:r w:rsidR="00616587" w:rsidRPr="00616587">
        <w:rPr>
          <w:i/>
          <w:color w:val="000099"/>
          <w:u w:val="single"/>
        </w:rPr>
        <w:t xml:space="preserve">Table </w:t>
      </w:r>
      <w:r w:rsidR="00616587" w:rsidRPr="00616587">
        <w:rPr>
          <w:i/>
          <w:noProof/>
          <w:color w:val="000099"/>
          <w:u w:val="single"/>
        </w:rPr>
        <w:t>2</w:t>
      </w:r>
      <w:r w:rsidR="00B31A88" w:rsidRPr="00B31A88">
        <w:rPr>
          <w:i/>
          <w:color w:val="000099"/>
          <w:u w:val="single"/>
        </w:rPr>
        <w:fldChar w:fldCharType="end"/>
      </w:r>
    </w:p>
    <w:p w:rsidR="006435FD" w:rsidRDefault="006435FD" w:rsidP="006435FD">
      <w:pPr>
        <w:pStyle w:val="Caption"/>
        <w:keepNext/>
      </w:pPr>
      <w:bookmarkStart w:id="11" w:name="_Ref338333675"/>
      <w:r>
        <w:t xml:space="preserve">Table </w:t>
      </w:r>
      <w:r>
        <w:fldChar w:fldCharType="begin"/>
      </w:r>
      <w:r>
        <w:instrText xml:space="preserve"> SEQ Table \* ARABIC </w:instrText>
      </w:r>
      <w:r>
        <w:fldChar w:fldCharType="separate"/>
      </w:r>
      <w:r w:rsidR="00616587">
        <w:rPr>
          <w:noProof/>
        </w:rPr>
        <w:t>2</w:t>
      </w:r>
      <w:r>
        <w:fldChar w:fldCharType="end"/>
      </w:r>
      <w:bookmarkEnd w:id="11"/>
      <w:r>
        <w:rPr>
          <w:lang w:val="en-US"/>
        </w:rPr>
        <w:t>. NYeC Supported Content Module Entries</w:t>
      </w:r>
    </w:p>
    <w:tbl>
      <w:tblPr>
        <w:tblStyle w:val="TableGrid"/>
        <w:tblW w:w="0" w:type="auto"/>
        <w:tblInd w:w="108" w:type="dxa"/>
        <w:tblLook w:val="04A0" w:firstRow="1" w:lastRow="0" w:firstColumn="1" w:lastColumn="0" w:noHBand="0" w:noVBand="1"/>
      </w:tblPr>
      <w:tblGrid>
        <w:gridCol w:w="3168"/>
        <w:gridCol w:w="850"/>
        <w:gridCol w:w="3150"/>
        <w:gridCol w:w="850"/>
      </w:tblGrid>
      <w:tr w:rsidR="00593944" w:rsidRPr="00EB4E88" w:rsidTr="00EB4E88">
        <w:trPr>
          <w:tblHeader/>
        </w:trPr>
        <w:tc>
          <w:tcPr>
            <w:tcW w:w="3168" w:type="dxa"/>
            <w:tcBorders>
              <w:top w:val="nil"/>
              <w:left w:val="nil"/>
              <w:bottom w:val="nil"/>
              <w:right w:val="single" w:sz="4" w:space="0" w:color="FFFFFF"/>
            </w:tcBorders>
            <w:shd w:val="solid" w:color="auto" w:fill="auto"/>
          </w:tcPr>
          <w:p w:rsidR="00593944" w:rsidRPr="00EB4E88" w:rsidRDefault="00593944" w:rsidP="0043480C">
            <w:pPr>
              <w:pStyle w:val="TableColHead"/>
              <w:jc w:val="center"/>
              <w:rPr>
                <w:color w:val="FFFFFF"/>
              </w:rPr>
            </w:pPr>
            <w:r>
              <w:rPr>
                <w:color w:val="FFFFFF"/>
              </w:rPr>
              <w:t>Entry</w:t>
            </w:r>
          </w:p>
        </w:tc>
        <w:tc>
          <w:tcPr>
            <w:tcW w:w="850" w:type="dxa"/>
            <w:tcBorders>
              <w:top w:val="nil"/>
              <w:left w:val="single" w:sz="4" w:space="0" w:color="FFFFFF"/>
              <w:bottom w:val="nil"/>
              <w:right w:val="single" w:sz="4" w:space="0" w:color="FFFFFF"/>
            </w:tcBorders>
            <w:shd w:val="solid" w:color="auto" w:fill="auto"/>
          </w:tcPr>
          <w:p w:rsidR="00593944" w:rsidRPr="00EB4E88" w:rsidRDefault="00593944" w:rsidP="0043480C">
            <w:pPr>
              <w:pStyle w:val="TableColHead"/>
              <w:jc w:val="center"/>
              <w:rPr>
                <w:color w:val="FFFFFF"/>
              </w:rPr>
            </w:pPr>
            <w:r w:rsidRPr="00EB4E88">
              <w:rPr>
                <w:color w:val="FFFFFF"/>
              </w:rPr>
              <w:t>Export</w:t>
            </w:r>
          </w:p>
        </w:tc>
        <w:tc>
          <w:tcPr>
            <w:tcW w:w="3150" w:type="dxa"/>
            <w:tcBorders>
              <w:top w:val="nil"/>
              <w:left w:val="single" w:sz="4" w:space="0" w:color="FFFFFF"/>
              <w:bottom w:val="nil"/>
              <w:right w:val="single" w:sz="4" w:space="0" w:color="FFFFFF"/>
            </w:tcBorders>
            <w:shd w:val="solid" w:color="auto" w:fill="auto"/>
          </w:tcPr>
          <w:p w:rsidR="00593944" w:rsidRPr="00EB4E88" w:rsidRDefault="00593944" w:rsidP="0043480C">
            <w:pPr>
              <w:pStyle w:val="TableColHead"/>
              <w:jc w:val="center"/>
              <w:rPr>
                <w:color w:val="FFFFFF"/>
              </w:rPr>
            </w:pPr>
            <w:r>
              <w:rPr>
                <w:color w:val="FFFFFF"/>
              </w:rPr>
              <w:t>Entry</w:t>
            </w:r>
          </w:p>
        </w:tc>
        <w:tc>
          <w:tcPr>
            <w:tcW w:w="850" w:type="dxa"/>
            <w:tcBorders>
              <w:top w:val="nil"/>
              <w:left w:val="single" w:sz="4" w:space="0" w:color="FFFFFF"/>
              <w:bottom w:val="nil"/>
              <w:right w:val="nil"/>
            </w:tcBorders>
            <w:shd w:val="solid" w:color="auto" w:fill="auto"/>
          </w:tcPr>
          <w:p w:rsidR="00593944" w:rsidRPr="00EB4E88" w:rsidRDefault="00593944" w:rsidP="0043480C">
            <w:pPr>
              <w:pStyle w:val="TableColHead"/>
              <w:jc w:val="center"/>
              <w:rPr>
                <w:color w:val="FFFFFF"/>
              </w:rPr>
            </w:pPr>
            <w:r w:rsidRPr="00EB4E88">
              <w:rPr>
                <w:color w:val="FFFFFF"/>
              </w:rPr>
              <w:t>Export</w:t>
            </w:r>
          </w:p>
        </w:tc>
      </w:tr>
      <w:tr w:rsidR="00593944" w:rsidRPr="009C66FC" w:rsidTr="00EB4E88">
        <w:tc>
          <w:tcPr>
            <w:tcW w:w="3168" w:type="dxa"/>
            <w:tcBorders>
              <w:top w:val="nil"/>
            </w:tcBorders>
            <w:shd w:val="clear" w:color="auto" w:fill="FFFFFF"/>
          </w:tcPr>
          <w:p w:rsidR="00593944" w:rsidRPr="009C66FC" w:rsidRDefault="00593944" w:rsidP="0043480C">
            <w:pPr>
              <w:pStyle w:val="TableText"/>
            </w:pPr>
            <w:r>
              <w:t>Advance Directive</w:t>
            </w:r>
          </w:p>
        </w:tc>
        <w:tc>
          <w:tcPr>
            <w:tcW w:w="850" w:type="dxa"/>
            <w:tcBorders>
              <w:top w:val="nil"/>
            </w:tcBorders>
            <w:shd w:val="clear" w:color="auto" w:fill="FFFFFF"/>
          </w:tcPr>
          <w:p w:rsidR="00593944" w:rsidRPr="00EB4E88" w:rsidRDefault="00593944" w:rsidP="0043480C">
            <w:pPr>
              <w:pStyle w:val="TableText"/>
              <w:jc w:val="center"/>
              <w:rPr>
                <w:b/>
                <w:szCs w:val="16"/>
              </w:rPr>
            </w:pPr>
            <w:r w:rsidRPr="00EB4E88">
              <w:rPr>
                <w:b/>
                <w:szCs w:val="16"/>
              </w:rPr>
              <w:sym w:font="Wingdings" w:char="F0FC"/>
            </w:r>
          </w:p>
        </w:tc>
        <w:tc>
          <w:tcPr>
            <w:tcW w:w="3150" w:type="dxa"/>
            <w:tcBorders>
              <w:top w:val="nil"/>
            </w:tcBorders>
            <w:shd w:val="clear" w:color="auto" w:fill="FFFFFF"/>
          </w:tcPr>
          <w:p w:rsidR="00593944" w:rsidRPr="009C66FC" w:rsidRDefault="00593944" w:rsidP="0043480C">
            <w:pPr>
              <w:pStyle w:val="TableText"/>
            </w:pPr>
            <w:r w:rsidRPr="009C66FC">
              <w:t>Medication</w:t>
            </w:r>
          </w:p>
        </w:tc>
        <w:tc>
          <w:tcPr>
            <w:tcW w:w="850" w:type="dxa"/>
            <w:tcBorders>
              <w:top w:val="nil"/>
            </w:tcBorders>
            <w:shd w:val="clear" w:color="auto" w:fill="FFFFFF"/>
          </w:tcPr>
          <w:p w:rsidR="00593944" w:rsidRPr="00EB4E88" w:rsidRDefault="00593944" w:rsidP="0043480C">
            <w:pPr>
              <w:pStyle w:val="TableText"/>
              <w:jc w:val="center"/>
              <w:rPr>
                <w:b/>
                <w:szCs w:val="16"/>
              </w:rPr>
            </w:pPr>
            <w:r w:rsidRPr="00EB4E88">
              <w:rPr>
                <w:b/>
                <w:szCs w:val="16"/>
              </w:rPr>
              <w:sym w:font="Wingdings" w:char="F0FC"/>
            </w:r>
          </w:p>
        </w:tc>
      </w:tr>
      <w:tr w:rsidR="00593944" w:rsidRPr="009C66FC" w:rsidTr="00EB4E88">
        <w:tc>
          <w:tcPr>
            <w:tcW w:w="3168" w:type="dxa"/>
            <w:shd w:val="clear" w:color="auto" w:fill="FFFFFF"/>
          </w:tcPr>
          <w:p w:rsidR="00593944" w:rsidRPr="009C66FC" w:rsidRDefault="00593944" w:rsidP="0043480C">
            <w:pPr>
              <w:pStyle w:val="TableText"/>
            </w:pPr>
            <w:r>
              <w:t>Allergy</w:t>
            </w:r>
            <w:r w:rsidRPr="009C66FC">
              <w:t xml:space="preserve"> and</w:t>
            </w:r>
            <w:r>
              <w:t xml:space="preserve"> Drug Sensitivity</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c>
          <w:tcPr>
            <w:tcW w:w="3150" w:type="dxa"/>
            <w:shd w:val="clear" w:color="auto" w:fill="FFFFFF"/>
          </w:tcPr>
          <w:p w:rsidR="00593944" w:rsidRPr="009C66FC" w:rsidRDefault="00593944" w:rsidP="0043480C">
            <w:pPr>
              <w:pStyle w:val="TableText"/>
            </w:pPr>
            <w:r>
              <w:t>Personal Information</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r>
      <w:tr w:rsidR="00593944" w:rsidRPr="009C66FC" w:rsidTr="00EB4E88">
        <w:tc>
          <w:tcPr>
            <w:tcW w:w="3168" w:type="dxa"/>
            <w:shd w:val="clear" w:color="auto" w:fill="FFFFFF"/>
          </w:tcPr>
          <w:p w:rsidR="00593944" w:rsidRPr="009C66FC" w:rsidRDefault="00593944" w:rsidP="0043480C">
            <w:pPr>
              <w:pStyle w:val="TableText"/>
            </w:pPr>
            <w:r>
              <w:lastRenderedPageBreak/>
              <w:t>Comment</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c>
          <w:tcPr>
            <w:tcW w:w="3150" w:type="dxa"/>
            <w:shd w:val="clear" w:color="auto" w:fill="FFFFFF"/>
          </w:tcPr>
          <w:p w:rsidR="00593944" w:rsidRPr="009C66FC" w:rsidRDefault="00593944" w:rsidP="0043480C">
            <w:pPr>
              <w:pStyle w:val="TableText"/>
            </w:pPr>
            <w:r w:rsidRPr="009C66FC">
              <w:t>Plan of Care</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r>
      <w:tr w:rsidR="00593944" w:rsidRPr="009C66FC" w:rsidTr="00EB4E88">
        <w:tc>
          <w:tcPr>
            <w:tcW w:w="3168" w:type="dxa"/>
            <w:shd w:val="clear" w:color="auto" w:fill="FFFFFF"/>
          </w:tcPr>
          <w:p w:rsidR="00593944" w:rsidRPr="009C66FC" w:rsidRDefault="00593944" w:rsidP="0043480C">
            <w:pPr>
              <w:pStyle w:val="TableText"/>
            </w:pPr>
            <w:r>
              <w:t>Encounter</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c>
          <w:tcPr>
            <w:tcW w:w="3150" w:type="dxa"/>
            <w:shd w:val="clear" w:color="auto" w:fill="FFFFFF"/>
          </w:tcPr>
          <w:p w:rsidR="00593944" w:rsidRPr="009C66FC" w:rsidRDefault="00593944" w:rsidP="0043480C">
            <w:pPr>
              <w:pStyle w:val="TableText"/>
            </w:pPr>
            <w:r>
              <w:t>Procedure</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r>
      <w:tr w:rsidR="00593944" w:rsidRPr="009C66FC" w:rsidTr="00EB4E88">
        <w:tc>
          <w:tcPr>
            <w:tcW w:w="3168" w:type="dxa"/>
            <w:shd w:val="clear" w:color="auto" w:fill="FFFFFF"/>
          </w:tcPr>
          <w:p w:rsidR="00593944" w:rsidRPr="009C66FC" w:rsidRDefault="00593944" w:rsidP="0043480C">
            <w:pPr>
              <w:pStyle w:val="TableText"/>
            </w:pPr>
            <w:r w:rsidRPr="009C66FC">
              <w:t>Family History</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c>
          <w:tcPr>
            <w:tcW w:w="3150" w:type="dxa"/>
            <w:shd w:val="clear" w:color="auto" w:fill="FFFFFF"/>
          </w:tcPr>
          <w:p w:rsidR="00593944" w:rsidRPr="009C66FC" w:rsidRDefault="00593944" w:rsidP="0043480C">
            <w:pPr>
              <w:pStyle w:val="TableText"/>
            </w:pPr>
            <w:r>
              <w:t>Result</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r>
      <w:tr w:rsidR="00593944" w:rsidRPr="009C66FC" w:rsidTr="00EB4E88">
        <w:tc>
          <w:tcPr>
            <w:tcW w:w="3168" w:type="dxa"/>
            <w:shd w:val="clear" w:color="auto" w:fill="FFFFFF"/>
          </w:tcPr>
          <w:p w:rsidR="00593944" w:rsidRPr="009C66FC" w:rsidRDefault="00593944" w:rsidP="0043480C">
            <w:pPr>
              <w:pStyle w:val="TableText"/>
            </w:pPr>
            <w:r>
              <w:t>Healthcare Provider</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c>
          <w:tcPr>
            <w:tcW w:w="3150" w:type="dxa"/>
            <w:shd w:val="clear" w:color="auto" w:fill="FFFFFF"/>
          </w:tcPr>
          <w:p w:rsidR="00593944" w:rsidRPr="009C66FC" w:rsidRDefault="00593944" w:rsidP="0043480C">
            <w:pPr>
              <w:pStyle w:val="TableText"/>
            </w:pPr>
            <w:r w:rsidRPr="009C66FC">
              <w:t>Social History</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r>
      <w:tr w:rsidR="00593944" w:rsidRPr="009C66FC" w:rsidTr="00EB4E88">
        <w:tc>
          <w:tcPr>
            <w:tcW w:w="3168" w:type="dxa"/>
            <w:shd w:val="clear" w:color="auto" w:fill="FFFFFF"/>
          </w:tcPr>
          <w:p w:rsidR="00593944" w:rsidRPr="009C66FC" w:rsidRDefault="00593944" w:rsidP="0043480C">
            <w:pPr>
              <w:pStyle w:val="TableText"/>
            </w:pPr>
            <w:r>
              <w:t>Immunization</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c>
          <w:tcPr>
            <w:tcW w:w="3150" w:type="dxa"/>
            <w:shd w:val="clear" w:color="auto" w:fill="FFFFFF"/>
          </w:tcPr>
          <w:p w:rsidR="00593944" w:rsidRPr="009C66FC" w:rsidRDefault="00593944" w:rsidP="0043480C">
            <w:pPr>
              <w:pStyle w:val="TableText"/>
            </w:pPr>
            <w:r>
              <w:t>Support</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r>
      <w:tr w:rsidR="00593944" w:rsidRPr="009C66FC" w:rsidTr="00EB4E88">
        <w:trPr>
          <w:trHeight w:val="70"/>
        </w:trPr>
        <w:tc>
          <w:tcPr>
            <w:tcW w:w="3168" w:type="dxa"/>
            <w:shd w:val="clear" w:color="auto" w:fill="FFFFFF"/>
          </w:tcPr>
          <w:p w:rsidR="00593944" w:rsidRPr="009C66FC" w:rsidRDefault="00593944" w:rsidP="0043480C">
            <w:pPr>
              <w:pStyle w:val="TableText"/>
            </w:pPr>
            <w:r>
              <w:t>Information Source</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c>
          <w:tcPr>
            <w:tcW w:w="3150" w:type="dxa"/>
            <w:shd w:val="clear" w:color="auto" w:fill="FFFFFF"/>
          </w:tcPr>
          <w:p w:rsidR="00593944" w:rsidRPr="009C66FC" w:rsidRDefault="00593944" w:rsidP="0043480C">
            <w:pPr>
              <w:pStyle w:val="TableText"/>
            </w:pPr>
            <w:r>
              <w:t>Vital Sign</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r>
      <w:tr w:rsidR="00593944" w:rsidRPr="009C66FC" w:rsidTr="00593944">
        <w:tc>
          <w:tcPr>
            <w:tcW w:w="3168" w:type="dxa"/>
            <w:shd w:val="clear" w:color="auto" w:fill="FFFFFF"/>
          </w:tcPr>
          <w:p w:rsidR="00593944" w:rsidRPr="009C66FC" w:rsidRDefault="00593944" w:rsidP="0043480C">
            <w:pPr>
              <w:pStyle w:val="TableText"/>
            </w:pPr>
            <w:r>
              <w:t>Language Spoken</w:t>
            </w:r>
          </w:p>
        </w:tc>
        <w:tc>
          <w:tcPr>
            <w:tcW w:w="850" w:type="dxa"/>
            <w:shd w:val="clear" w:color="auto" w:fill="FFFFFF"/>
          </w:tcPr>
          <w:p w:rsidR="00593944" w:rsidRPr="00EB4E88" w:rsidRDefault="00593944" w:rsidP="0043480C">
            <w:pPr>
              <w:pStyle w:val="TableText"/>
              <w:jc w:val="center"/>
              <w:rPr>
                <w:b/>
                <w:szCs w:val="16"/>
              </w:rPr>
            </w:pPr>
            <w:r w:rsidRPr="00EB4E88">
              <w:rPr>
                <w:b/>
                <w:szCs w:val="16"/>
              </w:rPr>
              <w:sym w:font="Wingdings" w:char="F0FC"/>
            </w:r>
          </w:p>
        </w:tc>
        <w:tc>
          <w:tcPr>
            <w:tcW w:w="4000" w:type="dxa"/>
            <w:gridSpan w:val="2"/>
            <w:shd w:val="clear" w:color="auto" w:fill="FFFFFF"/>
          </w:tcPr>
          <w:p w:rsidR="00593944" w:rsidRPr="00EB4E88" w:rsidRDefault="00593944" w:rsidP="0043480C">
            <w:pPr>
              <w:pStyle w:val="TableText"/>
              <w:jc w:val="center"/>
              <w:rPr>
                <w:b/>
                <w:szCs w:val="16"/>
              </w:rPr>
            </w:pPr>
          </w:p>
        </w:tc>
      </w:tr>
    </w:tbl>
    <w:p w:rsidR="0065527A" w:rsidRDefault="003D776C" w:rsidP="00632476">
      <w:pPr>
        <w:pStyle w:val="Heading2"/>
      </w:pPr>
      <w:bookmarkStart w:id="12" w:name="_Toc358988664"/>
      <w:r>
        <w:t>Continuity of Care Document (CCD)</w:t>
      </w:r>
      <w:bookmarkEnd w:id="12"/>
    </w:p>
    <w:p w:rsidR="00C12D2F" w:rsidRPr="00D95832" w:rsidRDefault="00685F0A" w:rsidP="00A85E9F">
      <w:pPr>
        <w:rPr>
          <w:spacing w:val="-4"/>
        </w:rPr>
      </w:pPr>
      <w:r w:rsidRPr="00C12D2F">
        <w:rPr>
          <w:spacing w:val="-4"/>
        </w:rPr>
        <w:t xml:space="preserve">A CCD is an example of </w:t>
      </w:r>
      <w:r w:rsidRPr="00D95832">
        <w:rPr>
          <w:spacing w:val="-4"/>
        </w:rPr>
        <w:t xml:space="preserve">one type of CDA document. The </w:t>
      </w:r>
      <w:r w:rsidR="003D776C" w:rsidRPr="00D95832">
        <w:rPr>
          <w:spacing w:val="-4"/>
        </w:rPr>
        <w:t xml:space="preserve">CCD describes constraints on the HL7 </w:t>
      </w:r>
      <w:r w:rsidR="00A20A2E" w:rsidRPr="00D95832">
        <w:rPr>
          <w:spacing w:val="-4"/>
        </w:rPr>
        <w:t>CDA</w:t>
      </w:r>
      <w:r w:rsidRPr="00D95832">
        <w:rPr>
          <w:spacing w:val="-4"/>
        </w:rPr>
        <w:t xml:space="preserve"> </w:t>
      </w:r>
      <w:r w:rsidR="003835FB" w:rsidRPr="00D95832">
        <w:rPr>
          <w:spacing w:val="-4"/>
        </w:rPr>
        <w:t xml:space="preserve">Release 2 specification in accordance with requirements set forward in the ASTM E2369-05 Standard Specification for </w:t>
      </w:r>
      <w:r w:rsidR="00A20A2E" w:rsidRPr="00D95832">
        <w:rPr>
          <w:spacing w:val="-4"/>
        </w:rPr>
        <w:t xml:space="preserve">the </w:t>
      </w:r>
      <w:r w:rsidR="003835FB" w:rsidRPr="00D95832">
        <w:rPr>
          <w:spacing w:val="-4"/>
        </w:rPr>
        <w:t xml:space="preserve">CCR. </w:t>
      </w:r>
      <w:r w:rsidR="00C12D2F" w:rsidRPr="00D95832">
        <w:t xml:space="preserve">Also see </w:t>
      </w:r>
      <w:r w:rsidR="00C12D2F" w:rsidRPr="00D4282E">
        <w:rPr>
          <w:i/>
          <w:color w:val="0000FF"/>
          <w:u w:val="single"/>
        </w:rPr>
        <w:fldChar w:fldCharType="begin"/>
      </w:r>
      <w:r w:rsidR="00C12D2F" w:rsidRPr="00D4282E">
        <w:rPr>
          <w:i/>
          <w:color w:val="0000FF"/>
          <w:u w:val="single"/>
        </w:rPr>
        <w:instrText xml:space="preserve"> REF _Ref340149328 \h  \* MERGEFORMAT </w:instrText>
      </w:r>
      <w:r w:rsidR="00C12D2F" w:rsidRPr="00D4282E">
        <w:rPr>
          <w:i/>
          <w:color w:val="0000FF"/>
          <w:u w:val="single"/>
        </w:rPr>
      </w:r>
      <w:r w:rsidR="00C12D2F" w:rsidRPr="00D4282E">
        <w:rPr>
          <w:i/>
          <w:color w:val="0000FF"/>
          <w:u w:val="single"/>
        </w:rPr>
        <w:fldChar w:fldCharType="separate"/>
      </w:r>
      <w:r w:rsidR="00616587" w:rsidRPr="00616587">
        <w:rPr>
          <w:i/>
          <w:color w:val="0000FF"/>
          <w:u w:val="single"/>
        </w:rPr>
        <w:t>Continuity of Care Document (CCD)</w:t>
      </w:r>
      <w:r w:rsidR="00C12D2F" w:rsidRPr="00D4282E">
        <w:rPr>
          <w:i/>
          <w:color w:val="0000FF"/>
          <w:u w:val="single"/>
        </w:rPr>
        <w:fldChar w:fldCharType="end"/>
      </w:r>
      <w:r w:rsidR="00C12D2F" w:rsidRPr="00D95832">
        <w:t xml:space="preserve"> in the </w:t>
      </w:r>
      <w:r w:rsidR="00C12D2F" w:rsidRPr="00D4282E">
        <w:rPr>
          <w:i/>
          <w:color w:val="0000FF"/>
          <w:u w:val="single"/>
        </w:rPr>
        <w:fldChar w:fldCharType="begin"/>
      </w:r>
      <w:r w:rsidR="00C12D2F" w:rsidRPr="00D95832">
        <w:rPr>
          <w:i/>
          <w:color w:val="0000FF"/>
          <w:u w:val="single"/>
        </w:rPr>
        <w:instrText xml:space="preserve"> REF _Ref340148933 \h  \* MERGEFORMAT </w:instrText>
      </w:r>
      <w:r w:rsidR="00C12D2F" w:rsidRPr="00D4282E">
        <w:rPr>
          <w:i/>
          <w:color w:val="0000FF"/>
          <w:u w:val="single"/>
        </w:rPr>
      </w:r>
      <w:r w:rsidR="00C12D2F" w:rsidRPr="00D4282E">
        <w:rPr>
          <w:i/>
          <w:color w:val="0000FF"/>
          <w:u w:val="single"/>
        </w:rPr>
        <w:fldChar w:fldCharType="separate"/>
      </w:r>
      <w:r w:rsidR="00616587" w:rsidRPr="00616587">
        <w:rPr>
          <w:i/>
          <w:color w:val="0000FF"/>
          <w:u w:val="single"/>
        </w:rPr>
        <w:t>Glossary</w:t>
      </w:r>
      <w:r w:rsidR="00C12D2F" w:rsidRPr="00D4282E">
        <w:rPr>
          <w:i/>
          <w:color w:val="0000FF"/>
          <w:u w:val="single"/>
        </w:rPr>
        <w:fldChar w:fldCharType="end"/>
      </w:r>
      <w:r w:rsidR="00C12D2F" w:rsidRPr="00D95832">
        <w:t xml:space="preserve"> on page </w:t>
      </w:r>
      <w:r w:rsidR="00C12D2F" w:rsidRPr="00D4282E">
        <w:fldChar w:fldCharType="begin"/>
      </w:r>
      <w:r w:rsidR="00C12D2F" w:rsidRPr="00D95832">
        <w:instrText xml:space="preserve"> PAGEREF _Ref340149328 \h </w:instrText>
      </w:r>
      <w:r w:rsidR="00C12D2F" w:rsidRPr="00D4282E">
        <w:fldChar w:fldCharType="separate"/>
      </w:r>
      <w:r w:rsidR="00616587">
        <w:rPr>
          <w:noProof/>
        </w:rPr>
        <w:t>6</w:t>
      </w:r>
      <w:r w:rsidR="00C12D2F" w:rsidRPr="00D4282E">
        <w:fldChar w:fldCharType="end"/>
      </w:r>
      <w:r w:rsidR="00C12D2F" w:rsidRPr="00D95832">
        <w:t>.</w:t>
      </w:r>
    </w:p>
    <w:p w:rsidR="00685F0A" w:rsidRPr="00D95832" w:rsidRDefault="00685F0A" w:rsidP="00685F0A">
      <w:pPr>
        <w:pStyle w:val="Heading2"/>
      </w:pPr>
      <w:bookmarkStart w:id="13" w:name="_Toc340149729"/>
      <w:bookmarkStart w:id="14" w:name="_Toc340230391"/>
      <w:bookmarkStart w:id="15" w:name="_Toc340240061"/>
      <w:bookmarkStart w:id="16" w:name="_Toc340240339"/>
      <w:bookmarkStart w:id="17" w:name="_Toc340242563"/>
      <w:bookmarkStart w:id="18" w:name="_Toc340242700"/>
      <w:bookmarkStart w:id="19" w:name="_Toc340738185"/>
      <w:bookmarkStart w:id="20" w:name="_Toc340149730"/>
      <w:bookmarkStart w:id="21" w:name="_Toc340230392"/>
      <w:bookmarkStart w:id="22" w:name="_Toc340240062"/>
      <w:bookmarkStart w:id="23" w:name="_Toc340240340"/>
      <w:bookmarkStart w:id="24" w:name="_Toc340242564"/>
      <w:bookmarkStart w:id="25" w:name="_Toc340242701"/>
      <w:bookmarkStart w:id="26" w:name="_Toc340738186"/>
      <w:bookmarkStart w:id="27" w:name="_Toc358988665"/>
      <w:bookmarkEnd w:id="13"/>
      <w:bookmarkEnd w:id="14"/>
      <w:bookmarkEnd w:id="15"/>
      <w:bookmarkEnd w:id="16"/>
      <w:bookmarkEnd w:id="17"/>
      <w:bookmarkEnd w:id="18"/>
      <w:bookmarkEnd w:id="19"/>
      <w:bookmarkEnd w:id="20"/>
      <w:bookmarkEnd w:id="21"/>
      <w:bookmarkEnd w:id="22"/>
      <w:bookmarkEnd w:id="23"/>
      <w:bookmarkEnd w:id="24"/>
      <w:bookmarkEnd w:id="25"/>
      <w:bookmarkEnd w:id="26"/>
      <w:r w:rsidRPr="00D95832">
        <w:t>Continuity of Care Record (CCR)</w:t>
      </w:r>
      <w:bookmarkEnd w:id="27"/>
    </w:p>
    <w:p w:rsidR="00C12D2F" w:rsidRPr="00D95832" w:rsidRDefault="00685F0A" w:rsidP="00A85E9F">
      <w:r w:rsidRPr="00D95832">
        <w:t>The Continuity of Care Record</w:t>
      </w:r>
      <w:r w:rsidR="00C13ACD" w:rsidRPr="00D4282E">
        <w:rPr>
          <w:vertAlign w:val="superscript"/>
        </w:rPr>
        <w:fldChar w:fldCharType="begin"/>
      </w:r>
      <w:r w:rsidR="00C13ACD" w:rsidRPr="00D4282E">
        <w:rPr>
          <w:vertAlign w:val="superscript"/>
        </w:rPr>
        <w:instrText xml:space="preserve"> NOTEREF _Ref340066852 \h  \* MERGEFORMAT </w:instrText>
      </w:r>
      <w:r w:rsidR="00C13ACD" w:rsidRPr="00D4282E">
        <w:rPr>
          <w:vertAlign w:val="superscript"/>
        </w:rPr>
      </w:r>
      <w:r w:rsidR="00C13ACD" w:rsidRPr="00D4282E">
        <w:rPr>
          <w:vertAlign w:val="superscript"/>
        </w:rPr>
        <w:fldChar w:fldCharType="separate"/>
      </w:r>
      <w:r w:rsidR="00616587">
        <w:rPr>
          <w:vertAlign w:val="superscript"/>
        </w:rPr>
        <w:t>1</w:t>
      </w:r>
      <w:r w:rsidR="00C13ACD" w:rsidRPr="00D4282E">
        <w:rPr>
          <w:vertAlign w:val="superscript"/>
        </w:rPr>
        <w:fldChar w:fldCharType="end"/>
      </w:r>
      <w:r w:rsidRPr="00D95832">
        <w:t xml:space="preserve"> (CCR) is a core data set of the most relevant administrative, demographic, and clinical information facts about a patient’s healthcare, covering one or more healthcare encounters.</w:t>
      </w:r>
      <w:r w:rsidR="00C12D2F" w:rsidRPr="00D95832">
        <w:t xml:space="preserve"> </w:t>
      </w:r>
      <w:r w:rsidR="00C12D2F" w:rsidRPr="00D95832">
        <w:br/>
        <w:t xml:space="preserve">Also see </w:t>
      </w:r>
      <w:r w:rsidR="00C12D2F" w:rsidRPr="00D4282E">
        <w:rPr>
          <w:i/>
          <w:color w:val="0000FF"/>
          <w:u w:val="single"/>
        </w:rPr>
        <w:fldChar w:fldCharType="begin"/>
      </w:r>
      <w:r w:rsidR="00C12D2F" w:rsidRPr="00D4282E">
        <w:rPr>
          <w:i/>
          <w:color w:val="0000FF"/>
          <w:u w:val="single"/>
        </w:rPr>
        <w:instrText xml:space="preserve"> REF _Ref340149441 \h  \* MERGEFORMAT </w:instrText>
      </w:r>
      <w:r w:rsidR="00C12D2F" w:rsidRPr="00D4282E">
        <w:rPr>
          <w:i/>
          <w:color w:val="0000FF"/>
          <w:u w:val="single"/>
        </w:rPr>
      </w:r>
      <w:r w:rsidR="00C12D2F" w:rsidRPr="00D4282E">
        <w:rPr>
          <w:i/>
          <w:color w:val="0000FF"/>
          <w:u w:val="single"/>
        </w:rPr>
        <w:fldChar w:fldCharType="separate"/>
      </w:r>
      <w:r w:rsidR="00616587" w:rsidRPr="00616587">
        <w:rPr>
          <w:i/>
          <w:color w:val="0000FF"/>
          <w:u w:val="single"/>
        </w:rPr>
        <w:t>Continuity of Care Record (CCR)</w:t>
      </w:r>
      <w:r w:rsidR="00C12D2F" w:rsidRPr="00D4282E">
        <w:rPr>
          <w:i/>
          <w:color w:val="0000FF"/>
          <w:u w:val="single"/>
        </w:rPr>
        <w:fldChar w:fldCharType="end"/>
      </w:r>
      <w:r w:rsidR="00C12D2F" w:rsidRPr="00D95832">
        <w:t xml:space="preserve"> in the </w:t>
      </w:r>
      <w:r w:rsidR="00C12D2F" w:rsidRPr="00D4282E">
        <w:rPr>
          <w:i/>
          <w:color w:val="0000FF"/>
          <w:u w:val="single"/>
        </w:rPr>
        <w:fldChar w:fldCharType="begin"/>
      </w:r>
      <w:r w:rsidR="00C12D2F" w:rsidRPr="00D95832">
        <w:rPr>
          <w:i/>
          <w:color w:val="0000FF"/>
          <w:u w:val="single"/>
        </w:rPr>
        <w:instrText xml:space="preserve"> REF _Ref340148933 \h  \* MERGEFORMAT </w:instrText>
      </w:r>
      <w:r w:rsidR="00C12D2F" w:rsidRPr="00D4282E">
        <w:rPr>
          <w:i/>
          <w:color w:val="0000FF"/>
          <w:u w:val="single"/>
        </w:rPr>
      </w:r>
      <w:r w:rsidR="00C12D2F" w:rsidRPr="00D4282E">
        <w:rPr>
          <w:i/>
          <w:color w:val="0000FF"/>
          <w:u w:val="single"/>
        </w:rPr>
        <w:fldChar w:fldCharType="separate"/>
      </w:r>
      <w:r w:rsidR="00616587" w:rsidRPr="00616587">
        <w:rPr>
          <w:i/>
          <w:color w:val="0000FF"/>
          <w:u w:val="single"/>
        </w:rPr>
        <w:t>Glossary</w:t>
      </w:r>
      <w:r w:rsidR="00C12D2F" w:rsidRPr="00D4282E">
        <w:rPr>
          <w:i/>
          <w:color w:val="0000FF"/>
          <w:u w:val="single"/>
        </w:rPr>
        <w:fldChar w:fldCharType="end"/>
      </w:r>
      <w:r w:rsidR="00C12D2F" w:rsidRPr="00D95832">
        <w:t xml:space="preserve"> on page </w:t>
      </w:r>
      <w:r w:rsidR="00C12D2F" w:rsidRPr="00D4282E">
        <w:fldChar w:fldCharType="begin"/>
      </w:r>
      <w:r w:rsidR="00C12D2F" w:rsidRPr="00D95832">
        <w:instrText xml:space="preserve"> PAGEREF _Ref340149441 \h </w:instrText>
      </w:r>
      <w:r w:rsidR="00C12D2F" w:rsidRPr="00D4282E">
        <w:fldChar w:fldCharType="separate"/>
      </w:r>
      <w:r w:rsidR="00616587">
        <w:rPr>
          <w:noProof/>
        </w:rPr>
        <w:t>6</w:t>
      </w:r>
      <w:r w:rsidR="00C12D2F" w:rsidRPr="00D4282E">
        <w:fldChar w:fldCharType="end"/>
      </w:r>
      <w:r w:rsidR="00C12D2F" w:rsidRPr="00D95832">
        <w:t>.</w:t>
      </w:r>
    </w:p>
    <w:p w:rsidR="003D776C" w:rsidRPr="00D95832" w:rsidRDefault="00685F0A" w:rsidP="00685F0A">
      <w:pPr>
        <w:pStyle w:val="Heading2"/>
      </w:pPr>
      <w:bookmarkStart w:id="28" w:name="_Toc340149732"/>
      <w:bookmarkStart w:id="29" w:name="_Toc340230394"/>
      <w:bookmarkStart w:id="30" w:name="_Toc340240064"/>
      <w:bookmarkStart w:id="31" w:name="_Toc340240342"/>
      <w:bookmarkStart w:id="32" w:name="_Toc340242566"/>
      <w:bookmarkStart w:id="33" w:name="_Toc340242703"/>
      <w:bookmarkStart w:id="34" w:name="_Toc340738188"/>
      <w:bookmarkStart w:id="35" w:name="_Toc358988666"/>
      <w:bookmarkEnd w:id="28"/>
      <w:bookmarkEnd w:id="29"/>
      <w:bookmarkEnd w:id="30"/>
      <w:bookmarkEnd w:id="31"/>
      <w:bookmarkEnd w:id="32"/>
      <w:bookmarkEnd w:id="33"/>
      <w:bookmarkEnd w:id="34"/>
      <w:r w:rsidRPr="00D95832">
        <w:t>HITSP CDA Content Modules (C83</w:t>
      </w:r>
      <w:r w:rsidR="003A3EC2" w:rsidRPr="00D95832">
        <w:t xml:space="preserve"> ver2.0</w:t>
      </w:r>
      <w:r w:rsidRPr="00D95832">
        <w:t>)</w:t>
      </w:r>
      <w:bookmarkEnd w:id="35"/>
    </w:p>
    <w:p w:rsidR="00C12D2F" w:rsidRPr="00D95832" w:rsidRDefault="00B2359B" w:rsidP="00A85E9F">
      <w:r w:rsidRPr="00D95832">
        <w:t>HITSP</w:t>
      </w:r>
      <w:r w:rsidR="00E4704A" w:rsidRPr="00D95832">
        <w:rPr>
          <w:rStyle w:val="FootnoteReference"/>
        </w:rPr>
        <w:footnoteReference w:id="2"/>
      </w:r>
      <w:r w:rsidRPr="00D95832">
        <w:t xml:space="preserve"> (C83) describes a library of sections that can be combined into various CDA document types.</w:t>
      </w:r>
      <w:r w:rsidR="00C12D2F" w:rsidRPr="00D95832">
        <w:t xml:space="preserve"> </w:t>
      </w:r>
      <w:r w:rsidR="00C12D2F" w:rsidRPr="00D95832">
        <w:br/>
        <w:t xml:space="preserve">Also see </w:t>
      </w:r>
      <w:r w:rsidR="00C12D2F" w:rsidRPr="00D4282E">
        <w:rPr>
          <w:i/>
          <w:color w:val="0000FF"/>
          <w:u w:val="single"/>
        </w:rPr>
        <w:fldChar w:fldCharType="begin"/>
      </w:r>
      <w:r w:rsidR="00C12D2F" w:rsidRPr="00D4282E">
        <w:rPr>
          <w:i/>
          <w:color w:val="0000FF"/>
          <w:u w:val="single"/>
        </w:rPr>
        <w:instrText xml:space="preserve"> REF _Ref340149506 \h  \* MERGEFORMAT </w:instrText>
      </w:r>
      <w:r w:rsidR="00C12D2F" w:rsidRPr="00D4282E">
        <w:rPr>
          <w:i/>
          <w:color w:val="0000FF"/>
          <w:u w:val="single"/>
        </w:rPr>
      </w:r>
      <w:r w:rsidR="00C12D2F" w:rsidRPr="00D4282E">
        <w:rPr>
          <w:i/>
          <w:color w:val="0000FF"/>
          <w:u w:val="single"/>
        </w:rPr>
        <w:fldChar w:fldCharType="separate"/>
      </w:r>
      <w:r w:rsidR="00616587" w:rsidRPr="00616587">
        <w:rPr>
          <w:i/>
          <w:color w:val="0000FF"/>
          <w:u w:val="single"/>
        </w:rPr>
        <w:t>HITSP CDA Content Modules (C83 ver2.0)</w:t>
      </w:r>
      <w:r w:rsidR="00C12D2F" w:rsidRPr="00D4282E">
        <w:rPr>
          <w:i/>
          <w:color w:val="0000FF"/>
          <w:u w:val="single"/>
        </w:rPr>
        <w:fldChar w:fldCharType="end"/>
      </w:r>
      <w:r w:rsidR="00C12D2F" w:rsidRPr="00D95832">
        <w:t xml:space="preserve"> in the </w:t>
      </w:r>
      <w:r w:rsidR="00C12D2F" w:rsidRPr="00D4282E">
        <w:rPr>
          <w:i/>
          <w:color w:val="0000FF"/>
          <w:u w:val="single"/>
        </w:rPr>
        <w:fldChar w:fldCharType="begin"/>
      </w:r>
      <w:r w:rsidR="00C12D2F" w:rsidRPr="00D95832">
        <w:rPr>
          <w:i/>
          <w:color w:val="0000FF"/>
          <w:u w:val="single"/>
        </w:rPr>
        <w:instrText xml:space="preserve"> REF _Ref340148933 \h  \* MERGEFORMAT </w:instrText>
      </w:r>
      <w:r w:rsidR="00C12D2F" w:rsidRPr="00D4282E">
        <w:rPr>
          <w:i/>
          <w:color w:val="0000FF"/>
          <w:u w:val="single"/>
        </w:rPr>
      </w:r>
      <w:r w:rsidR="00C12D2F" w:rsidRPr="00D4282E">
        <w:rPr>
          <w:i/>
          <w:color w:val="0000FF"/>
          <w:u w:val="single"/>
        </w:rPr>
        <w:fldChar w:fldCharType="separate"/>
      </w:r>
      <w:r w:rsidR="00616587" w:rsidRPr="00616587">
        <w:rPr>
          <w:i/>
          <w:color w:val="0000FF"/>
          <w:u w:val="single"/>
        </w:rPr>
        <w:t>Glossary</w:t>
      </w:r>
      <w:r w:rsidR="00C12D2F" w:rsidRPr="00D4282E">
        <w:rPr>
          <w:i/>
          <w:color w:val="0000FF"/>
          <w:u w:val="single"/>
        </w:rPr>
        <w:fldChar w:fldCharType="end"/>
      </w:r>
      <w:r w:rsidR="00C12D2F" w:rsidRPr="00D95832">
        <w:t xml:space="preserve"> on page </w:t>
      </w:r>
      <w:r w:rsidR="00C12D2F" w:rsidRPr="00D4282E">
        <w:fldChar w:fldCharType="begin"/>
      </w:r>
      <w:r w:rsidR="00C12D2F" w:rsidRPr="00D95832">
        <w:instrText xml:space="preserve"> PAGEREF _Ref340149506 \h </w:instrText>
      </w:r>
      <w:r w:rsidR="00C12D2F" w:rsidRPr="00D4282E">
        <w:fldChar w:fldCharType="separate"/>
      </w:r>
      <w:r w:rsidR="00616587">
        <w:rPr>
          <w:noProof/>
        </w:rPr>
        <w:t>6</w:t>
      </w:r>
      <w:r w:rsidR="00C12D2F" w:rsidRPr="00D4282E">
        <w:fldChar w:fldCharType="end"/>
      </w:r>
      <w:r w:rsidR="00C12D2F" w:rsidRPr="00D95832">
        <w:t>.</w:t>
      </w:r>
    </w:p>
    <w:p w:rsidR="00B63FDE" w:rsidRPr="00D95832" w:rsidRDefault="00B63FDE" w:rsidP="00B63FDE">
      <w:pPr>
        <w:pStyle w:val="Heading2"/>
      </w:pPr>
      <w:bookmarkStart w:id="36" w:name="_Toc340149734"/>
      <w:bookmarkStart w:id="37" w:name="_Toc340230396"/>
      <w:bookmarkStart w:id="38" w:name="_Toc340240066"/>
      <w:bookmarkStart w:id="39" w:name="_Toc340240344"/>
      <w:bookmarkStart w:id="40" w:name="_Toc340242568"/>
      <w:bookmarkStart w:id="41" w:name="_Toc340242705"/>
      <w:bookmarkStart w:id="42" w:name="_Toc340738190"/>
      <w:bookmarkStart w:id="43" w:name="_Toc340149735"/>
      <w:bookmarkStart w:id="44" w:name="_Toc340230397"/>
      <w:bookmarkStart w:id="45" w:name="_Toc340240067"/>
      <w:bookmarkStart w:id="46" w:name="_Toc340240345"/>
      <w:bookmarkStart w:id="47" w:name="_Toc340242569"/>
      <w:bookmarkStart w:id="48" w:name="_Toc340242706"/>
      <w:bookmarkStart w:id="49" w:name="_Toc340738191"/>
      <w:bookmarkStart w:id="50" w:name="_Toc358988667"/>
      <w:bookmarkEnd w:id="36"/>
      <w:bookmarkEnd w:id="37"/>
      <w:bookmarkEnd w:id="38"/>
      <w:bookmarkEnd w:id="39"/>
      <w:bookmarkEnd w:id="40"/>
      <w:bookmarkEnd w:id="41"/>
      <w:bookmarkEnd w:id="42"/>
      <w:bookmarkEnd w:id="43"/>
      <w:bookmarkEnd w:id="44"/>
      <w:bookmarkEnd w:id="45"/>
      <w:bookmarkEnd w:id="46"/>
      <w:bookmarkEnd w:id="47"/>
      <w:bookmarkEnd w:id="48"/>
      <w:bookmarkEnd w:id="49"/>
      <w:r w:rsidRPr="00D95832">
        <w:t>HITSP Clinical Document and Message Terminology Component (C80)</w:t>
      </w:r>
      <w:bookmarkEnd w:id="50"/>
    </w:p>
    <w:p w:rsidR="00C12D2F" w:rsidRPr="00D95832" w:rsidRDefault="00B63FDE" w:rsidP="00B63FDE">
      <w:r w:rsidRPr="00D4282E">
        <w:rPr>
          <w:spacing w:val="-4"/>
        </w:rPr>
        <w:t xml:space="preserve">The Clinical Document and Message Terminology Component </w:t>
      </w:r>
      <w:proofErr w:type="gramStart"/>
      <w:r w:rsidRPr="00D4282E">
        <w:rPr>
          <w:spacing w:val="-4"/>
        </w:rPr>
        <w:t>defines</w:t>
      </w:r>
      <w:proofErr w:type="gramEnd"/>
      <w:r w:rsidRPr="00D4282E">
        <w:rPr>
          <w:spacing w:val="-4"/>
        </w:rPr>
        <w:t xml:space="preserve"> the vocabularies and terminologies </w:t>
      </w:r>
      <w:r w:rsidR="002B409F" w:rsidRPr="00D4282E">
        <w:rPr>
          <w:spacing w:val="-4"/>
        </w:rPr>
        <w:t>used</w:t>
      </w:r>
      <w:r w:rsidRPr="00D4282E">
        <w:rPr>
          <w:spacing w:val="-4"/>
        </w:rPr>
        <w:t xml:space="preserve"> by HITSP specifications for Clinical Components and Messages </w:t>
      </w:r>
      <w:r w:rsidR="002B409F" w:rsidRPr="00D4282E">
        <w:rPr>
          <w:spacing w:val="-4"/>
        </w:rPr>
        <w:t>that</w:t>
      </w:r>
      <w:r w:rsidRPr="00D4282E">
        <w:rPr>
          <w:spacing w:val="-4"/>
        </w:rPr>
        <w:t xml:space="preserve"> support the interoperable transmission of information.</w:t>
      </w:r>
      <w:r w:rsidR="00C12D2F" w:rsidRPr="00D95832">
        <w:t xml:space="preserve"> </w:t>
      </w:r>
      <w:r w:rsidR="00C12D2F" w:rsidRPr="00D95832">
        <w:br/>
        <w:t xml:space="preserve">Also see </w:t>
      </w:r>
      <w:r w:rsidR="00C12D2F" w:rsidRPr="00D4282E">
        <w:rPr>
          <w:i/>
          <w:color w:val="0000FF"/>
          <w:u w:val="single"/>
        </w:rPr>
        <w:fldChar w:fldCharType="begin"/>
      </w:r>
      <w:r w:rsidR="00C12D2F" w:rsidRPr="00D4282E">
        <w:rPr>
          <w:i/>
          <w:color w:val="0000FF"/>
          <w:u w:val="single"/>
        </w:rPr>
        <w:instrText xml:space="preserve"> REF _Ref340149557 \h  \* MERGEFORMAT </w:instrText>
      </w:r>
      <w:r w:rsidR="00C12D2F" w:rsidRPr="00D4282E">
        <w:rPr>
          <w:i/>
          <w:color w:val="0000FF"/>
          <w:u w:val="single"/>
        </w:rPr>
      </w:r>
      <w:r w:rsidR="00C12D2F" w:rsidRPr="00D4282E">
        <w:rPr>
          <w:i/>
          <w:color w:val="0000FF"/>
          <w:u w:val="single"/>
        </w:rPr>
        <w:fldChar w:fldCharType="separate"/>
      </w:r>
      <w:r w:rsidR="00616587" w:rsidRPr="00616587">
        <w:rPr>
          <w:i/>
          <w:color w:val="0000FF"/>
          <w:u w:val="single"/>
        </w:rPr>
        <w:t>HITSP Clinical Document and Message Terminology Component (C80)</w:t>
      </w:r>
      <w:r w:rsidR="00C12D2F" w:rsidRPr="00D4282E">
        <w:rPr>
          <w:i/>
          <w:color w:val="0000FF"/>
          <w:u w:val="single"/>
        </w:rPr>
        <w:fldChar w:fldCharType="end"/>
      </w:r>
      <w:r w:rsidR="00C12D2F" w:rsidRPr="00D95832">
        <w:t xml:space="preserve"> in the </w:t>
      </w:r>
      <w:r w:rsidR="00C12D2F" w:rsidRPr="00D4282E">
        <w:rPr>
          <w:i/>
          <w:color w:val="0000FF"/>
          <w:u w:val="single"/>
        </w:rPr>
        <w:fldChar w:fldCharType="begin"/>
      </w:r>
      <w:r w:rsidR="00C12D2F" w:rsidRPr="00D95832">
        <w:rPr>
          <w:i/>
          <w:color w:val="0000FF"/>
          <w:u w:val="single"/>
        </w:rPr>
        <w:instrText xml:space="preserve"> REF _Ref340148933 \h  \* MERGEFORMAT </w:instrText>
      </w:r>
      <w:r w:rsidR="00C12D2F" w:rsidRPr="00D4282E">
        <w:rPr>
          <w:i/>
          <w:color w:val="0000FF"/>
          <w:u w:val="single"/>
        </w:rPr>
      </w:r>
      <w:r w:rsidR="00C12D2F" w:rsidRPr="00D4282E">
        <w:rPr>
          <w:i/>
          <w:color w:val="0000FF"/>
          <w:u w:val="single"/>
        </w:rPr>
        <w:fldChar w:fldCharType="separate"/>
      </w:r>
      <w:r w:rsidR="00616587" w:rsidRPr="00616587">
        <w:rPr>
          <w:i/>
          <w:color w:val="0000FF"/>
          <w:u w:val="single"/>
        </w:rPr>
        <w:t>Glossary</w:t>
      </w:r>
      <w:r w:rsidR="00C12D2F" w:rsidRPr="00D4282E">
        <w:rPr>
          <w:i/>
          <w:color w:val="0000FF"/>
          <w:u w:val="single"/>
        </w:rPr>
        <w:fldChar w:fldCharType="end"/>
      </w:r>
      <w:r w:rsidR="00C12D2F" w:rsidRPr="00D95832">
        <w:t xml:space="preserve"> on page </w:t>
      </w:r>
      <w:r w:rsidR="00C12D2F" w:rsidRPr="00D4282E">
        <w:fldChar w:fldCharType="begin"/>
      </w:r>
      <w:r w:rsidR="00C12D2F" w:rsidRPr="00D95832">
        <w:instrText xml:space="preserve"> PAGEREF _Ref340149557 \h </w:instrText>
      </w:r>
      <w:r w:rsidR="00C12D2F" w:rsidRPr="00D4282E">
        <w:fldChar w:fldCharType="separate"/>
      </w:r>
      <w:r w:rsidR="00616587">
        <w:rPr>
          <w:noProof/>
        </w:rPr>
        <w:t>6</w:t>
      </w:r>
      <w:r w:rsidR="00C12D2F" w:rsidRPr="00D4282E">
        <w:fldChar w:fldCharType="end"/>
      </w:r>
      <w:r w:rsidR="00C12D2F" w:rsidRPr="00D95832">
        <w:t>.</w:t>
      </w:r>
    </w:p>
    <w:p w:rsidR="00C57529" w:rsidRPr="00D4282E" w:rsidRDefault="00C57529" w:rsidP="00D4282E">
      <w:pPr>
        <w:pStyle w:val="Heading2"/>
      </w:pPr>
      <w:bookmarkStart w:id="51" w:name="_Toc358988668"/>
      <w:r w:rsidRPr="00D4282E">
        <w:t>HITSP Data Dictionary (C154)</w:t>
      </w:r>
      <w:bookmarkEnd w:id="51"/>
    </w:p>
    <w:p w:rsidR="00C57529" w:rsidRPr="00D95832" w:rsidRDefault="00C57529" w:rsidP="00C57529">
      <w:r w:rsidRPr="00D95832">
        <w:t xml:space="preserve">The HITSP Data Dictionary defines the library of Data Elements that may be used by HITSP constructs in standards based exchanges. </w:t>
      </w:r>
      <w:r w:rsidR="00A530CC" w:rsidRPr="00D95832">
        <w:t xml:space="preserve">Also see </w:t>
      </w:r>
      <w:r w:rsidR="00A530CC" w:rsidRPr="00D4282E">
        <w:rPr>
          <w:i/>
          <w:color w:val="0000FF"/>
          <w:u w:val="single"/>
        </w:rPr>
        <w:fldChar w:fldCharType="begin"/>
      </w:r>
      <w:r w:rsidR="00A530CC" w:rsidRPr="00D4282E">
        <w:rPr>
          <w:i/>
          <w:color w:val="0000FF"/>
          <w:u w:val="single"/>
        </w:rPr>
        <w:instrText xml:space="preserve"> REF _Ref340150252 \h  \* MERGEFORMAT </w:instrText>
      </w:r>
      <w:r w:rsidR="00A530CC" w:rsidRPr="00D4282E">
        <w:rPr>
          <w:i/>
          <w:color w:val="0000FF"/>
          <w:u w:val="single"/>
        </w:rPr>
      </w:r>
      <w:r w:rsidR="00A530CC" w:rsidRPr="00D4282E">
        <w:rPr>
          <w:i/>
          <w:color w:val="0000FF"/>
          <w:u w:val="single"/>
        </w:rPr>
        <w:fldChar w:fldCharType="separate"/>
      </w:r>
      <w:r w:rsidR="00616587" w:rsidRPr="00616587">
        <w:rPr>
          <w:i/>
          <w:color w:val="0000FF"/>
          <w:u w:val="single"/>
        </w:rPr>
        <w:t>HITSP Data Dictionary (C154)</w:t>
      </w:r>
      <w:r w:rsidR="00A530CC" w:rsidRPr="00D4282E">
        <w:rPr>
          <w:i/>
          <w:color w:val="0000FF"/>
          <w:u w:val="single"/>
        </w:rPr>
        <w:fldChar w:fldCharType="end"/>
      </w:r>
      <w:r w:rsidR="00A530CC" w:rsidRPr="00D95832">
        <w:t xml:space="preserve"> in the </w:t>
      </w:r>
      <w:r w:rsidR="00A530CC" w:rsidRPr="00D4282E">
        <w:rPr>
          <w:i/>
          <w:color w:val="0000FF"/>
          <w:u w:val="single"/>
        </w:rPr>
        <w:fldChar w:fldCharType="begin"/>
      </w:r>
      <w:r w:rsidR="00A530CC" w:rsidRPr="00D95832">
        <w:rPr>
          <w:i/>
          <w:color w:val="0000FF"/>
          <w:u w:val="single"/>
        </w:rPr>
        <w:instrText xml:space="preserve"> REF _Ref340148933 \h  \* MERGEFORMAT </w:instrText>
      </w:r>
      <w:r w:rsidR="00A530CC" w:rsidRPr="00D4282E">
        <w:rPr>
          <w:i/>
          <w:color w:val="0000FF"/>
          <w:u w:val="single"/>
        </w:rPr>
      </w:r>
      <w:r w:rsidR="00A530CC" w:rsidRPr="00D4282E">
        <w:rPr>
          <w:i/>
          <w:color w:val="0000FF"/>
          <w:u w:val="single"/>
        </w:rPr>
        <w:fldChar w:fldCharType="separate"/>
      </w:r>
      <w:r w:rsidR="00616587" w:rsidRPr="00616587">
        <w:rPr>
          <w:i/>
          <w:color w:val="0000FF"/>
          <w:u w:val="single"/>
        </w:rPr>
        <w:t>Glossary</w:t>
      </w:r>
      <w:r w:rsidR="00A530CC" w:rsidRPr="00D4282E">
        <w:rPr>
          <w:i/>
          <w:color w:val="0000FF"/>
          <w:u w:val="single"/>
        </w:rPr>
        <w:fldChar w:fldCharType="end"/>
      </w:r>
      <w:r w:rsidR="00A530CC" w:rsidRPr="00D95832">
        <w:t xml:space="preserve"> on page </w:t>
      </w:r>
      <w:r w:rsidR="00A530CC" w:rsidRPr="00D4282E">
        <w:fldChar w:fldCharType="begin"/>
      </w:r>
      <w:r w:rsidR="00A530CC" w:rsidRPr="00D95832">
        <w:instrText xml:space="preserve"> PAGEREF _Ref340150252 \h </w:instrText>
      </w:r>
      <w:r w:rsidR="00A530CC" w:rsidRPr="00D4282E">
        <w:fldChar w:fldCharType="separate"/>
      </w:r>
      <w:r w:rsidR="00616587">
        <w:rPr>
          <w:noProof/>
        </w:rPr>
        <w:t>7</w:t>
      </w:r>
      <w:r w:rsidR="00A530CC" w:rsidRPr="00D4282E">
        <w:fldChar w:fldCharType="end"/>
      </w:r>
      <w:r w:rsidR="00A530CC" w:rsidRPr="00D95832">
        <w:t>.</w:t>
      </w:r>
    </w:p>
    <w:p w:rsidR="00B2359B" w:rsidRPr="00D95832" w:rsidRDefault="00B2359B" w:rsidP="00B2359B">
      <w:pPr>
        <w:pStyle w:val="Heading2"/>
      </w:pPr>
      <w:bookmarkStart w:id="52" w:name="_Toc340149737"/>
      <w:bookmarkStart w:id="53" w:name="_Toc340230400"/>
      <w:bookmarkStart w:id="54" w:name="_Toc340240070"/>
      <w:bookmarkStart w:id="55" w:name="_Toc340240348"/>
      <w:bookmarkStart w:id="56" w:name="_Toc340242572"/>
      <w:bookmarkStart w:id="57" w:name="_Toc340242709"/>
      <w:bookmarkStart w:id="58" w:name="_Toc340738194"/>
      <w:bookmarkStart w:id="59" w:name="_Toc358988669"/>
      <w:bookmarkEnd w:id="52"/>
      <w:bookmarkEnd w:id="53"/>
      <w:bookmarkEnd w:id="54"/>
      <w:bookmarkEnd w:id="55"/>
      <w:bookmarkEnd w:id="56"/>
      <w:bookmarkEnd w:id="57"/>
      <w:bookmarkEnd w:id="58"/>
      <w:r w:rsidRPr="00D95832">
        <w:t>HITSP (C32</w:t>
      </w:r>
      <w:r w:rsidR="003A3EC2" w:rsidRPr="00D95832">
        <w:t xml:space="preserve"> ver2.5</w:t>
      </w:r>
      <w:r w:rsidRPr="00D95832">
        <w:t>)</w:t>
      </w:r>
      <w:bookmarkEnd w:id="59"/>
    </w:p>
    <w:p w:rsidR="00C12D2F" w:rsidRPr="00D95832" w:rsidRDefault="00E4704A" w:rsidP="00A85E9F">
      <w:r w:rsidRPr="00D95832">
        <w:t>The HITSP Summary Document</w:t>
      </w:r>
      <w:r w:rsidR="00EC5395" w:rsidRPr="00D95832">
        <w:t xml:space="preserve"> using HL7 CCD Component 32 describes the document content summarizing a consumer’s medical status for the purpose of information exchange. </w:t>
      </w:r>
      <w:r w:rsidR="00A530CC" w:rsidRPr="00D95832">
        <w:br/>
      </w:r>
      <w:r w:rsidR="00C12D2F" w:rsidRPr="00D95832">
        <w:t xml:space="preserve">Also see </w:t>
      </w:r>
      <w:r w:rsidR="00C12D2F" w:rsidRPr="00D4282E">
        <w:rPr>
          <w:i/>
          <w:color w:val="0000FF"/>
          <w:u w:val="single"/>
        </w:rPr>
        <w:fldChar w:fldCharType="begin"/>
      </w:r>
      <w:r w:rsidR="00C12D2F" w:rsidRPr="00D4282E">
        <w:rPr>
          <w:i/>
          <w:color w:val="0000FF"/>
          <w:u w:val="single"/>
        </w:rPr>
        <w:instrText xml:space="preserve"> REF _Ref340149601 \h  \* MERGEFORMAT </w:instrText>
      </w:r>
      <w:r w:rsidR="00C12D2F" w:rsidRPr="00D4282E">
        <w:rPr>
          <w:i/>
          <w:color w:val="0000FF"/>
          <w:u w:val="single"/>
        </w:rPr>
      </w:r>
      <w:r w:rsidR="00C12D2F" w:rsidRPr="00D4282E">
        <w:rPr>
          <w:i/>
          <w:color w:val="0000FF"/>
          <w:u w:val="single"/>
        </w:rPr>
        <w:fldChar w:fldCharType="separate"/>
      </w:r>
      <w:r w:rsidR="00616587" w:rsidRPr="00616587">
        <w:rPr>
          <w:i/>
          <w:color w:val="0000FF"/>
          <w:u w:val="single"/>
        </w:rPr>
        <w:t>HITSP (C32 ver2.5)</w:t>
      </w:r>
      <w:r w:rsidR="00C12D2F" w:rsidRPr="00D4282E">
        <w:rPr>
          <w:i/>
          <w:color w:val="0000FF"/>
          <w:u w:val="single"/>
        </w:rPr>
        <w:fldChar w:fldCharType="end"/>
      </w:r>
      <w:r w:rsidR="00C12D2F" w:rsidRPr="00D95832">
        <w:t xml:space="preserve"> in the </w:t>
      </w:r>
      <w:r w:rsidR="00C12D2F" w:rsidRPr="00D4282E">
        <w:rPr>
          <w:i/>
          <w:color w:val="0000FF"/>
          <w:u w:val="single"/>
        </w:rPr>
        <w:fldChar w:fldCharType="begin"/>
      </w:r>
      <w:r w:rsidR="00C12D2F" w:rsidRPr="00D95832">
        <w:rPr>
          <w:i/>
          <w:color w:val="0000FF"/>
          <w:u w:val="single"/>
        </w:rPr>
        <w:instrText xml:space="preserve"> REF _Ref340148933 \h  \* MERGEFORMAT </w:instrText>
      </w:r>
      <w:r w:rsidR="00C12D2F" w:rsidRPr="00D4282E">
        <w:rPr>
          <w:i/>
          <w:color w:val="0000FF"/>
          <w:u w:val="single"/>
        </w:rPr>
      </w:r>
      <w:r w:rsidR="00C12D2F" w:rsidRPr="00D4282E">
        <w:rPr>
          <w:i/>
          <w:color w:val="0000FF"/>
          <w:u w:val="single"/>
        </w:rPr>
        <w:fldChar w:fldCharType="separate"/>
      </w:r>
      <w:r w:rsidR="00616587" w:rsidRPr="00616587">
        <w:rPr>
          <w:i/>
          <w:color w:val="0000FF"/>
          <w:u w:val="single"/>
        </w:rPr>
        <w:t>Glossary</w:t>
      </w:r>
      <w:r w:rsidR="00C12D2F" w:rsidRPr="00D4282E">
        <w:rPr>
          <w:i/>
          <w:color w:val="0000FF"/>
          <w:u w:val="single"/>
        </w:rPr>
        <w:fldChar w:fldCharType="end"/>
      </w:r>
      <w:r w:rsidR="00C12D2F" w:rsidRPr="00D95832">
        <w:t xml:space="preserve"> on page </w:t>
      </w:r>
      <w:r w:rsidR="00C12D2F" w:rsidRPr="00D4282E">
        <w:fldChar w:fldCharType="begin"/>
      </w:r>
      <w:r w:rsidR="00C12D2F" w:rsidRPr="00D95832">
        <w:instrText xml:space="preserve"> PAGEREF _Ref340149601 \h </w:instrText>
      </w:r>
      <w:r w:rsidR="00C12D2F" w:rsidRPr="00D4282E">
        <w:fldChar w:fldCharType="separate"/>
      </w:r>
      <w:r w:rsidR="00616587">
        <w:rPr>
          <w:noProof/>
        </w:rPr>
        <w:t>7</w:t>
      </w:r>
      <w:r w:rsidR="00C12D2F" w:rsidRPr="00D4282E">
        <w:fldChar w:fldCharType="end"/>
      </w:r>
      <w:r w:rsidR="00C12D2F" w:rsidRPr="00D95832">
        <w:t>.</w:t>
      </w:r>
    </w:p>
    <w:p w:rsidR="00593944" w:rsidRPr="0019140B" w:rsidRDefault="00593944" w:rsidP="0084087B">
      <w:pPr>
        <w:pStyle w:val="Heading2"/>
      </w:pPr>
      <w:bookmarkStart w:id="60" w:name="_Toc340149739"/>
      <w:bookmarkStart w:id="61" w:name="_Toc340230402"/>
      <w:bookmarkStart w:id="62" w:name="_Toc340240072"/>
      <w:bookmarkStart w:id="63" w:name="_Toc340240350"/>
      <w:bookmarkStart w:id="64" w:name="_Toc340242574"/>
      <w:bookmarkStart w:id="65" w:name="_Toc340242711"/>
      <w:bookmarkStart w:id="66" w:name="_Toc340738196"/>
      <w:bookmarkStart w:id="67" w:name="_Toc340149740"/>
      <w:bookmarkStart w:id="68" w:name="_Toc340230403"/>
      <w:bookmarkStart w:id="69" w:name="_Toc340240073"/>
      <w:bookmarkStart w:id="70" w:name="_Toc340240351"/>
      <w:bookmarkStart w:id="71" w:name="_Toc340242575"/>
      <w:bookmarkStart w:id="72" w:name="_Toc340242712"/>
      <w:bookmarkStart w:id="73" w:name="_Toc340738197"/>
      <w:bookmarkStart w:id="74" w:name="_Toc340149741"/>
      <w:bookmarkStart w:id="75" w:name="_Toc340230404"/>
      <w:bookmarkStart w:id="76" w:name="_Toc340240074"/>
      <w:bookmarkStart w:id="77" w:name="_Toc340240352"/>
      <w:bookmarkStart w:id="78" w:name="_Toc340242576"/>
      <w:bookmarkStart w:id="79" w:name="_Toc340242713"/>
      <w:bookmarkStart w:id="80" w:name="_Toc340738198"/>
      <w:bookmarkStart w:id="81" w:name="_Toc340149742"/>
      <w:bookmarkStart w:id="82" w:name="_Toc340230405"/>
      <w:bookmarkStart w:id="83" w:name="_Toc340240075"/>
      <w:bookmarkStart w:id="84" w:name="_Toc340240353"/>
      <w:bookmarkStart w:id="85" w:name="_Toc340242577"/>
      <w:bookmarkStart w:id="86" w:name="_Toc340242714"/>
      <w:bookmarkStart w:id="87" w:name="_Toc340738199"/>
      <w:bookmarkStart w:id="88" w:name="_Toc340149743"/>
      <w:bookmarkStart w:id="89" w:name="_Toc340230406"/>
      <w:bookmarkStart w:id="90" w:name="_Toc340240076"/>
      <w:bookmarkStart w:id="91" w:name="_Toc340240354"/>
      <w:bookmarkStart w:id="92" w:name="_Toc340242578"/>
      <w:bookmarkStart w:id="93" w:name="_Toc340242715"/>
      <w:bookmarkStart w:id="94" w:name="_Toc340738200"/>
      <w:bookmarkStart w:id="95" w:name="_Toc340149744"/>
      <w:bookmarkStart w:id="96" w:name="_Toc340230407"/>
      <w:bookmarkStart w:id="97" w:name="_Toc340240077"/>
      <w:bookmarkStart w:id="98" w:name="_Toc340240355"/>
      <w:bookmarkStart w:id="99" w:name="_Toc340242579"/>
      <w:bookmarkStart w:id="100" w:name="_Toc340242716"/>
      <w:bookmarkStart w:id="101" w:name="_Toc340738201"/>
      <w:bookmarkStart w:id="102" w:name="_Toc340149745"/>
      <w:bookmarkStart w:id="103" w:name="_Toc340230408"/>
      <w:bookmarkStart w:id="104" w:name="_Toc340240078"/>
      <w:bookmarkStart w:id="105" w:name="_Toc340240356"/>
      <w:bookmarkStart w:id="106" w:name="_Toc340242580"/>
      <w:bookmarkStart w:id="107" w:name="_Toc340242717"/>
      <w:bookmarkStart w:id="108" w:name="_Toc340738202"/>
      <w:bookmarkStart w:id="109" w:name="_Toc340149746"/>
      <w:bookmarkStart w:id="110" w:name="_Toc340230409"/>
      <w:bookmarkStart w:id="111" w:name="_Toc340240079"/>
      <w:bookmarkStart w:id="112" w:name="_Toc340240357"/>
      <w:bookmarkStart w:id="113" w:name="_Toc340242581"/>
      <w:bookmarkStart w:id="114" w:name="_Toc340242718"/>
      <w:bookmarkStart w:id="115" w:name="_Toc340738203"/>
      <w:bookmarkStart w:id="116" w:name="_Toc340149747"/>
      <w:bookmarkStart w:id="117" w:name="_Toc340230410"/>
      <w:bookmarkStart w:id="118" w:name="_Toc340240080"/>
      <w:bookmarkStart w:id="119" w:name="_Toc340240358"/>
      <w:bookmarkStart w:id="120" w:name="_Toc340242582"/>
      <w:bookmarkStart w:id="121" w:name="_Toc340242719"/>
      <w:bookmarkStart w:id="122" w:name="_Toc340738204"/>
      <w:bookmarkStart w:id="123" w:name="_Toc340149748"/>
      <w:bookmarkStart w:id="124" w:name="_Toc340230411"/>
      <w:bookmarkStart w:id="125" w:name="_Toc340240081"/>
      <w:bookmarkStart w:id="126" w:name="_Toc340240359"/>
      <w:bookmarkStart w:id="127" w:name="_Toc340242583"/>
      <w:bookmarkStart w:id="128" w:name="_Toc340242720"/>
      <w:bookmarkStart w:id="129" w:name="_Toc340738205"/>
      <w:bookmarkStart w:id="130" w:name="_Toc358809167"/>
      <w:bookmarkStart w:id="131" w:name="_Toc358988671"/>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roofErr w:type="spellStart"/>
      <w:r w:rsidRPr="0019140B">
        <w:t>XPaths</w:t>
      </w:r>
      <w:proofErr w:type="spellEnd"/>
      <w:r w:rsidRPr="0019140B">
        <w:t xml:space="preserve"> to CCD Sections</w:t>
      </w:r>
      <w:bookmarkEnd w:id="130"/>
      <w:bookmarkEnd w:id="131"/>
    </w:p>
    <w:p w:rsidR="009E1782" w:rsidRDefault="00403C9C" w:rsidP="00593944">
      <w:r>
        <w:t>Below</w:t>
      </w:r>
      <w:r w:rsidR="00593944">
        <w:t xml:space="preserve"> is a selection of relevant </w:t>
      </w:r>
      <w:proofErr w:type="spellStart"/>
      <w:r w:rsidR="00593944">
        <w:t>XPaths</w:t>
      </w:r>
      <w:proofErr w:type="spellEnd"/>
      <w:r w:rsidR="00593944">
        <w:t xml:space="preserve"> that you can use to p</w:t>
      </w:r>
      <w:r w:rsidR="009E1782">
        <w:t xml:space="preserve">arse specific sections of a CCD. </w:t>
      </w:r>
      <w:r w:rsidR="009E1782">
        <w:br/>
      </w:r>
      <w:r w:rsidR="009E1782" w:rsidRPr="009E1782">
        <w:rPr>
          <w:b/>
        </w:rPr>
        <w:t>Note:</w:t>
      </w:r>
      <w:r w:rsidR="009E1782">
        <w:t xml:space="preserve"> </w:t>
      </w:r>
      <w:r w:rsidR="009E1782" w:rsidRPr="009E1782">
        <w:rPr>
          <w:b/>
        </w:rPr>
        <w:t>Boldface</w:t>
      </w:r>
      <w:r w:rsidR="009E1782">
        <w:t xml:space="preserve"> entries are supported for the Hack-a-thon.</w:t>
      </w:r>
    </w:p>
    <w:p w:rsidR="00593944" w:rsidRDefault="00593944" w:rsidP="00593944">
      <w:pPr>
        <w:pStyle w:val="Caption"/>
        <w:keepNext/>
        <w:spacing w:before="120" w:after="120"/>
      </w:pPr>
      <w:r>
        <w:t xml:space="preserve">Table </w:t>
      </w:r>
      <w:r>
        <w:fldChar w:fldCharType="begin"/>
      </w:r>
      <w:r>
        <w:instrText xml:space="preserve"> SEQ Table \* ARABIC </w:instrText>
      </w:r>
      <w:r>
        <w:fldChar w:fldCharType="separate"/>
      </w:r>
      <w:r w:rsidR="00616587">
        <w:rPr>
          <w:noProof/>
        </w:rPr>
        <w:t>3</w:t>
      </w:r>
      <w:r>
        <w:rPr>
          <w:noProof/>
        </w:rPr>
        <w:fldChar w:fldCharType="end"/>
      </w:r>
      <w:r>
        <w:t xml:space="preserve">. </w:t>
      </w:r>
      <w:proofErr w:type="spellStart"/>
      <w:r>
        <w:t>XPaths</w:t>
      </w:r>
      <w:proofErr w:type="spellEnd"/>
      <w:r>
        <w:t xml:space="preserve"> to Relevant CCD Sections</w:t>
      </w:r>
    </w:p>
    <w:tbl>
      <w:tblPr>
        <w:tblStyle w:val="TableGrid"/>
        <w:tblW w:w="10289" w:type="dxa"/>
        <w:tblLayout w:type="fixed"/>
        <w:tblLook w:val="04A0" w:firstRow="1" w:lastRow="0" w:firstColumn="1" w:lastColumn="0" w:noHBand="0" w:noVBand="1"/>
      </w:tblPr>
      <w:tblGrid>
        <w:gridCol w:w="2639"/>
        <w:gridCol w:w="1260"/>
        <w:gridCol w:w="6390"/>
      </w:tblGrid>
      <w:tr w:rsidR="00593944" w:rsidRPr="0019140B" w:rsidTr="0084087B">
        <w:trPr>
          <w:tblHeader/>
        </w:trPr>
        <w:tc>
          <w:tcPr>
            <w:tcW w:w="2639" w:type="dxa"/>
            <w:tcBorders>
              <w:top w:val="nil"/>
              <w:left w:val="nil"/>
              <w:bottom w:val="nil"/>
              <w:right w:val="single" w:sz="4" w:space="0" w:color="FFFFFF"/>
            </w:tcBorders>
            <w:shd w:val="solid" w:color="auto" w:fill="auto"/>
            <w:tcMar>
              <w:left w:w="29" w:type="dxa"/>
              <w:right w:w="29" w:type="dxa"/>
            </w:tcMar>
          </w:tcPr>
          <w:p w:rsidR="00593944" w:rsidRPr="005F084C" w:rsidRDefault="00593944" w:rsidP="00593944">
            <w:pPr>
              <w:pStyle w:val="TableColHead"/>
              <w:jc w:val="center"/>
              <w:rPr>
                <w:color w:val="FFFF00"/>
                <w:sz w:val="16"/>
                <w:szCs w:val="16"/>
              </w:rPr>
            </w:pPr>
            <w:r w:rsidRPr="005F084C">
              <w:rPr>
                <w:color w:val="FFFF00"/>
                <w:sz w:val="16"/>
                <w:szCs w:val="16"/>
              </w:rPr>
              <w:t>CCD Section</w:t>
            </w:r>
          </w:p>
        </w:tc>
        <w:tc>
          <w:tcPr>
            <w:tcW w:w="1260" w:type="dxa"/>
            <w:tcBorders>
              <w:top w:val="nil"/>
              <w:left w:val="single" w:sz="4" w:space="0" w:color="FFFFFF"/>
              <w:bottom w:val="nil"/>
              <w:right w:val="single" w:sz="4" w:space="0" w:color="FFFFFF"/>
            </w:tcBorders>
            <w:shd w:val="solid" w:color="auto" w:fill="auto"/>
            <w:tcMar>
              <w:left w:w="29" w:type="dxa"/>
              <w:right w:w="29" w:type="dxa"/>
            </w:tcMar>
          </w:tcPr>
          <w:p w:rsidR="00593944" w:rsidRPr="005F084C" w:rsidRDefault="00593944" w:rsidP="00593944">
            <w:pPr>
              <w:pStyle w:val="TableColHead"/>
              <w:jc w:val="center"/>
              <w:rPr>
                <w:color w:val="FFFF00"/>
                <w:sz w:val="16"/>
                <w:szCs w:val="16"/>
              </w:rPr>
            </w:pPr>
            <w:r w:rsidRPr="005F084C">
              <w:rPr>
                <w:color w:val="FFFF00"/>
                <w:sz w:val="16"/>
                <w:szCs w:val="16"/>
              </w:rPr>
              <w:t>Template ID</w:t>
            </w:r>
          </w:p>
        </w:tc>
        <w:tc>
          <w:tcPr>
            <w:tcW w:w="6390" w:type="dxa"/>
            <w:tcBorders>
              <w:top w:val="nil"/>
              <w:left w:val="single" w:sz="4" w:space="0" w:color="FFFFFF"/>
              <w:bottom w:val="nil"/>
              <w:right w:val="nil"/>
            </w:tcBorders>
            <w:shd w:val="solid" w:color="auto" w:fill="auto"/>
            <w:tcMar>
              <w:left w:w="29" w:type="dxa"/>
              <w:right w:w="29" w:type="dxa"/>
            </w:tcMar>
            <w:vAlign w:val="bottom"/>
          </w:tcPr>
          <w:p w:rsidR="00593944" w:rsidRPr="004D4898" w:rsidRDefault="00593944" w:rsidP="00593944">
            <w:pPr>
              <w:pStyle w:val="TableColHead"/>
              <w:rPr>
                <w:color w:val="FFFF00"/>
              </w:rPr>
            </w:pPr>
            <w:r w:rsidRPr="004D4898">
              <w:rPr>
                <w:rFonts w:ascii="Courier New" w:hAnsi="Courier New" w:cs="Courier New"/>
                <w:color w:val="FFFF00"/>
                <w:sz w:val="16"/>
                <w:szCs w:val="16"/>
              </w:rPr>
              <w:t>/</w:t>
            </w:r>
            <w:proofErr w:type="spellStart"/>
            <w:r w:rsidRPr="004D4898">
              <w:rPr>
                <w:rFonts w:ascii="Courier New" w:hAnsi="Courier New" w:cs="Courier New"/>
                <w:color w:val="FFFF00"/>
                <w:sz w:val="16"/>
                <w:szCs w:val="16"/>
              </w:rPr>
              <w:t>ClinicalDocument</w:t>
            </w:r>
            <w:proofErr w:type="spellEnd"/>
            <w:r w:rsidRPr="004D4898">
              <w:rPr>
                <w:rFonts w:ascii="Courier New" w:hAnsi="Courier New" w:cs="Courier New"/>
                <w:color w:val="FFFF00"/>
                <w:sz w:val="16"/>
                <w:szCs w:val="16"/>
              </w:rPr>
              <w:t>/component/</w:t>
            </w:r>
            <w:proofErr w:type="spellStart"/>
            <w:r w:rsidRPr="004D4898">
              <w:rPr>
                <w:rFonts w:ascii="Courier New" w:hAnsi="Courier New" w:cs="Courier New"/>
                <w:color w:val="FFFF00"/>
                <w:sz w:val="16"/>
                <w:szCs w:val="16"/>
              </w:rPr>
              <w:t>s</w:t>
            </w:r>
            <w:r>
              <w:rPr>
                <w:rFonts w:ascii="Courier New" w:hAnsi="Courier New" w:cs="Courier New"/>
                <w:color w:val="FFFF00"/>
                <w:sz w:val="16"/>
                <w:szCs w:val="16"/>
              </w:rPr>
              <w:t>tructuredBody</w:t>
            </w:r>
            <w:proofErr w:type="spellEnd"/>
            <w:r>
              <w:rPr>
                <w:rFonts w:ascii="Courier New" w:hAnsi="Courier New" w:cs="Courier New"/>
                <w:color w:val="FFFF00"/>
                <w:sz w:val="16"/>
                <w:szCs w:val="16"/>
              </w:rPr>
              <w:t>/component/section</w:t>
            </w:r>
          </w:p>
        </w:tc>
      </w:tr>
      <w:tr w:rsidR="00593944" w:rsidRPr="0019140B" w:rsidTr="0084087B">
        <w:tc>
          <w:tcPr>
            <w:tcW w:w="2639" w:type="dxa"/>
            <w:tcBorders>
              <w:top w:val="nil"/>
            </w:tcBorders>
            <w:shd w:val="clear" w:color="auto" w:fill="FFFFFF"/>
          </w:tcPr>
          <w:p w:rsidR="00593944" w:rsidRPr="00F118A6" w:rsidRDefault="00593944" w:rsidP="00593944">
            <w:pPr>
              <w:pStyle w:val="TableText"/>
              <w:rPr>
                <w:b/>
              </w:rPr>
            </w:pPr>
            <w:r w:rsidRPr="00F118A6">
              <w:rPr>
                <w:b/>
              </w:rPr>
              <w:t>Advance Directives</w:t>
            </w:r>
          </w:p>
        </w:tc>
        <w:tc>
          <w:tcPr>
            <w:tcW w:w="1260" w:type="dxa"/>
            <w:tcBorders>
              <w:top w:val="nil"/>
            </w:tcBorders>
            <w:shd w:val="clear" w:color="auto" w:fill="FFFFFF"/>
            <w:tcMar>
              <w:left w:w="115" w:type="dxa"/>
              <w:right w:w="115" w:type="dxa"/>
            </w:tcMar>
            <w:vAlign w:val="center"/>
          </w:tcPr>
          <w:p w:rsidR="00593944" w:rsidRPr="0019140B" w:rsidRDefault="00593944" w:rsidP="0099006F">
            <w:pPr>
              <w:pStyle w:val="TableText"/>
              <w:jc w:val="center"/>
            </w:pPr>
            <w:r>
              <w:t>C83</w:t>
            </w:r>
          </w:p>
        </w:tc>
        <w:tc>
          <w:tcPr>
            <w:tcW w:w="6390" w:type="dxa"/>
            <w:tcBorders>
              <w:top w:val="nil"/>
            </w:tcBorders>
            <w:shd w:val="clear" w:color="auto" w:fill="FFFFFF"/>
          </w:tcPr>
          <w:p w:rsidR="00593944" w:rsidRPr="00E91F17" w:rsidRDefault="00593944" w:rsidP="00593944">
            <w:pPr>
              <w:pStyle w:val="TableText"/>
              <w:rPr>
                <w:rFonts w:ascii="Courier New" w:hAnsi="Courier New" w:cs="Courier New"/>
              </w:rPr>
            </w:pPr>
            <w:r w:rsidRPr="00E91F17">
              <w:rPr>
                <w:rFonts w:ascii="Courier New" w:hAnsi="Courier New" w:cs="Courier New"/>
                <w:szCs w:val="16"/>
              </w:rPr>
              <w:t>[</w:t>
            </w:r>
            <w:proofErr w:type="spellStart"/>
            <w:r w:rsidRPr="00E91F17">
              <w:rPr>
                <w:rFonts w:ascii="Courier New" w:hAnsi="Courier New" w:cs="Courier New"/>
                <w:szCs w:val="16"/>
              </w:rPr>
              <w:t>templateId</w:t>
            </w:r>
            <w:proofErr w:type="spellEnd"/>
            <w:r w:rsidRPr="00E91F17">
              <w:rPr>
                <w:rFonts w:ascii="Courier New" w:hAnsi="Courier New" w:cs="Courier New"/>
                <w:szCs w:val="16"/>
              </w:rPr>
              <w:t>/@root=’</w:t>
            </w:r>
            <w:r w:rsidRPr="00E91F17">
              <w:rPr>
                <w:rFonts w:ascii="Courier New" w:hAnsi="Courier New" w:cs="Courier New"/>
              </w:rPr>
              <w:t xml:space="preserve"> 2.16.840.1.113883.3.88.11.83.116’]</w:t>
            </w:r>
          </w:p>
        </w:tc>
      </w:tr>
      <w:tr w:rsidR="00593944" w:rsidRPr="0019140B" w:rsidTr="0084087B">
        <w:tc>
          <w:tcPr>
            <w:tcW w:w="2639" w:type="dxa"/>
            <w:shd w:val="clear" w:color="auto" w:fill="FFFFFF"/>
          </w:tcPr>
          <w:p w:rsidR="00593944" w:rsidRPr="00F118A6" w:rsidRDefault="00593944" w:rsidP="00593944">
            <w:pPr>
              <w:pStyle w:val="TableText"/>
              <w:rPr>
                <w:b/>
              </w:rPr>
            </w:pPr>
            <w:r w:rsidRPr="00F118A6">
              <w:rPr>
                <w:b/>
              </w:rPr>
              <w:t>Allergies and Other Adverse Reactions</w:t>
            </w:r>
          </w:p>
        </w:tc>
        <w:tc>
          <w:tcPr>
            <w:tcW w:w="1260" w:type="dxa"/>
            <w:shd w:val="clear" w:color="auto" w:fill="FFFFFF"/>
            <w:tcMar>
              <w:left w:w="115" w:type="dxa"/>
              <w:right w:w="115" w:type="dxa"/>
            </w:tcMar>
            <w:vAlign w:val="center"/>
          </w:tcPr>
          <w:p w:rsidR="00593944" w:rsidRPr="0019140B" w:rsidRDefault="00593944" w:rsidP="0099006F">
            <w:pPr>
              <w:pStyle w:val="TableText"/>
              <w:jc w:val="center"/>
            </w:pPr>
            <w:r>
              <w:t>C83</w:t>
            </w:r>
          </w:p>
        </w:tc>
        <w:tc>
          <w:tcPr>
            <w:tcW w:w="6390" w:type="dxa"/>
            <w:shd w:val="clear" w:color="auto" w:fill="FFFFFF"/>
          </w:tcPr>
          <w:p w:rsidR="00593944" w:rsidRPr="00E91F17" w:rsidRDefault="00593944" w:rsidP="00593944">
            <w:pPr>
              <w:pStyle w:val="TableText"/>
              <w:rPr>
                <w:rFonts w:ascii="Courier New" w:hAnsi="Courier New" w:cs="Courier New"/>
              </w:rPr>
            </w:pPr>
            <w:r w:rsidRPr="00E91F17">
              <w:rPr>
                <w:rFonts w:ascii="Courier New" w:hAnsi="Courier New" w:cs="Courier New"/>
                <w:szCs w:val="16"/>
              </w:rPr>
              <w:t>[</w:t>
            </w:r>
            <w:proofErr w:type="spellStart"/>
            <w:r w:rsidRPr="00E91F17">
              <w:rPr>
                <w:rFonts w:ascii="Courier New" w:hAnsi="Courier New" w:cs="Courier New"/>
                <w:szCs w:val="16"/>
              </w:rPr>
              <w:t>templateId</w:t>
            </w:r>
            <w:proofErr w:type="spellEnd"/>
            <w:r w:rsidRPr="00E91F17">
              <w:rPr>
                <w:rFonts w:ascii="Courier New" w:hAnsi="Courier New" w:cs="Courier New"/>
                <w:szCs w:val="16"/>
              </w:rPr>
              <w:t>/@root=’</w:t>
            </w:r>
            <w:r w:rsidRPr="00E91F17">
              <w:rPr>
                <w:rFonts w:ascii="Courier New" w:hAnsi="Courier New" w:cs="Courier New"/>
              </w:rPr>
              <w:t>2.16.840.1.113883.3.88.11.83.102’]</w:t>
            </w:r>
          </w:p>
        </w:tc>
      </w:tr>
      <w:tr w:rsidR="00593944" w:rsidRPr="0019140B" w:rsidTr="0084087B">
        <w:tc>
          <w:tcPr>
            <w:tcW w:w="2639" w:type="dxa"/>
            <w:shd w:val="clear" w:color="auto" w:fill="FFFFFF"/>
          </w:tcPr>
          <w:p w:rsidR="00593944" w:rsidRPr="00F118A6" w:rsidRDefault="00593944" w:rsidP="00593944">
            <w:pPr>
              <w:pStyle w:val="TableText"/>
              <w:rPr>
                <w:b/>
              </w:rPr>
            </w:pPr>
            <w:r w:rsidRPr="00F118A6">
              <w:rPr>
                <w:b/>
              </w:rPr>
              <w:t>Diagnostic Result</w:t>
            </w:r>
          </w:p>
        </w:tc>
        <w:tc>
          <w:tcPr>
            <w:tcW w:w="1260" w:type="dxa"/>
            <w:shd w:val="clear" w:color="auto" w:fill="FFFFFF"/>
            <w:tcMar>
              <w:left w:w="115" w:type="dxa"/>
              <w:right w:w="115" w:type="dxa"/>
            </w:tcMar>
            <w:vAlign w:val="center"/>
          </w:tcPr>
          <w:p w:rsidR="00593944" w:rsidRPr="0019140B" w:rsidRDefault="00593944" w:rsidP="0099006F">
            <w:pPr>
              <w:pStyle w:val="TableText"/>
              <w:jc w:val="center"/>
            </w:pPr>
            <w:r>
              <w:t>C83</w:t>
            </w:r>
          </w:p>
        </w:tc>
        <w:tc>
          <w:tcPr>
            <w:tcW w:w="6390" w:type="dxa"/>
            <w:shd w:val="clear" w:color="auto" w:fill="FFFFFF"/>
          </w:tcPr>
          <w:p w:rsidR="00593944" w:rsidRPr="00E91F17" w:rsidRDefault="00593944" w:rsidP="00593944">
            <w:pPr>
              <w:pStyle w:val="TableText"/>
              <w:rPr>
                <w:rFonts w:ascii="Courier New" w:hAnsi="Courier New" w:cs="Courier New"/>
              </w:rPr>
            </w:pPr>
            <w:r w:rsidRPr="00E91F17">
              <w:rPr>
                <w:rFonts w:ascii="Courier New" w:hAnsi="Courier New" w:cs="Courier New"/>
                <w:szCs w:val="16"/>
              </w:rPr>
              <w:t>[</w:t>
            </w:r>
            <w:proofErr w:type="spellStart"/>
            <w:r w:rsidRPr="00E91F17">
              <w:rPr>
                <w:rFonts w:ascii="Courier New" w:hAnsi="Courier New" w:cs="Courier New"/>
                <w:szCs w:val="16"/>
              </w:rPr>
              <w:t>templateId</w:t>
            </w:r>
            <w:proofErr w:type="spellEnd"/>
            <w:r w:rsidRPr="00E91F17">
              <w:rPr>
                <w:rFonts w:ascii="Courier New" w:hAnsi="Courier New" w:cs="Courier New"/>
                <w:szCs w:val="16"/>
              </w:rPr>
              <w:t>/@root=’</w:t>
            </w:r>
            <w:r w:rsidRPr="00E91F17">
              <w:rPr>
                <w:rFonts w:ascii="Courier New" w:hAnsi="Courier New" w:cs="Courier New"/>
              </w:rPr>
              <w:t xml:space="preserve"> 2.16.840.1.113883.3.88.11.83.122’]</w:t>
            </w:r>
          </w:p>
        </w:tc>
      </w:tr>
      <w:tr w:rsidR="00593944" w:rsidRPr="0019140B" w:rsidTr="0084087B">
        <w:tc>
          <w:tcPr>
            <w:tcW w:w="2639" w:type="dxa"/>
            <w:shd w:val="clear" w:color="auto" w:fill="FFFFFF"/>
          </w:tcPr>
          <w:p w:rsidR="00593944" w:rsidRPr="00F118A6" w:rsidRDefault="00593944" w:rsidP="00593944">
            <w:pPr>
              <w:pStyle w:val="TableText"/>
              <w:rPr>
                <w:b/>
              </w:rPr>
            </w:pPr>
            <w:r w:rsidRPr="00F118A6">
              <w:rPr>
                <w:b/>
              </w:rPr>
              <w:lastRenderedPageBreak/>
              <w:t>Encounters</w:t>
            </w:r>
          </w:p>
        </w:tc>
        <w:tc>
          <w:tcPr>
            <w:tcW w:w="1260" w:type="dxa"/>
            <w:shd w:val="clear" w:color="auto" w:fill="FFFFFF"/>
            <w:tcMar>
              <w:left w:w="115" w:type="dxa"/>
              <w:right w:w="115" w:type="dxa"/>
            </w:tcMar>
            <w:vAlign w:val="center"/>
          </w:tcPr>
          <w:p w:rsidR="00593944" w:rsidRPr="0019140B" w:rsidRDefault="00593944" w:rsidP="0099006F">
            <w:pPr>
              <w:pStyle w:val="TableText"/>
              <w:jc w:val="center"/>
            </w:pPr>
            <w:r>
              <w:t>C83</w:t>
            </w:r>
          </w:p>
        </w:tc>
        <w:tc>
          <w:tcPr>
            <w:tcW w:w="6390" w:type="dxa"/>
            <w:shd w:val="clear" w:color="auto" w:fill="FFFFFF"/>
          </w:tcPr>
          <w:p w:rsidR="00593944" w:rsidRPr="00E91F17" w:rsidRDefault="00593944" w:rsidP="00593944">
            <w:pPr>
              <w:pStyle w:val="TableText"/>
              <w:rPr>
                <w:rFonts w:ascii="Courier New" w:hAnsi="Courier New" w:cs="Courier New"/>
              </w:rPr>
            </w:pPr>
            <w:r w:rsidRPr="00E91F17">
              <w:rPr>
                <w:rFonts w:ascii="Courier New" w:hAnsi="Courier New" w:cs="Courier New"/>
                <w:szCs w:val="16"/>
              </w:rPr>
              <w:t>[</w:t>
            </w:r>
            <w:proofErr w:type="spellStart"/>
            <w:r w:rsidRPr="00E91F17">
              <w:rPr>
                <w:rFonts w:ascii="Courier New" w:hAnsi="Courier New" w:cs="Courier New"/>
                <w:szCs w:val="16"/>
              </w:rPr>
              <w:t>templateId</w:t>
            </w:r>
            <w:proofErr w:type="spellEnd"/>
            <w:r w:rsidRPr="00E91F17">
              <w:rPr>
                <w:rFonts w:ascii="Courier New" w:hAnsi="Courier New" w:cs="Courier New"/>
                <w:szCs w:val="16"/>
              </w:rPr>
              <w:t>/@root=’</w:t>
            </w:r>
            <w:r w:rsidRPr="00E91F17">
              <w:rPr>
                <w:rFonts w:ascii="Courier New" w:hAnsi="Courier New" w:cs="Courier New"/>
              </w:rPr>
              <w:t xml:space="preserve"> 2.16.840.1.113883.3.88.11.83.127’]</w:t>
            </w:r>
          </w:p>
        </w:tc>
      </w:tr>
      <w:tr w:rsidR="00593944" w:rsidRPr="0019140B" w:rsidTr="0084087B">
        <w:trPr>
          <w:trHeight w:val="64"/>
        </w:trPr>
        <w:tc>
          <w:tcPr>
            <w:tcW w:w="2639" w:type="dxa"/>
            <w:vMerge w:val="restart"/>
            <w:shd w:val="clear" w:color="auto" w:fill="FFFFFF"/>
          </w:tcPr>
          <w:p w:rsidR="00593944" w:rsidRPr="00F118A6" w:rsidRDefault="00593944" w:rsidP="00593944">
            <w:pPr>
              <w:pStyle w:val="TableText"/>
              <w:rPr>
                <w:b/>
              </w:rPr>
            </w:pPr>
            <w:r w:rsidRPr="00F118A6">
              <w:rPr>
                <w:b/>
              </w:rPr>
              <w:t>Medications</w:t>
            </w:r>
          </w:p>
        </w:tc>
        <w:tc>
          <w:tcPr>
            <w:tcW w:w="1260" w:type="dxa"/>
            <w:shd w:val="clear" w:color="auto" w:fill="FFFFFF"/>
            <w:tcMar>
              <w:left w:w="115" w:type="dxa"/>
              <w:right w:w="115" w:type="dxa"/>
            </w:tcMar>
            <w:vAlign w:val="center"/>
          </w:tcPr>
          <w:p w:rsidR="00593944" w:rsidRDefault="00593944" w:rsidP="0099006F">
            <w:pPr>
              <w:pStyle w:val="TableText"/>
              <w:jc w:val="center"/>
            </w:pPr>
            <w:r>
              <w:t>C83</w:t>
            </w:r>
          </w:p>
        </w:tc>
        <w:tc>
          <w:tcPr>
            <w:tcW w:w="6390" w:type="dxa"/>
            <w:shd w:val="clear" w:color="auto" w:fill="FFFFFF"/>
            <w:tcMar>
              <w:left w:w="115" w:type="dxa"/>
              <w:right w:w="115" w:type="dxa"/>
            </w:tcMar>
          </w:tcPr>
          <w:p w:rsidR="00593944" w:rsidRPr="00E91F17" w:rsidRDefault="00593944" w:rsidP="00593944">
            <w:pPr>
              <w:pStyle w:val="TableText"/>
              <w:rPr>
                <w:rFonts w:ascii="Courier New" w:hAnsi="Courier New" w:cs="Courier New"/>
                <w:szCs w:val="16"/>
              </w:rPr>
            </w:pPr>
            <w:r w:rsidRPr="00E91F17">
              <w:rPr>
                <w:rFonts w:ascii="Courier New" w:hAnsi="Courier New" w:cs="Courier New"/>
                <w:szCs w:val="16"/>
              </w:rPr>
              <w:t>[</w:t>
            </w:r>
            <w:proofErr w:type="spellStart"/>
            <w:r w:rsidRPr="00E91F17">
              <w:rPr>
                <w:rFonts w:ascii="Courier New" w:hAnsi="Courier New" w:cs="Courier New"/>
                <w:szCs w:val="16"/>
              </w:rPr>
              <w:t>templateId</w:t>
            </w:r>
            <w:proofErr w:type="spellEnd"/>
            <w:r w:rsidRPr="00E91F17">
              <w:rPr>
                <w:rFonts w:ascii="Courier New" w:hAnsi="Courier New" w:cs="Courier New"/>
                <w:szCs w:val="16"/>
              </w:rPr>
              <w:t>/@root='2.16.840.1.113883.3.88.11.83.112']</w:t>
            </w:r>
          </w:p>
        </w:tc>
      </w:tr>
      <w:tr w:rsidR="00593944" w:rsidRPr="0019140B" w:rsidTr="0084087B">
        <w:trPr>
          <w:trHeight w:val="64"/>
        </w:trPr>
        <w:tc>
          <w:tcPr>
            <w:tcW w:w="2639" w:type="dxa"/>
            <w:vMerge/>
            <w:shd w:val="clear" w:color="auto" w:fill="FFFFFF"/>
          </w:tcPr>
          <w:p w:rsidR="00593944" w:rsidRPr="00F118A6" w:rsidRDefault="00593944" w:rsidP="00593944">
            <w:pPr>
              <w:pStyle w:val="TableText"/>
              <w:rPr>
                <w:b/>
              </w:rPr>
            </w:pPr>
          </w:p>
        </w:tc>
        <w:tc>
          <w:tcPr>
            <w:tcW w:w="1260" w:type="dxa"/>
            <w:shd w:val="clear" w:color="auto" w:fill="FFFFFF"/>
            <w:tcMar>
              <w:left w:w="115" w:type="dxa"/>
              <w:right w:w="115" w:type="dxa"/>
            </w:tcMar>
            <w:vAlign w:val="center"/>
          </w:tcPr>
          <w:p w:rsidR="00593944" w:rsidRDefault="00593944" w:rsidP="0099006F">
            <w:pPr>
              <w:pStyle w:val="TableText"/>
              <w:jc w:val="center"/>
            </w:pPr>
            <w:r>
              <w:t>IHE-PCC</w:t>
            </w:r>
          </w:p>
        </w:tc>
        <w:tc>
          <w:tcPr>
            <w:tcW w:w="6390" w:type="dxa"/>
            <w:shd w:val="clear" w:color="auto" w:fill="FFFFFF"/>
            <w:tcMar>
              <w:left w:w="115" w:type="dxa"/>
              <w:right w:w="115" w:type="dxa"/>
            </w:tcMar>
          </w:tcPr>
          <w:p w:rsidR="00593944" w:rsidRPr="00E91F17" w:rsidRDefault="00593944" w:rsidP="00593944">
            <w:pPr>
              <w:pStyle w:val="TableText"/>
              <w:rPr>
                <w:rFonts w:ascii="Courier New" w:hAnsi="Courier New" w:cs="Courier New"/>
                <w:szCs w:val="16"/>
              </w:rPr>
            </w:pPr>
            <w:r w:rsidRPr="00E91F17">
              <w:rPr>
                <w:rFonts w:ascii="Courier New" w:hAnsi="Courier New" w:cs="Courier New"/>
                <w:szCs w:val="16"/>
              </w:rPr>
              <w:t>[</w:t>
            </w:r>
            <w:proofErr w:type="spellStart"/>
            <w:r w:rsidRPr="00E91F17">
              <w:rPr>
                <w:rFonts w:ascii="Courier New" w:hAnsi="Courier New" w:cs="Courier New"/>
                <w:szCs w:val="16"/>
              </w:rPr>
              <w:t>templateId</w:t>
            </w:r>
            <w:proofErr w:type="spellEnd"/>
            <w:r w:rsidRPr="00E91F17">
              <w:rPr>
                <w:rFonts w:ascii="Courier New" w:hAnsi="Courier New" w:cs="Courier New"/>
                <w:szCs w:val="16"/>
              </w:rPr>
              <w:t>/@root='1.3.6.1.4.1.19376.1.5.3.1.3.19']</w:t>
            </w:r>
          </w:p>
        </w:tc>
      </w:tr>
      <w:tr w:rsidR="00593944" w:rsidRPr="0019140B" w:rsidTr="0084087B">
        <w:trPr>
          <w:trHeight w:val="64"/>
        </w:trPr>
        <w:tc>
          <w:tcPr>
            <w:tcW w:w="2639" w:type="dxa"/>
            <w:vMerge/>
            <w:shd w:val="clear" w:color="auto" w:fill="FFFFFF"/>
          </w:tcPr>
          <w:p w:rsidR="00593944" w:rsidRPr="00F118A6" w:rsidRDefault="00593944" w:rsidP="00593944">
            <w:pPr>
              <w:pStyle w:val="TableText"/>
              <w:rPr>
                <w:b/>
              </w:rPr>
            </w:pPr>
          </w:p>
        </w:tc>
        <w:tc>
          <w:tcPr>
            <w:tcW w:w="1260" w:type="dxa"/>
            <w:shd w:val="clear" w:color="auto" w:fill="FFFFFF"/>
            <w:tcMar>
              <w:left w:w="115" w:type="dxa"/>
              <w:right w:w="115" w:type="dxa"/>
            </w:tcMar>
            <w:vAlign w:val="center"/>
          </w:tcPr>
          <w:p w:rsidR="00593944" w:rsidRDefault="00593944" w:rsidP="0099006F">
            <w:pPr>
              <w:pStyle w:val="TableText"/>
              <w:jc w:val="center"/>
            </w:pPr>
            <w:r>
              <w:t>HL7</w:t>
            </w:r>
          </w:p>
        </w:tc>
        <w:tc>
          <w:tcPr>
            <w:tcW w:w="6390" w:type="dxa"/>
            <w:shd w:val="clear" w:color="auto" w:fill="FFFFFF"/>
            <w:tcMar>
              <w:left w:w="115" w:type="dxa"/>
              <w:right w:w="115" w:type="dxa"/>
            </w:tcMar>
          </w:tcPr>
          <w:p w:rsidR="00593944" w:rsidRPr="00E91F17" w:rsidRDefault="00593944" w:rsidP="00593944">
            <w:pPr>
              <w:pStyle w:val="TableText"/>
              <w:rPr>
                <w:rFonts w:ascii="Courier New" w:hAnsi="Courier New" w:cs="Courier New"/>
                <w:szCs w:val="16"/>
              </w:rPr>
            </w:pPr>
            <w:r w:rsidRPr="00E91F17">
              <w:rPr>
                <w:rFonts w:ascii="Courier New" w:hAnsi="Courier New" w:cs="Courier New"/>
                <w:szCs w:val="16"/>
              </w:rPr>
              <w:t>[</w:t>
            </w:r>
            <w:proofErr w:type="spellStart"/>
            <w:r w:rsidRPr="00E91F17">
              <w:rPr>
                <w:rFonts w:ascii="Courier New" w:hAnsi="Courier New" w:cs="Courier New"/>
                <w:szCs w:val="16"/>
              </w:rPr>
              <w:t>templateId</w:t>
            </w:r>
            <w:proofErr w:type="spellEnd"/>
            <w:r w:rsidRPr="00E91F17">
              <w:rPr>
                <w:rFonts w:ascii="Courier New" w:hAnsi="Courier New" w:cs="Courier New"/>
                <w:szCs w:val="16"/>
              </w:rPr>
              <w:t>/@root='2.16.840.1.113883.10.20.1.8']</w:t>
            </w:r>
          </w:p>
        </w:tc>
      </w:tr>
      <w:tr w:rsidR="00593944" w:rsidRPr="0019140B" w:rsidTr="0084087B">
        <w:tc>
          <w:tcPr>
            <w:tcW w:w="2639" w:type="dxa"/>
            <w:shd w:val="clear" w:color="auto" w:fill="FFFFFF"/>
          </w:tcPr>
          <w:p w:rsidR="00593944" w:rsidRPr="00F118A6" w:rsidRDefault="00593944" w:rsidP="00593944">
            <w:pPr>
              <w:pStyle w:val="TableText"/>
              <w:rPr>
                <w:b/>
              </w:rPr>
            </w:pPr>
            <w:r w:rsidRPr="00F118A6">
              <w:rPr>
                <w:b/>
              </w:rPr>
              <w:t>Vital Signs</w:t>
            </w:r>
          </w:p>
        </w:tc>
        <w:tc>
          <w:tcPr>
            <w:tcW w:w="1260" w:type="dxa"/>
            <w:shd w:val="clear" w:color="auto" w:fill="FFFFFF"/>
            <w:tcMar>
              <w:left w:w="115" w:type="dxa"/>
              <w:right w:w="115" w:type="dxa"/>
            </w:tcMar>
            <w:vAlign w:val="center"/>
          </w:tcPr>
          <w:p w:rsidR="00593944" w:rsidRPr="0019140B" w:rsidRDefault="00593944" w:rsidP="0099006F">
            <w:pPr>
              <w:pStyle w:val="TableText"/>
              <w:jc w:val="center"/>
            </w:pPr>
            <w:r>
              <w:t>C83</w:t>
            </w:r>
          </w:p>
        </w:tc>
        <w:tc>
          <w:tcPr>
            <w:tcW w:w="6390" w:type="dxa"/>
            <w:shd w:val="clear" w:color="auto" w:fill="FFFFFF"/>
          </w:tcPr>
          <w:p w:rsidR="00593944" w:rsidRPr="00E91F17" w:rsidRDefault="00593944" w:rsidP="00593944">
            <w:pPr>
              <w:pStyle w:val="TableText"/>
              <w:rPr>
                <w:rFonts w:ascii="Courier New" w:hAnsi="Courier New" w:cs="Courier New"/>
              </w:rPr>
            </w:pPr>
            <w:r w:rsidRPr="00E91F17">
              <w:rPr>
                <w:rFonts w:ascii="Courier New" w:hAnsi="Courier New" w:cs="Courier New"/>
                <w:szCs w:val="16"/>
              </w:rPr>
              <w:t>[</w:t>
            </w:r>
            <w:proofErr w:type="spellStart"/>
            <w:r w:rsidRPr="00E91F17">
              <w:rPr>
                <w:rFonts w:ascii="Courier New" w:hAnsi="Courier New" w:cs="Courier New"/>
                <w:szCs w:val="16"/>
              </w:rPr>
              <w:t>templateId</w:t>
            </w:r>
            <w:proofErr w:type="spellEnd"/>
            <w:r w:rsidRPr="00E91F17">
              <w:rPr>
                <w:rFonts w:ascii="Courier New" w:hAnsi="Courier New" w:cs="Courier New"/>
                <w:szCs w:val="16"/>
              </w:rPr>
              <w:t>/@root=’</w:t>
            </w:r>
            <w:r w:rsidRPr="00E91F17">
              <w:rPr>
                <w:rFonts w:ascii="Courier New" w:hAnsi="Courier New" w:cs="Courier New"/>
              </w:rPr>
              <w:t xml:space="preserve"> 2.16.840.1.113883.3.88.11.83.119’]</w:t>
            </w:r>
          </w:p>
        </w:tc>
      </w:tr>
      <w:tr w:rsidR="00593944" w:rsidRPr="0019140B" w:rsidTr="0084087B">
        <w:tc>
          <w:tcPr>
            <w:tcW w:w="2639" w:type="dxa"/>
            <w:shd w:val="clear" w:color="auto" w:fill="FFFFFF"/>
          </w:tcPr>
          <w:p w:rsidR="00593944" w:rsidRPr="0019140B" w:rsidRDefault="00593944" w:rsidP="00593944">
            <w:pPr>
              <w:pStyle w:val="TableText"/>
            </w:pPr>
            <w:r w:rsidRPr="009C66FC">
              <w:t>Discharge Diagnosis</w:t>
            </w:r>
          </w:p>
        </w:tc>
        <w:tc>
          <w:tcPr>
            <w:tcW w:w="1260" w:type="dxa"/>
            <w:shd w:val="clear" w:color="auto" w:fill="FFFFFF"/>
            <w:tcMar>
              <w:left w:w="115" w:type="dxa"/>
              <w:right w:w="115" w:type="dxa"/>
            </w:tcMar>
            <w:vAlign w:val="center"/>
          </w:tcPr>
          <w:p w:rsidR="00593944" w:rsidRPr="0019140B" w:rsidRDefault="00593944" w:rsidP="0099006F">
            <w:pPr>
              <w:pStyle w:val="TableText"/>
              <w:jc w:val="center"/>
            </w:pPr>
            <w:r>
              <w:t>C83</w:t>
            </w:r>
          </w:p>
        </w:tc>
        <w:tc>
          <w:tcPr>
            <w:tcW w:w="6390" w:type="dxa"/>
            <w:shd w:val="clear" w:color="auto" w:fill="FFFFFF"/>
          </w:tcPr>
          <w:p w:rsidR="00593944" w:rsidRPr="00E91F17" w:rsidRDefault="00593944" w:rsidP="00593944">
            <w:pPr>
              <w:pStyle w:val="TableText"/>
              <w:rPr>
                <w:rFonts w:ascii="Courier New" w:hAnsi="Courier New" w:cs="Courier New"/>
              </w:rPr>
            </w:pPr>
            <w:r w:rsidRPr="00E91F17">
              <w:rPr>
                <w:rFonts w:ascii="Courier New" w:hAnsi="Courier New" w:cs="Courier New"/>
                <w:szCs w:val="16"/>
              </w:rPr>
              <w:t>[</w:t>
            </w:r>
            <w:proofErr w:type="spellStart"/>
            <w:r w:rsidRPr="00E91F17">
              <w:rPr>
                <w:rFonts w:ascii="Courier New" w:hAnsi="Courier New" w:cs="Courier New"/>
                <w:szCs w:val="16"/>
              </w:rPr>
              <w:t>templateId</w:t>
            </w:r>
            <w:proofErr w:type="spellEnd"/>
            <w:r w:rsidRPr="00E91F17">
              <w:rPr>
                <w:rFonts w:ascii="Courier New" w:hAnsi="Courier New" w:cs="Courier New"/>
                <w:szCs w:val="16"/>
              </w:rPr>
              <w:t>/@root=’</w:t>
            </w:r>
            <w:r w:rsidRPr="00E91F17">
              <w:rPr>
                <w:rFonts w:ascii="Courier New" w:hAnsi="Courier New" w:cs="Courier New"/>
              </w:rPr>
              <w:t xml:space="preserve"> 2.16.840.1.113883.3.88.11.83.111’]</w:t>
            </w:r>
          </w:p>
        </w:tc>
      </w:tr>
      <w:tr w:rsidR="00593944" w:rsidRPr="0019140B" w:rsidTr="0084087B">
        <w:tc>
          <w:tcPr>
            <w:tcW w:w="2639" w:type="dxa"/>
            <w:shd w:val="clear" w:color="auto" w:fill="FFFFFF"/>
          </w:tcPr>
          <w:p w:rsidR="00593944" w:rsidRPr="009C66FC" w:rsidRDefault="00593944" w:rsidP="00593944">
            <w:pPr>
              <w:pStyle w:val="TableText"/>
            </w:pPr>
            <w:r w:rsidRPr="009C66FC">
              <w:t>Family History</w:t>
            </w:r>
          </w:p>
        </w:tc>
        <w:tc>
          <w:tcPr>
            <w:tcW w:w="1260" w:type="dxa"/>
            <w:shd w:val="clear" w:color="auto" w:fill="FFFFFF"/>
            <w:tcMar>
              <w:left w:w="115" w:type="dxa"/>
              <w:right w:w="115" w:type="dxa"/>
            </w:tcMar>
            <w:vAlign w:val="center"/>
          </w:tcPr>
          <w:p w:rsidR="00593944" w:rsidRPr="0019140B" w:rsidRDefault="00593944" w:rsidP="0099006F">
            <w:pPr>
              <w:pStyle w:val="TableText"/>
              <w:jc w:val="center"/>
            </w:pPr>
            <w:r>
              <w:t>C83</w:t>
            </w:r>
          </w:p>
        </w:tc>
        <w:tc>
          <w:tcPr>
            <w:tcW w:w="6390" w:type="dxa"/>
            <w:shd w:val="clear" w:color="auto" w:fill="FFFFFF"/>
          </w:tcPr>
          <w:p w:rsidR="00593944" w:rsidRPr="00E91F17" w:rsidRDefault="00593944" w:rsidP="00593944">
            <w:pPr>
              <w:pStyle w:val="TableText"/>
              <w:rPr>
                <w:rFonts w:ascii="Courier New" w:hAnsi="Courier New" w:cs="Courier New"/>
              </w:rPr>
            </w:pPr>
            <w:r w:rsidRPr="00E91F17">
              <w:rPr>
                <w:rFonts w:ascii="Courier New" w:hAnsi="Courier New" w:cs="Courier New"/>
                <w:szCs w:val="16"/>
              </w:rPr>
              <w:t>[</w:t>
            </w:r>
            <w:proofErr w:type="spellStart"/>
            <w:r w:rsidRPr="00E91F17">
              <w:rPr>
                <w:rFonts w:ascii="Courier New" w:hAnsi="Courier New" w:cs="Courier New"/>
                <w:szCs w:val="16"/>
              </w:rPr>
              <w:t>templateId</w:t>
            </w:r>
            <w:proofErr w:type="spellEnd"/>
            <w:r w:rsidRPr="00E91F17">
              <w:rPr>
                <w:rFonts w:ascii="Courier New" w:hAnsi="Courier New" w:cs="Courier New"/>
                <w:szCs w:val="16"/>
              </w:rPr>
              <w:t>/@root=’</w:t>
            </w:r>
            <w:r w:rsidRPr="00E91F17">
              <w:rPr>
                <w:rFonts w:ascii="Courier New" w:hAnsi="Courier New" w:cs="Courier New"/>
              </w:rPr>
              <w:t xml:space="preserve"> 2.16.840.1.113883.3.88.11.83.125’]</w:t>
            </w:r>
          </w:p>
        </w:tc>
      </w:tr>
      <w:tr w:rsidR="00593944" w:rsidRPr="0019140B" w:rsidTr="0084087B">
        <w:tc>
          <w:tcPr>
            <w:tcW w:w="2639" w:type="dxa"/>
            <w:shd w:val="clear" w:color="auto" w:fill="FFFFFF"/>
          </w:tcPr>
          <w:p w:rsidR="00593944" w:rsidRPr="009C66FC" w:rsidRDefault="00593944" w:rsidP="00593944">
            <w:pPr>
              <w:pStyle w:val="TableText"/>
            </w:pPr>
            <w:r w:rsidRPr="009C66FC">
              <w:t>History of Past Illness</w:t>
            </w:r>
          </w:p>
        </w:tc>
        <w:tc>
          <w:tcPr>
            <w:tcW w:w="1260" w:type="dxa"/>
            <w:shd w:val="clear" w:color="auto" w:fill="FFFFFF"/>
            <w:tcMar>
              <w:left w:w="115" w:type="dxa"/>
              <w:right w:w="115" w:type="dxa"/>
            </w:tcMar>
            <w:vAlign w:val="center"/>
          </w:tcPr>
          <w:p w:rsidR="00593944" w:rsidRPr="0019140B" w:rsidRDefault="00593944" w:rsidP="0099006F">
            <w:pPr>
              <w:pStyle w:val="TableText"/>
              <w:jc w:val="center"/>
            </w:pPr>
            <w:r>
              <w:t>C83</w:t>
            </w:r>
          </w:p>
        </w:tc>
        <w:tc>
          <w:tcPr>
            <w:tcW w:w="6390" w:type="dxa"/>
            <w:shd w:val="clear" w:color="auto" w:fill="FFFFFF"/>
          </w:tcPr>
          <w:p w:rsidR="00593944" w:rsidRPr="00E91F17" w:rsidRDefault="00593944" w:rsidP="00593944">
            <w:pPr>
              <w:pStyle w:val="TableText"/>
              <w:rPr>
                <w:rFonts w:ascii="Courier New" w:hAnsi="Courier New" w:cs="Courier New"/>
              </w:rPr>
            </w:pPr>
            <w:r w:rsidRPr="00E91F17">
              <w:rPr>
                <w:rFonts w:ascii="Courier New" w:hAnsi="Courier New" w:cs="Courier New"/>
                <w:szCs w:val="16"/>
              </w:rPr>
              <w:t>[</w:t>
            </w:r>
            <w:proofErr w:type="spellStart"/>
            <w:r w:rsidRPr="00E91F17">
              <w:rPr>
                <w:rFonts w:ascii="Courier New" w:hAnsi="Courier New" w:cs="Courier New"/>
                <w:szCs w:val="16"/>
              </w:rPr>
              <w:t>templateId</w:t>
            </w:r>
            <w:proofErr w:type="spellEnd"/>
            <w:r w:rsidRPr="00E91F17">
              <w:rPr>
                <w:rFonts w:ascii="Courier New" w:hAnsi="Courier New" w:cs="Courier New"/>
                <w:szCs w:val="16"/>
              </w:rPr>
              <w:t>/@root=’</w:t>
            </w:r>
            <w:r w:rsidRPr="00E91F17">
              <w:rPr>
                <w:rFonts w:ascii="Courier New" w:hAnsi="Courier New" w:cs="Courier New"/>
              </w:rPr>
              <w:t xml:space="preserve"> 2.16.840.1.113883.3.88.11.83.104’]</w:t>
            </w:r>
          </w:p>
        </w:tc>
      </w:tr>
      <w:tr w:rsidR="00593944" w:rsidRPr="0019140B" w:rsidTr="0084087B">
        <w:tc>
          <w:tcPr>
            <w:tcW w:w="2639" w:type="dxa"/>
            <w:shd w:val="clear" w:color="auto" w:fill="FFFFFF"/>
          </w:tcPr>
          <w:p w:rsidR="00593944" w:rsidRPr="009C66FC" w:rsidRDefault="00593944" w:rsidP="00593944">
            <w:pPr>
              <w:pStyle w:val="TableText"/>
            </w:pPr>
            <w:r w:rsidRPr="009C66FC">
              <w:t>History of Present Illness</w:t>
            </w:r>
          </w:p>
        </w:tc>
        <w:tc>
          <w:tcPr>
            <w:tcW w:w="1260" w:type="dxa"/>
            <w:shd w:val="clear" w:color="auto" w:fill="FFFFFF"/>
            <w:tcMar>
              <w:left w:w="115" w:type="dxa"/>
              <w:right w:w="115" w:type="dxa"/>
            </w:tcMar>
            <w:vAlign w:val="center"/>
          </w:tcPr>
          <w:p w:rsidR="00593944" w:rsidRPr="0019140B" w:rsidRDefault="00593944" w:rsidP="0099006F">
            <w:pPr>
              <w:pStyle w:val="TableText"/>
              <w:jc w:val="center"/>
            </w:pPr>
            <w:r>
              <w:t>C83</w:t>
            </w:r>
          </w:p>
        </w:tc>
        <w:tc>
          <w:tcPr>
            <w:tcW w:w="6390" w:type="dxa"/>
            <w:shd w:val="clear" w:color="auto" w:fill="FFFFFF"/>
          </w:tcPr>
          <w:p w:rsidR="00593944" w:rsidRPr="00E91F17" w:rsidRDefault="00593944" w:rsidP="00593944">
            <w:pPr>
              <w:pStyle w:val="TableText"/>
              <w:rPr>
                <w:rFonts w:ascii="Courier New" w:hAnsi="Courier New" w:cs="Courier New"/>
              </w:rPr>
            </w:pPr>
            <w:r w:rsidRPr="00E91F17">
              <w:rPr>
                <w:rFonts w:ascii="Courier New" w:hAnsi="Courier New" w:cs="Courier New"/>
                <w:szCs w:val="16"/>
              </w:rPr>
              <w:t>[</w:t>
            </w:r>
            <w:proofErr w:type="spellStart"/>
            <w:r w:rsidRPr="00E91F17">
              <w:rPr>
                <w:rFonts w:ascii="Courier New" w:hAnsi="Courier New" w:cs="Courier New"/>
                <w:szCs w:val="16"/>
              </w:rPr>
              <w:t>templateId</w:t>
            </w:r>
            <w:proofErr w:type="spellEnd"/>
            <w:r w:rsidRPr="00E91F17">
              <w:rPr>
                <w:rFonts w:ascii="Courier New" w:hAnsi="Courier New" w:cs="Courier New"/>
                <w:szCs w:val="16"/>
              </w:rPr>
              <w:t>/@root=’</w:t>
            </w:r>
            <w:r w:rsidRPr="00E91F17">
              <w:rPr>
                <w:rFonts w:ascii="Courier New" w:hAnsi="Courier New" w:cs="Courier New"/>
              </w:rPr>
              <w:t xml:space="preserve"> 2.16.840.1.113883.3.88.11.83.107’]</w:t>
            </w:r>
          </w:p>
        </w:tc>
      </w:tr>
      <w:tr w:rsidR="00593944" w:rsidRPr="0019140B" w:rsidTr="0084087B">
        <w:tc>
          <w:tcPr>
            <w:tcW w:w="2639" w:type="dxa"/>
            <w:shd w:val="clear" w:color="auto" w:fill="FFFFFF"/>
          </w:tcPr>
          <w:p w:rsidR="00593944" w:rsidRPr="009C66FC" w:rsidRDefault="00593944" w:rsidP="00593944">
            <w:pPr>
              <w:pStyle w:val="TableText"/>
            </w:pPr>
            <w:r w:rsidRPr="009C66FC">
              <w:t>Hospital Admission Diagnosis</w:t>
            </w:r>
          </w:p>
        </w:tc>
        <w:tc>
          <w:tcPr>
            <w:tcW w:w="1260" w:type="dxa"/>
            <w:shd w:val="clear" w:color="auto" w:fill="FFFFFF"/>
            <w:tcMar>
              <w:left w:w="115" w:type="dxa"/>
              <w:right w:w="115" w:type="dxa"/>
            </w:tcMar>
            <w:vAlign w:val="center"/>
          </w:tcPr>
          <w:p w:rsidR="00593944" w:rsidRPr="0019140B" w:rsidRDefault="00593944" w:rsidP="0099006F">
            <w:pPr>
              <w:pStyle w:val="TableText"/>
              <w:jc w:val="center"/>
            </w:pPr>
            <w:r>
              <w:t>C83</w:t>
            </w:r>
          </w:p>
        </w:tc>
        <w:tc>
          <w:tcPr>
            <w:tcW w:w="6390" w:type="dxa"/>
            <w:shd w:val="clear" w:color="auto" w:fill="FFFFFF"/>
          </w:tcPr>
          <w:p w:rsidR="00593944" w:rsidRPr="00E91F17" w:rsidRDefault="00593944" w:rsidP="00593944">
            <w:pPr>
              <w:pStyle w:val="TableText"/>
              <w:rPr>
                <w:rFonts w:ascii="Courier New" w:hAnsi="Courier New" w:cs="Courier New"/>
              </w:rPr>
            </w:pPr>
            <w:r w:rsidRPr="00E91F17">
              <w:rPr>
                <w:rFonts w:ascii="Courier New" w:hAnsi="Courier New" w:cs="Courier New"/>
                <w:szCs w:val="16"/>
              </w:rPr>
              <w:t>[</w:t>
            </w:r>
            <w:proofErr w:type="spellStart"/>
            <w:r w:rsidRPr="00E91F17">
              <w:rPr>
                <w:rFonts w:ascii="Courier New" w:hAnsi="Courier New" w:cs="Courier New"/>
                <w:szCs w:val="16"/>
              </w:rPr>
              <w:t>templateId</w:t>
            </w:r>
            <w:proofErr w:type="spellEnd"/>
            <w:r w:rsidRPr="00E91F17">
              <w:rPr>
                <w:rFonts w:ascii="Courier New" w:hAnsi="Courier New" w:cs="Courier New"/>
                <w:szCs w:val="16"/>
              </w:rPr>
              <w:t>/@root=’</w:t>
            </w:r>
            <w:r w:rsidRPr="00E91F17">
              <w:rPr>
                <w:rFonts w:ascii="Courier New" w:hAnsi="Courier New" w:cs="Courier New"/>
              </w:rPr>
              <w:t xml:space="preserve"> 2.16.840.1.113883.3.88.11.83.110’]</w:t>
            </w:r>
          </w:p>
        </w:tc>
      </w:tr>
      <w:tr w:rsidR="00593944" w:rsidRPr="0019140B" w:rsidTr="0084087B">
        <w:tc>
          <w:tcPr>
            <w:tcW w:w="2639" w:type="dxa"/>
            <w:shd w:val="clear" w:color="auto" w:fill="FFFFFF"/>
          </w:tcPr>
          <w:p w:rsidR="00593944" w:rsidRPr="009C66FC" w:rsidRDefault="00593944" w:rsidP="00593944">
            <w:pPr>
              <w:pStyle w:val="TableText"/>
            </w:pPr>
            <w:r w:rsidRPr="009C66FC">
              <w:t>Hospital Course</w:t>
            </w:r>
          </w:p>
        </w:tc>
        <w:tc>
          <w:tcPr>
            <w:tcW w:w="1260" w:type="dxa"/>
            <w:shd w:val="clear" w:color="auto" w:fill="FFFFFF"/>
            <w:tcMar>
              <w:left w:w="115" w:type="dxa"/>
              <w:right w:w="115" w:type="dxa"/>
            </w:tcMar>
            <w:vAlign w:val="center"/>
          </w:tcPr>
          <w:p w:rsidR="00593944" w:rsidRPr="0019140B" w:rsidRDefault="00593944" w:rsidP="0099006F">
            <w:pPr>
              <w:pStyle w:val="TableText"/>
              <w:jc w:val="center"/>
            </w:pPr>
            <w:r>
              <w:t>C83</w:t>
            </w:r>
          </w:p>
        </w:tc>
        <w:tc>
          <w:tcPr>
            <w:tcW w:w="6390" w:type="dxa"/>
            <w:shd w:val="clear" w:color="auto" w:fill="FFFFFF"/>
          </w:tcPr>
          <w:p w:rsidR="00593944" w:rsidRPr="00E91F17" w:rsidRDefault="00593944" w:rsidP="00593944">
            <w:pPr>
              <w:pStyle w:val="TableText"/>
              <w:rPr>
                <w:rFonts w:ascii="Courier New" w:hAnsi="Courier New" w:cs="Courier New"/>
              </w:rPr>
            </w:pPr>
            <w:r w:rsidRPr="00E91F17">
              <w:rPr>
                <w:rFonts w:ascii="Courier New" w:hAnsi="Courier New" w:cs="Courier New"/>
                <w:szCs w:val="16"/>
              </w:rPr>
              <w:t>[</w:t>
            </w:r>
            <w:proofErr w:type="spellStart"/>
            <w:r w:rsidRPr="00E91F17">
              <w:rPr>
                <w:rFonts w:ascii="Courier New" w:hAnsi="Courier New" w:cs="Courier New"/>
                <w:szCs w:val="16"/>
              </w:rPr>
              <w:t>templateId</w:t>
            </w:r>
            <w:proofErr w:type="spellEnd"/>
            <w:r w:rsidRPr="00E91F17">
              <w:rPr>
                <w:rFonts w:ascii="Courier New" w:hAnsi="Courier New" w:cs="Courier New"/>
                <w:szCs w:val="16"/>
              </w:rPr>
              <w:t>/@root=’</w:t>
            </w:r>
            <w:r w:rsidRPr="00E91F17">
              <w:rPr>
                <w:rFonts w:ascii="Courier New" w:hAnsi="Courier New" w:cs="Courier New"/>
              </w:rPr>
              <w:t xml:space="preserve"> 2.16.840.1.113883.3.88.11.83.121’]</w:t>
            </w:r>
          </w:p>
        </w:tc>
      </w:tr>
      <w:tr w:rsidR="00593944" w:rsidRPr="0019140B" w:rsidTr="0084087B">
        <w:tc>
          <w:tcPr>
            <w:tcW w:w="2639" w:type="dxa"/>
            <w:shd w:val="clear" w:color="auto" w:fill="FFFFFF"/>
          </w:tcPr>
          <w:p w:rsidR="00593944" w:rsidRPr="009C66FC" w:rsidRDefault="00593944" w:rsidP="00593944">
            <w:pPr>
              <w:pStyle w:val="TableText"/>
            </w:pPr>
            <w:r w:rsidRPr="009C66FC">
              <w:t>Hospital Discharge Medications</w:t>
            </w:r>
          </w:p>
        </w:tc>
        <w:tc>
          <w:tcPr>
            <w:tcW w:w="1260" w:type="dxa"/>
            <w:shd w:val="clear" w:color="auto" w:fill="FFFFFF"/>
            <w:tcMar>
              <w:left w:w="115" w:type="dxa"/>
              <w:right w:w="115" w:type="dxa"/>
            </w:tcMar>
            <w:vAlign w:val="center"/>
          </w:tcPr>
          <w:p w:rsidR="00593944" w:rsidRPr="0019140B" w:rsidRDefault="00593944" w:rsidP="0099006F">
            <w:pPr>
              <w:pStyle w:val="TableText"/>
              <w:jc w:val="center"/>
            </w:pPr>
            <w:r>
              <w:t>C83</w:t>
            </w:r>
          </w:p>
        </w:tc>
        <w:tc>
          <w:tcPr>
            <w:tcW w:w="6390" w:type="dxa"/>
            <w:shd w:val="clear" w:color="auto" w:fill="FFFFFF"/>
          </w:tcPr>
          <w:p w:rsidR="00593944" w:rsidRPr="00E91F17" w:rsidRDefault="00593944" w:rsidP="00593944">
            <w:pPr>
              <w:pStyle w:val="TableText"/>
              <w:rPr>
                <w:rFonts w:ascii="Courier New" w:hAnsi="Courier New" w:cs="Courier New"/>
              </w:rPr>
            </w:pPr>
            <w:r w:rsidRPr="00E91F17">
              <w:rPr>
                <w:rFonts w:ascii="Courier New" w:hAnsi="Courier New" w:cs="Courier New"/>
                <w:szCs w:val="16"/>
              </w:rPr>
              <w:t>[</w:t>
            </w:r>
            <w:proofErr w:type="spellStart"/>
            <w:r w:rsidRPr="00E91F17">
              <w:rPr>
                <w:rFonts w:ascii="Courier New" w:hAnsi="Courier New" w:cs="Courier New"/>
                <w:szCs w:val="16"/>
              </w:rPr>
              <w:t>templateId</w:t>
            </w:r>
            <w:proofErr w:type="spellEnd"/>
            <w:r w:rsidRPr="00E91F17">
              <w:rPr>
                <w:rFonts w:ascii="Courier New" w:hAnsi="Courier New" w:cs="Courier New"/>
                <w:szCs w:val="16"/>
              </w:rPr>
              <w:t>/@root=’</w:t>
            </w:r>
            <w:r w:rsidRPr="00E91F17">
              <w:rPr>
                <w:rFonts w:ascii="Courier New" w:hAnsi="Courier New" w:cs="Courier New"/>
              </w:rPr>
              <w:t>2.16.840.1.113883.3.88.11.83.114’]</w:t>
            </w:r>
          </w:p>
        </w:tc>
      </w:tr>
      <w:tr w:rsidR="00593944" w:rsidRPr="0019140B" w:rsidTr="0084087B">
        <w:tc>
          <w:tcPr>
            <w:tcW w:w="2639" w:type="dxa"/>
            <w:shd w:val="clear" w:color="auto" w:fill="FFFFFF"/>
          </w:tcPr>
          <w:p w:rsidR="00593944" w:rsidRPr="009C66FC" w:rsidRDefault="00593944" w:rsidP="00593944">
            <w:pPr>
              <w:pStyle w:val="TableText"/>
            </w:pPr>
            <w:r w:rsidRPr="009C66FC">
              <w:t>Immunizations</w:t>
            </w:r>
          </w:p>
        </w:tc>
        <w:tc>
          <w:tcPr>
            <w:tcW w:w="1260" w:type="dxa"/>
            <w:shd w:val="clear" w:color="auto" w:fill="FFFFFF"/>
            <w:tcMar>
              <w:left w:w="115" w:type="dxa"/>
              <w:right w:w="115" w:type="dxa"/>
            </w:tcMar>
            <w:vAlign w:val="center"/>
          </w:tcPr>
          <w:p w:rsidR="00593944" w:rsidRPr="0019140B" w:rsidRDefault="00593944" w:rsidP="0099006F">
            <w:pPr>
              <w:pStyle w:val="TableText"/>
              <w:jc w:val="center"/>
            </w:pPr>
            <w:r>
              <w:t>C83</w:t>
            </w:r>
          </w:p>
        </w:tc>
        <w:tc>
          <w:tcPr>
            <w:tcW w:w="6390" w:type="dxa"/>
            <w:shd w:val="clear" w:color="auto" w:fill="FFFFFF"/>
          </w:tcPr>
          <w:p w:rsidR="00593944" w:rsidRPr="00E91F17" w:rsidRDefault="00593944" w:rsidP="00593944">
            <w:pPr>
              <w:pStyle w:val="TableText"/>
              <w:rPr>
                <w:rFonts w:ascii="Courier New" w:hAnsi="Courier New" w:cs="Courier New"/>
              </w:rPr>
            </w:pPr>
            <w:r w:rsidRPr="00E91F17">
              <w:rPr>
                <w:rFonts w:ascii="Courier New" w:hAnsi="Courier New" w:cs="Courier New"/>
                <w:szCs w:val="16"/>
              </w:rPr>
              <w:t>[</w:t>
            </w:r>
            <w:proofErr w:type="spellStart"/>
            <w:r w:rsidRPr="00E91F17">
              <w:rPr>
                <w:rFonts w:ascii="Courier New" w:hAnsi="Courier New" w:cs="Courier New"/>
                <w:szCs w:val="16"/>
              </w:rPr>
              <w:t>templateId</w:t>
            </w:r>
            <w:proofErr w:type="spellEnd"/>
            <w:r w:rsidRPr="00E91F17">
              <w:rPr>
                <w:rFonts w:ascii="Courier New" w:hAnsi="Courier New" w:cs="Courier New"/>
                <w:szCs w:val="16"/>
              </w:rPr>
              <w:t>/@root=’</w:t>
            </w:r>
            <w:r w:rsidRPr="00E91F17">
              <w:rPr>
                <w:rFonts w:ascii="Courier New" w:hAnsi="Courier New" w:cs="Courier New"/>
              </w:rPr>
              <w:t>2.16.840.1.113883.3.88.11.83.117’]</w:t>
            </w:r>
          </w:p>
        </w:tc>
      </w:tr>
      <w:tr w:rsidR="00593944" w:rsidRPr="0019140B" w:rsidTr="0084087B">
        <w:tc>
          <w:tcPr>
            <w:tcW w:w="2639" w:type="dxa"/>
            <w:shd w:val="clear" w:color="auto" w:fill="FFFFFF"/>
          </w:tcPr>
          <w:p w:rsidR="00593944" w:rsidRPr="009C66FC" w:rsidRDefault="00593944" w:rsidP="00593944">
            <w:pPr>
              <w:pStyle w:val="TableText"/>
            </w:pPr>
            <w:r w:rsidRPr="009C66FC">
              <w:t>Medications Administered</w:t>
            </w:r>
          </w:p>
        </w:tc>
        <w:tc>
          <w:tcPr>
            <w:tcW w:w="1260" w:type="dxa"/>
            <w:shd w:val="clear" w:color="auto" w:fill="FFFFFF"/>
            <w:tcMar>
              <w:left w:w="115" w:type="dxa"/>
              <w:right w:w="115" w:type="dxa"/>
            </w:tcMar>
            <w:vAlign w:val="center"/>
          </w:tcPr>
          <w:p w:rsidR="00593944" w:rsidRPr="0019140B" w:rsidRDefault="00593944" w:rsidP="0099006F">
            <w:pPr>
              <w:pStyle w:val="TableText"/>
              <w:jc w:val="center"/>
            </w:pPr>
            <w:r>
              <w:t>C83</w:t>
            </w:r>
          </w:p>
        </w:tc>
        <w:tc>
          <w:tcPr>
            <w:tcW w:w="6390" w:type="dxa"/>
            <w:shd w:val="clear" w:color="auto" w:fill="FFFFFF"/>
          </w:tcPr>
          <w:p w:rsidR="00593944" w:rsidRPr="00E91F17" w:rsidRDefault="00593944" w:rsidP="00593944">
            <w:pPr>
              <w:pStyle w:val="TableText"/>
              <w:rPr>
                <w:rFonts w:ascii="Courier New" w:hAnsi="Courier New" w:cs="Courier New"/>
              </w:rPr>
            </w:pPr>
            <w:r w:rsidRPr="00E91F17">
              <w:rPr>
                <w:rFonts w:ascii="Courier New" w:hAnsi="Courier New" w:cs="Courier New"/>
                <w:szCs w:val="16"/>
              </w:rPr>
              <w:t>[</w:t>
            </w:r>
            <w:proofErr w:type="spellStart"/>
            <w:r w:rsidRPr="00E91F17">
              <w:rPr>
                <w:rFonts w:ascii="Courier New" w:hAnsi="Courier New" w:cs="Courier New"/>
                <w:szCs w:val="16"/>
              </w:rPr>
              <w:t>templateId</w:t>
            </w:r>
            <w:proofErr w:type="spellEnd"/>
            <w:r w:rsidRPr="00E91F17">
              <w:rPr>
                <w:rFonts w:ascii="Courier New" w:hAnsi="Courier New" w:cs="Courier New"/>
                <w:szCs w:val="16"/>
              </w:rPr>
              <w:t>/@root=’</w:t>
            </w:r>
            <w:r w:rsidRPr="00E91F17">
              <w:rPr>
                <w:rFonts w:ascii="Courier New" w:hAnsi="Courier New" w:cs="Courier New"/>
              </w:rPr>
              <w:t xml:space="preserve"> 2.16.840.1.113883.3.88.11.83.115’]</w:t>
            </w:r>
          </w:p>
        </w:tc>
      </w:tr>
      <w:tr w:rsidR="00593944" w:rsidRPr="0019140B" w:rsidTr="0084087B">
        <w:tc>
          <w:tcPr>
            <w:tcW w:w="2639" w:type="dxa"/>
            <w:shd w:val="clear" w:color="auto" w:fill="FFFFFF"/>
          </w:tcPr>
          <w:p w:rsidR="00593944" w:rsidRPr="009C66FC" w:rsidRDefault="00593944" w:rsidP="00593944">
            <w:pPr>
              <w:pStyle w:val="TableText"/>
            </w:pPr>
            <w:r w:rsidRPr="009C66FC">
              <w:t>Plan of Care</w:t>
            </w:r>
          </w:p>
        </w:tc>
        <w:tc>
          <w:tcPr>
            <w:tcW w:w="1260" w:type="dxa"/>
            <w:shd w:val="clear" w:color="auto" w:fill="FFFFFF"/>
            <w:tcMar>
              <w:left w:w="115" w:type="dxa"/>
              <w:right w:w="115" w:type="dxa"/>
            </w:tcMar>
            <w:vAlign w:val="center"/>
          </w:tcPr>
          <w:p w:rsidR="00593944" w:rsidRPr="0019140B" w:rsidRDefault="00593944" w:rsidP="0099006F">
            <w:pPr>
              <w:pStyle w:val="TableText"/>
              <w:jc w:val="center"/>
            </w:pPr>
            <w:r>
              <w:t>C83</w:t>
            </w:r>
          </w:p>
        </w:tc>
        <w:tc>
          <w:tcPr>
            <w:tcW w:w="6390" w:type="dxa"/>
            <w:shd w:val="clear" w:color="auto" w:fill="FFFFFF"/>
          </w:tcPr>
          <w:p w:rsidR="00593944" w:rsidRPr="00E91F17" w:rsidRDefault="00593944" w:rsidP="00593944">
            <w:pPr>
              <w:pStyle w:val="TableText"/>
              <w:rPr>
                <w:rFonts w:ascii="Courier New" w:hAnsi="Courier New" w:cs="Courier New"/>
              </w:rPr>
            </w:pPr>
            <w:r w:rsidRPr="00E91F17">
              <w:rPr>
                <w:rFonts w:ascii="Courier New" w:hAnsi="Courier New" w:cs="Courier New"/>
                <w:szCs w:val="16"/>
              </w:rPr>
              <w:t>[</w:t>
            </w:r>
            <w:proofErr w:type="spellStart"/>
            <w:r w:rsidRPr="00E91F17">
              <w:rPr>
                <w:rFonts w:ascii="Courier New" w:hAnsi="Courier New" w:cs="Courier New"/>
                <w:szCs w:val="16"/>
              </w:rPr>
              <w:t>templateId</w:t>
            </w:r>
            <w:proofErr w:type="spellEnd"/>
            <w:r w:rsidRPr="00E91F17">
              <w:rPr>
                <w:rFonts w:ascii="Courier New" w:hAnsi="Courier New" w:cs="Courier New"/>
                <w:szCs w:val="16"/>
              </w:rPr>
              <w:t>/@root=’</w:t>
            </w:r>
            <w:r w:rsidRPr="00E91F17">
              <w:rPr>
                <w:rFonts w:ascii="Courier New" w:hAnsi="Courier New" w:cs="Courier New"/>
              </w:rPr>
              <w:t xml:space="preserve"> 2.16.840.1.113883.3.88.11.83.124’]</w:t>
            </w:r>
          </w:p>
        </w:tc>
      </w:tr>
      <w:tr w:rsidR="00593944" w:rsidRPr="0019140B" w:rsidTr="0084087B">
        <w:tc>
          <w:tcPr>
            <w:tcW w:w="2639" w:type="dxa"/>
            <w:vMerge w:val="restart"/>
            <w:shd w:val="clear" w:color="auto" w:fill="FFFFFF"/>
          </w:tcPr>
          <w:p w:rsidR="00593944" w:rsidRPr="009C66FC" w:rsidRDefault="00593944" w:rsidP="00593944">
            <w:pPr>
              <w:pStyle w:val="TableText"/>
            </w:pPr>
            <w:r w:rsidRPr="009C66FC">
              <w:t>Problems List</w:t>
            </w:r>
          </w:p>
        </w:tc>
        <w:tc>
          <w:tcPr>
            <w:tcW w:w="1260" w:type="dxa"/>
            <w:shd w:val="clear" w:color="auto" w:fill="FFFFFF"/>
            <w:tcMar>
              <w:left w:w="115" w:type="dxa"/>
              <w:right w:w="115" w:type="dxa"/>
            </w:tcMar>
            <w:vAlign w:val="center"/>
          </w:tcPr>
          <w:p w:rsidR="00593944" w:rsidRDefault="00593944" w:rsidP="0099006F">
            <w:pPr>
              <w:pStyle w:val="TableText"/>
              <w:jc w:val="center"/>
            </w:pPr>
            <w:r>
              <w:t>C83</w:t>
            </w:r>
          </w:p>
        </w:tc>
        <w:tc>
          <w:tcPr>
            <w:tcW w:w="6390" w:type="dxa"/>
            <w:shd w:val="clear" w:color="auto" w:fill="FFFFFF"/>
          </w:tcPr>
          <w:p w:rsidR="00593944" w:rsidRPr="00E91F17" w:rsidRDefault="00593944" w:rsidP="00593944">
            <w:pPr>
              <w:pStyle w:val="TableText"/>
              <w:rPr>
                <w:rFonts w:ascii="Courier New" w:hAnsi="Courier New" w:cs="Courier New"/>
              </w:rPr>
            </w:pPr>
            <w:r w:rsidRPr="00E91F17">
              <w:rPr>
                <w:rFonts w:ascii="Courier New" w:hAnsi="Courier New" w:cs="Courier New"/>
              </w:rPr>
              <w:t>[</w:t>
            </w:r>
            <w:proofErr w:type="spellStart"/>
            <w:r w:rsidRPr="00E91F17">
              <w:rPr>
                <w:rFonts w:ascii="Courier New" w:hAnsi="Courier New" w:cs="Courier New"/>
              </w:rPr>
              <w:t>templateId</w:t>
            </w:r>
            <w:proofErr w:type="spellEnd"/>
            <w:r w:rsidRPr="00E91F17">
              <w:rPr>
                <w:rFonts w:ascii="Courier New" w:hAnsi="Courier New" w:cs="Courier New"/>
              </w:rPr>
              <w:t>/@root='2.16.840.1.113883.3.88.11.83.103']</w:t>
            </w:r>
          </w:p>
        </w:tc>
      </w:tr>
      <w:tr w:rsidR="00593944" w:rsidRPr="0019140B" w:rsidTr="0084087B">
        <w:tc>
          <w:tcPr>
            <w:tcW w:w="2639" w:type="dxa"/>
            <w:vMerge/>
            <w:shd w:val="clear" w:color="auto" w:fill="FFFFFF"/>
          </w:tcPr>
          <w:p w:rsidR="00593944" w:rsidRPr="009C66FC" w:rsidRDefault="00593944" w:rsidP="00593944">
            <w:pPr>
              <w:pStyle w:val="TableText"/>
            </w:pPr>
          </w:p>
        </w:tc>
        <w:tc>
          <w:tcPr>
            <w:tcW w:w="1260" w:type="dxa"/>
            <w:shd w:val="clear" w:color="auto" w:fill="FFFFFF"/>
            <w:tcMar>
              <w:left w:w="115" w:type="dxa"/>
              <w:right w:w="115" w:type="dxa"/>
            </w:tcMar>
            <w:vAlign w:val="center"/>
          </w:tcPr>
          <w:p w:rsidR="00593944" w:rsidRDefault="00593944" w:rsidP="0099006F">
            <w:pPr>
              <w:pStyle w:val="TableText"/>
              <w:jc w:val="center"/>
            </w:pPr>
            <w:r>
              <w:t>IHE-PCC</w:t>
            </w:r>
          </w:p>
        </w:tc>
        <w:tc>
          <w:tcPr>
            <w:tcW w:w="6390" w:type="dxa"/>
            <w:shd w:val="clear" w:color="auto" w:fill="FFFFFF"/>
          </w:tcPr>
          <w:p w:rsidR="00593944" w:rsidRPr="00E91F17" w:rsidRDefault="00593944" w:rsidP="00593944">
            <w:pPr>
              <w:pStyle w:val="TableText"/>
              <w:rPr>
                <w:rFonts w:ascii="Courier New" w:hAnsi="Courier New" w:cs="Courier New"/>
              </w:rPr>
            </w:pPr>
            <w:r w:rsidRPr="00E91F17">
              <w:rPr>
                <w:rFonts w:ascii="Courier New" w:hAnsi="Courier New" w:cs="Courier New"/>
              </w:rPr>
              <w:t>[</w:t>
            </w:r>
            <w:proofErr w:type="spellStart"/>
            <w:r w:rsidRPr="00E91F17">
              <w:rPr>
                <w:rFonts w:ascii="Courier New" w:hAnsi="Courier New" w:cs="Courier New"/>
              </w:rPr>
              <w:t>templateId</w:t>
            </w:r>
            <w:proofErr w:type="spellEnd"/>
            <w:r w:rsidRPr="00E91F17">
              <w:rPr>
                <w:rFonts w:ascii="Courier New" w:hAnsi="Courier New" w:cs="Courier New"/>
              </w:rPr>
              <w:t>/@root='1.3.6.1.4.1.19376.1.5.3.1.3.6']</w:t>
            </w:r>
          </w:p>
        </w:tc>
      </w:tr>
      <w:tr w:rsidR="00593944" w:rsidRPr="0019140B" w:rsidTr="0084087B">
        <w:tc>
          <w:tcPr>
            <w:tcW w:w="2639" w:type="dxa"/>
            <w:vMerge/>
            <w:shd w:val="clear" w:color="auto" w:fill="FFFFFF"/>
          </w:tcPr>
          <w:p w:rsidR="00593944" w:rsidRPr="009C66FC" w:rsidRDefault="00593944" w:rsidP="00593944">
            <w:pPr>
              <w:pStyle w:val="TableText"/>
            </w:pPr>
          </w:p>
        </w:tc>
        <w:tc>
          <w:tcPr>
            <w:tcW w:w="1260" w:type="dxa"/>
            <w:shd w:val="clear" w:color="auto" w:fill="FFFFFF"/>
            <w:tcMar>
              <w:left w:w="115" w:type="dxa"/>
              <w:right w:w="115" w:type="dxa"/>
            </w:tcMar>
            <w:vAlign w:val="center"/>
          </w:tcPr>
          <w:p w:rsidR="00593944" w:rsidRDefault="00593944" w:rsidP="0099006F">
            <w:pPr>
              <w:pStyle w:val="TableText"/>
              <w:jc w:val="center"/>
            </w:pPr>
            <w:r>
              <w:t>HL7</w:t>
            </w:r>
          </w:p>
        </w:tc>
        <w:tc>
          <w:tcPr>
            <w:tcW w:w="6390" w:type="dxa"/>
            <w:shd w:val="clear" w:color="auto" w:fill="FFFFFF"/>
          </w:tcPr>
          <w:p w:rsidR="00593944" w:rsidRPr="00E91F17" w:rsidRDefault="00593944" w:rsidP="00593944">
            <w:pPr>
              <w:pStyle w:val="TableText"/>
              <w:rPr>
                <w:rFonts w:ascii="Courier New" w:hAnsi="Courier New" w:cs="Courier New"/>
              </w:rPr>
            </w:pPr>
            <w:r w:rsidRPr="00E91F17">
              <w:rPr>
                <w:rFonts w:ascii="Courier New" w:hAnsi="Courier New" w:cs="Courier New"/>
              </w:rPr>
              <w:t>[</w:t>
            </w:r>
            <w:proofErr w:type="spellStart"/>
            <w:r w:rsidRPr="00E91F17">
              <w:rPr>
                <w:rFonts w:ascii="Courier New" w:hAnsi="Courier New" w:cs="Courier New"/>
              </w:rPr>
              <w:t>templateId</w:t>
            </w:r>
            <w:proofErr w:type="spellEnd"/>
            <w:r w:rsidRPr="00E91F17">
              <w:rPr>
                <w:rFonts w:ascii="Courier New" w:hAnsi="Courier New" w:cs="Courier New"/>
              </w:rPr>
              <w:t>/@root='2.16.840.1.113883.10.20.1.11']</w:t>
            </w:r>
          </w:p>
        </w:tc>
      </w:tr>
      <w:tr w:rsidR="00593944" w:rsidRPr="0019140B" w:rsidTr="0084087B">
        <w:tc>
          <w:tcPr>
            <w:tcW w:w="2639" w:type="dxa"/>
            <w:shd w:val="clear" w:color="auto" w:fill="FFFFFF"/>
          </w:tcPr>
          <w:p w:rsidR="00593944" w:rsidRPr="009C66FC" w:rsidRDefault="00593944" w:rsidP="00593944">
            <w:pPr>
              <w:pStyle w:val="TableText"/>
            </w:pPr>
            <w:r w:rsidRPr="009C66FC">
              <w:t>Reason for Referral</w:t>
            </w:r>
          </w:p>
        </w:tc>
        <w:tc>
          <w:tcPr>
            <w:tcW w:w="1260" w:type="dxa"/>
            <w:shd w:val="clear" w:color="auto" w:fill="FFFFFF"/>
            <w:tcMar>
              <w:left w:w="115" w:type="dxa"/>
              <w:right w:w="115" w:type="dxa"/>
            </w:tcMar>
            <w:vAlign w:val="center"/>
          </w:tcPr>
          <w:p w:rsidR="00593944" w:rsidRPr="0019140B" w:rsidRDefault="00593944" w:rsidP="0099006F">
            <w:pPr>
              <w:pStyle w:val="TableText"/>
              <w:jc w:val="center"/>
            </w:pPr>
            <w:r>
              <w:t>C83</w:t>
            </w:r>
          </w:p>
        </w:tc>
        <w:tc>
          <w:tcPr>
            <w:tcW w:w="6390" w:type="dxa"/>
            <w:shd w:val="clear" w:color="auto" w:fill="FFFFFF"/>
          </w:tcPr>
          <w:p w:rsidR="00593944" w:rsidRPr="00E91F17" w:rsidRDefault="00593944" w:rsidP="00593944">
            <w:pPr>
              <w:pStyle w:val="TableText"/>
              <w:rPr>
                <w:rFonts w:ascii="Courier New" w:hAnsi="Courier New" w:cs="Courier New"/>
              </w:rPr>
            </w:pPr>
            <w:r w:rsidRPr="00E91F17">
              <w:rPr>
                <w:rFonts w:ascii="Courier New" w:hAnsi="Courier New" w:cs="Courier New"/>
                <w:szCs w:val="16"/>
              </w:rPr>
              <w:t>[</w:t>
            </w:r>
            <w:proofErr w:type="spellStart"/>
            <w:r w:rsidRPr="00E91F17">
              <w:rPr>
                <w:rFonts w:ascii="Courier New" w:hAnsi="Courier New" w:cs="Courier New"/>
                <w:szCs w:val="16"/>
              </w:rPr>
              <w:t>templateId</w:t>
            </w:r>
            <w:proofErr w:type="spellEnd"/>
            <w:r w:rsidRPr="00E91F17">
              <w:rPr>
                <w:rFonts w:ascii="Courier New" w:hAnsi="Courier New" w:cs="Courier New"/>
                <w:szCs w:val="16"/>
              </w:rPr>
              <w:t>/@root=’</w:t>
            </w:r>
            <w:r w:rsidRPr="00E91F17">
              <w:rPr>
                <w:rFonts w:ascii="Courier New" w:hAnsi="Courier New" w:cs="Courier New"/>
              </w:rPr>
              <w:t xml:space="preserve"> 2.16.840.1.113883.3.88.11.83.106’]</w:t>
            </w:r>
          </w:p>
        </w:tc>
      </w:tr>
      <w:tr w:rsidR="00593944" w:rsidRPr="0019140B" w:rsidTr="0084087B">
        <w:tc>
          <w:tcPr>
            <w:tcW w:w="2639" w:type="dxa"/>
            <w:shd w:val="clear" w:color="auto" w:fill="FFFFFF"/>
          </w:tcPr>
          <w:p w:rsidR="00593944" w:rsidRPr="009C66FC" w:rsidRDefault="00593944" w:rsidP="00593944">
            <w:pPr>
              <w:pStyle w:val="TableText"/>
            </w:pPr>
            <w:r w:rsidRPr="009C66FC">
              <w:t>Social History</w:t>
            </w:r>
          </w:p>
        </w:tc>
        <w:tc>
          <w:tcPr>
            <w:tcW w:w="1260" w:type="dxa"/>
            <w:shd w:val="clear" w:color="auto" w:fill="FFFFFF"/>
            <w:tcMar>
              <w:left w:w="115" w:type="dxa"/>
              <w:right w:w="115" w:type="dxa"/>
            </w:tcMar>
            <w:vAlign w:val="center"/>
          </w:tcPr>
          <w:p w:rsidR="00593944" w:rsidRPr="0019140B" w:rsidRDefault="00593944" w:rsidP="0099006F">
            <w:pPr>
              <w:pStyle w:val="TableText"/>
              <w:jc w:val="center"/>
            </w:pPr>
            <w:r>
              <w:t>C83</w:t>
            </w:r>
          </w:p>
        </w:tc>
        <w:tc>
          <w:tcPr>
            <w:tcW w:w="6390" w:type="dxa"/>
            <w:shd w:val="clear" w:color="auto" w:fill="FFFFFF"/>
          </w:tcPr>
          <w:p w:rsidR="00593944" w:rsidRPr="00E91F17" w:rsidRDefault="00593944" w:rsidP="00593944">
            <w:pPr>
              <w:pStyle w:val="TableText"/>
              <w:rPr>
                <w:rFonts w:ascii="Courier New" w:hAnsi="Courier New" w:cs="Courier New"/>
              </w:rPr>
            </w:pPr>
            <w:r w:rsidRPr="00E91F17">
              <w:rPr>
                <w:rFonts w:ascii="Courier New" w:hAnsi="Courier New" w:cs="Courier New"/>
                <w:szCs w:val="16"/>
              </w:rPr>
              <w:t>[</w:t>
            </w:r>
            <w:proofErr w:type="spellStart"/>
            <w:r w:rsidRPr="00E91F17">
              <w:rPr>
                <w:rFonts w:ascii="Courier New" w:hAnsi="Courier New" w:cs="Courier New"/>
                <w:szCs w:val="16"/>
              </w:rPr>
              <w:t>templateId</w:t>
            </w:r>
            <w:proofErr w:type="spellEnd"/>
            <w:r w:rsidRPr="00E91F17">
              <w:rPr>
                <w:rFonts w:ascii="Courier New" w:hAnsi="Courier New" w:cs="Courier New"/>
                <w:szCs w:val="16"/>
              </w:rPr>
              <w:t>/@root=’</w:t>
            </w:r>
            <w:r w:rsidRPr="00E91F17">
              <w:rPr>
                <w:rFonts w:ascii="Courier New" w:hAnsi="Courier New" w:cs="Courier New"/>
              </w:rPr>
              <w:t xml:space="preserve"> 2.16.840.1.113883.3.88.11.83.126’]</w:t>
            </w:r>
          </w:p>
        </w:tc>
      </w:tr>
    </w:tbl>
    <w:p w:rsidR="00C12D2F" w:rsidRPr="00D4282E" w:rsidRDefault="00C12D2F" w:rsidP="0084087B">
      <w:pPr>
        <w:pStyle w:val="Heading1"/>
        <w:pageBreakBefore/>
        <w:spacing w:before="0"/>
      </w:pPr>
      <w:bookmarkStart w:id="132" w:name="_Ref340148933"/>
      <w:bookmarkStart w:id="133" w:name="_Toc358988672"/>
      <w:r w:rsidRPr="00D4282E">
        <w:lastRenderedPageBreak/>
        <w:t>Glossary</w:t>
      </w:r>
      <w:bookmarkEnd w:id="132"/>
      <w:bookmarkEnd w:id="133"/>
    </w:p>
    <w:p w:rsidR="00C12D2F" w:rsidRPr="00D95832" w:rsidRDefault="00C12D2F" w:rsidP="00C12D2F">
      <w:pPr>
        <w:pStyle w:val="Heading2"/>
      </w:pPr>
      <w:bookmarkStart w:id="134" w:name="_Ref340148907"/>
      <w:bookmarkStart w:id="135" w:name="_Toc358988673"/>
      <w:r w:rsidRPr="00D4282E">
        <w:t>Clinical Document Architecture (CDA)</w:t>
      </w:r>
      <w:bookmarkEnd w:id="134"/>
      <w:bookmarkEnd w:id="135"/>
    </w:p>
    <w:p w:rsidR="00C12D2F" w:rsidRPr="00D95832" w:rsidRDefault="00C12D2F" w:rsidP="00C12D2F">
      <w:pPr>
        <w:spacing w:after="0"/>
      </w:pPr>
      <w:r w:rsidRPr="00D4282E">
        <w:t xml:space="preserve">A CDA is an HL7 document markup standard that specifies both the structure and semantics of “clinical documents” for the purpose of exchanging clinical data. CDA documents derive their machine-processable meaning from the HL7 Reference Information Model (RIM) and use the HL7 version 3 data types. CDA is </w:t>
      </w:r>
      <w:proofErr w:type="gramStart"/>
      <w:r w:rsidRPr="00D4282E">
        <w:t>a fle</w:t>
      </w:r>
      <w:bookmarkStart w:id="136" w:name="_GoBack"/>
      <w:bookmarkEnd w:id="136"/>
      <w:r w:rsidRPr="00D4282E">
        <w:t>xible</w:t>
      </w:r>
      <w:proofErr w:type="gramEnd"/>
      <w:r w:rsidRPr="00D4282E">
        <w:t>, XML-based, clinical document architecture. While CDA, itself, is not one specific document, it can be used to express many types of clinical documents based on different use cases, such as:</w:t>
      </w:r>
    </w:p>
    <w:p w:rsidR="00C12D2F" w:rsidRPr="00D95832" w:rsidRDefault="00C12D2F" w:rsidP="00C12D2F">
      <w:pPr>
        <w:pStyle w:val="ListBullet3"/>
      </w:pPr>
      <w:r w:rsidRPr="00D95832">
        <w:rPr>
          <w:b/>
        </w:rPr>
        <w:t>Discharge Summary</w:t>
      </w:r>
      <w:r w:rsidRPr="00D95832">
        <w:t>, (i.e., HITSP C48)</w:t>
      </w:r>
    </w:p>
    <w:p w:rsidR="00C12D2F" w:rsidRPr="00D95832" w:rsidRDefault="00C12D2F" w:rsidP="00C12D2F">
      <w:pPr>
        <w:pStyle w:val="ListBullet3"/>
      </w:pPr>
      <w:r w:rsidRPr="00D95832">
        <w:rPr>
          <w:b/>
        </w:rPr>
        <w:t>History and Physical</w:t>
      </w:r>
      <w:r w:rsidRPr="00D95832">
        <w:t xml:space="preserve"> (i.e., HITSP C84)</w:t>
      </w:r>
    </w:p>
    <w:p w:rsidR="00C12D2F" w:rsidRPr="00D95832" w:rsidRDefault="00C12D2F" w:rsidP="00C12D2F">
      <w:pPr>
        <w:pStyle w:val="ListBullet3"/>
      </w:pPr>
      <w:r w:rsidRPr="00D95832">
        <w:rPr>
          <w:b/>
        </w:rPr>
        <w:t>Lab Report</w:t>
      </w:r>
      <w:r w:rsidRPr="00D95832">
        <w:t xml:space="preserve"> (i.e., HITSP C37).</w:t>
      </w:r>
    </w:p>
    <w:p w:rsidR="00C12D2F" w:rsidRPr="00D95832" w:rsidRDefault="00C12D2F" w:rsidP="00C12D2F">
      <w:pPr>
        <w:spacing w:after="0"/>
      </w:pPr>
      <w:r w:rsidRPr="00D95832">
        <w:t>A CDA document can contain many data sections. Each section can contain both narrative text and, also, possibly some coding which may be used to describe clinical data in shorthand notation. The CDA specification section of this document highlights the detailed:</w:t>
      </w:r>
    </w:p>
    <w:p w:rsidR="00C12D2F" w:rsidRPr="00D95832" w:rsidRDefault="00C12D2F" w:rsidP="00C12D2F">
      <w:pPr>
        <w:pStyle w:val="ListBullet3"/>
      </w:pPr>
      <w:r w:rsidRPr="00D95832">
        <w:t xml:space="preserve">Capabilities of the sections of the CDA that we currently support </w:t>
      </w:r>
    </w:p>
    <w:p w:rsidR="00C12D2F" w:rsidRPr="00D95832" w:rsidRDefault="00C12D2F" w:rsidP="00C12D2F">
      <w:pPr>
        <w:pStyle w:val="ListBullet3"/>
      </w:pPr>
      <w:r w:rsidRPr="00D95832">
        <w:t>“Quirks” that we prefer to implement to make the transmission of data easier and more valuable.</w:t>
      </w:r>
    </w:p>
    <w:p w:rsidR="00C12D2F" w:rsidRPr="00D95832" w:rsidRDefault="00C12D2F" w:rsidP="00C12D2F">
      <w:pPr>
        <w:pStyle w:val="Heading2"/>
      </w:pPr>
      <w:bookmarkStart w:id="137" w:name="_Ref340149328"/>
      <w:bookmarkStart w:id="138" w:name="_Toc358988674"/>
      <w:r w:rsidRPr="00D4282E">
        <w:t>Continuity of Care Document (CCD)</w:t>
      </w:r>
      <w:bookmarkEnd w:id="137"/>
      <w:bookmarkEnd w:id="138"/>
    </w:p>
    <w:p w:rsidR="00C12D2F" w:rsidRPr="00D95832" w:rsidRDefault="00C12D2F" w:rsidP="00C12D2F">
      <w:pPr>
        <w:rPr>
          <w:spacing w:val="-4"/>
        </w:rPr>
      </w:pPr>
      <w:r w:rsidRPr="00D4282E">
        <w:rPr>
          <w:spacing w:val="-4"/>
        </w:rPr>
        <w:t>A CCD is an example of one type of CDA document. The CCD describes constraints on the HL7 CDA Release 2 specification in accordance with requirements set forward in the ASTM E2369-05 Standard Specification for the Continuity of Care Record (CCR). It is intended as an alternate implementation to the one specified in ASTM ADJE2369 for those institutions or organizations committed to implementation of the HL7 Clinical Document Architecture.</w:t>
      </w:r>
    </w:p>
    <w:p w:rsidR="00C12D2F" w:rsidRPr="00D95832" w:rsidRDefault="00C12D2F" w:rsidP="00C12D2F">
      <w:pPr>
        <w:rPr>
          <w:spacing w:val="-4"/>
        </w:rPr>
      </w:pPr>
      <w:r w:rsidRPr="00D95832">
        <w:rPr>
          <w:spacing w:val="-4"/>
        </w:rPr>
        <w:t>The underlying software code generates a CCD that follows a structure comprising a header segment and a body segment. The header and body segments are populated with data that pertains to a specific use case. Within the provisioning of healthcare, there are many possible use cases, (e.g., admission, discharge, transfer of care, etc.). Each use case has its own set of content module sections and entries that are drawn from the HITSP/C32 standards.</w:t>
      </w:r>
    </w:p>
    <w:p w:rsidR="00C12D2F" w:rsidRPr="00D95832" w:rsidRDefault="00C12D2F" w:rsidP="00C12D2F">
      <w:pPr>
        <w:pStyle w:val="Heading2"/>
      </w:pPr>
      <w:bookmarkStart w:id="139" w:name="_Ref340149441"/>
      <w:bookmarkStart w:id="140" w:name="_Toc358988675"/>
      <w:r w:rsidRPr="00D4282E">
        <w:t>Continuity of Care Record (CCR)</w:t>
      </w:r>
      <w:bookmarkEnd w:id="139"/>
      <w:bookmarkEnd w:id="140"/>
    </w:p>
    <w:p w:rsidR="00C12D2F" w:rsidRPr="00D95832" w:rsidRDefault="00C12D2F" w:rsidP="00C12D2F">
      <w:r w:rsidRPr="00D4282E">
        <w:t>The Continuity of Care Record</w:t>
      </w:r>
      <w:r w:rsidRPr="00D4282E">
        <w:rPr>
          <w:vertAlign w:val="superscript"/>
        </w:rPr>
        <w:fldChar w:fldCharType="begin"/>
      </w:r>
      <w:r w:rsidRPr="00D4282E">
        <w:rPr>
          <w:vertAlign w:val="superscript"/>
        </w:rPr>
        <w:instrText xml:space="preserve"> NOTEREF _Ref340066852 \h  \* MERGEFORMAT </w:instrText>
      </w:r>
      <w:r w:rsidRPr="00D4282E">
        <w:rPr>
          <w:vertAlign w:val="superscript"/>
        </w:rPr>
      </w:r>
      <w:r w:rsidRPr="00D4282E">
        <w:rPr>
          <w:vertAlign w:val="superscript"/>
        </w:rPr>
        <w:fldChar w:fldCharType="separate"/>
      </w:r>
      <w:r w:rsidR="00616587">
        <w:rPr>
          <w:vertAlign w:val="superscript"/>
        </w:rPr>
        <w:t>1</w:t>
      </w:r>
      <w:r w:rsidRPr="00D4282E">
        <w:rPr>
          <w:vertAlign w:val="superscript"/>
        </w:rPr>
        <w:fldChar w:fldCharType="end"/>
      </w:r>
      <w:r w:rsidRPr="00D4282E">
        <w:t xml:space="preserve"> (CCR) is a core data set of the most relevant administrative, demographic, and clinical information facts about a patient’s healthcare, covering one or more healthcare encounters. It provides a means for one healthcare practitioner, system, or setting to aggregate all of the pertinent data about a patient and forward it to another practitioner, system, or setting to support the continuity of patient care. Other types of CDA documents can contain some of the same CCD sections as well as different CCD sections.</w:t>
      </w:r>
    </w:p>
    <w:p w:rsidR="00C12D2F" w:rsidRPr="00D95832" w:rsidRDefault="00C12D2F" w:rsidP="00C12D2F">
      <w:pPr>
        <w:pStyle w:val="Heading2"/>
      </w:pPr>
      <w:bookmarkStart w:id="141" w:name="_Ref340149506"/>
      <w:bookmarkStart w:id="142" w:name="_Toc358988676"/>
      <w:r w:rsidRPr="00D4282E">
        <w:t>HITSP CDA Content Modules (C83 ver2.0)</w:t>
      </w:r>
      <w:bookmarkEnd w:id="141"/>
      <w:bookmarkEnd w:id="142"/>
    </w:p>
    <w:p w:rsidR="00C12D2F" w:rsidRPr="00D95832" w:rsidRDefault="00C12D2F" w:rsidP="00C12D2F">
      <w:r w:rsidRPr="00D4282E">
        <w:t>HITSP</w:t>
      </w:r>
      <w:r w:rsidRPr="00D4282E">
        <w:rPr>
          <w:rStyle w:val="FootnoteReference"/>
        </w:rPr>
        <w:footnoteReference w:id="3"/>
      </w:r>
      <w:r w:rsidRPr="00D4282E">
        <w:t xml:space="preserve"> (C83) describes a library of sections that can be combined into various CDA document types. In addition, a document type can include additional sections, even those that are not a part of it. For example, a CCD could add a section entitled Reason for Referral and it would continue to be a valid CCD.</w:t>
      </w:r>
    </w:p>
    <w:p w:rsidR="00C12D2F" w:rsidRPr="00D95832" w:rsidRDefault="00C12D2F" w:rsidP="00C12D2F">
      <w:r w:rsidRPr="00D95832">
        <w:t>In addition, sections in C83 can contain structured data described as Entry Content Modules that are being assembled into a HITSP Data Dictionary that describes the data elements and their constraints, (i.e., optionality, repeatability, and value sets), for each data element.</w:t>
      </w:r>
    </w:p>
    <w:p w:rsidR="00C12D2F" w:rsidRPr="00D95832" w:rsidRDefault="00C12D2F" w:rsidP="00C12D2F">
      <w:pPr>
        <w:pStyle w:val="Heading2"/>
      </w:pPr>
      <w:bookmarkStart w:id="143" w:name="_Ref340149557"/>
      <w:bookmarkStart w:id="144" w:name="_Toc358988677"/>
      <w:r w:rsidRPr="00D4282E">
        <w:t>HITSP Clinical Document and Message Terminology Component (C80)</w:t>
      </w:r>
      <w:bookmarkEnd w:id="143"/>
      <w:bookmarkEnd w:id="144"/>
    </w:p>
    <w:p w:rsidR="00C12D2F" w:rsidRPr="00D95832" w:rsidRDefault="00C12D2F" w:rsidP="00C12D2F">
      <w:r w:rsidRPr="00D4282E">
        <w:t xml:space="preserve">The Clinical Document and Message Terminology Component </w:t>
      </w:r>
      <w:proofErr w:type="gramStart"/>
      <w:r w:rsidRPr="00D4282E">
        <w:t>defines</w:t>
      </w:r>
      <w:proofErr w:type="gramEnd"/>
      <w:r w:rsidRPr="00D4282E">
        <w:t xml:space="preserve"> the vocabularies and terminologies used by HITSP specifications for Clinical Components and Messages that support the interoperable transmission of information. C80 defines vocabularies that have been constrained by other HITSP constructs but does not define all the vocabulary choices made by the various SDO Implementation Guides, profiles, etc. HITSP may, however, state further constraints to limit optionality and these constraints may be stated in other HITSP constructs. For this reason, HITSP/C80 Clinical Document and Message Terminology component is not self-supporting. Its use always is enabled by other HITSP constructs, most notably the HITSP/C83 CDA Content Modules.</w:t>
      </w:r>
    </w:p>
    <w:p w:rsidR="00C57529" w:rsidRPr="00D4282E" w:rsidRDefault="00C57529" w:rsidP="00C57529">
      <w:pPr>
        <w:pStyle w:val="Heading2"/>
      </w:pPr>
      <w:bookmarkStart w:id="145" w:name="_Ref340150252"/>
      <w:bookmarkStart w:id="146" w:name="_Toc358988678"/>
      <w:r w:rsidRPr="00D4282E">
        <w:lastRenderedPageBreak/>
        <w:t>HITSP Data Dictionary (C154)</w:t>
      </w:r>
      <w:bookmarkEnd w:id="145"/>
      <w:bookmarkEnd w:id="146"/>
    </w:p>
    <w:p w:rsidR="00C57529" w:rsidRPr="00D95832" w:rsidRDefault="00C57529" w:rsidP="00C57529">
      <w:r w:rsidRPr="00D4282E">
        <w:t xml:space="preserve">The HITSP Data Dictionary defines the library of Data Elements that may be used by HITSP constructs in standards based exchanges. </w:t>
      </w:r>
      <w:r w:rsidRPr="00D95832">
        <w:t>To simplify navigation, t</w:t>
      </w:r>
      <w:r w:rsidRPr="00D4282E">
        <w:t>he Data Elements are organized into modules, such as Medications, Advance Directives, Immunizations, etc.</w:t>
      </w:r>
    </w:p>
    <w:p w:rsidR="00C12D2F" w:rsidRPr="00D95832" w:rsidRDefault="00C12D2F" w:rsidP="00C12D2F">
      <w:pPr>
        <w:pStyle w:val="Heading2"/>
      </w:pPr>
      <w:bookmarkStart w:id="147" w:name="_Ref340149601"/>
      <w:bookmarkStart w:id="148" w:name="_Toc358988679"/>
      <w:r w:rsidRPr="00D4282E">
        <w:t>HITSP (C32 ver2.5)</w:t>
      </w:r>
      <w:bookmarkEnd w:id="147"/>
      <w:bookmarkEnd w:id="148"/>
    </w:p>
    <w:p w:rsidR="00C12D2F" w:rsidRPr="00D95832" w:rsidRDefault="00C12D2F" w:rsidP="00C12D2F">
      <w:r w:rsidRPr="00D4282E">
        <w:t xml:space="preserve">The HITSP Summary Document using HL7 CCD Component 32 describes the document content summarizing a consumer’s medical status for the purpose of information exchange. The content may include both administrative information, (e.g., registration, demographics, insurance, etc.), and clinical information, (e.g., problem list, medication list, allergies, test results, etc.). </w:t>
      </w:r>
    </w:p>
    <w:p w:rsidR="00C12D2F" w:rsidRPr="00D95832" w:rsidRDefault="00C12D2F" w:rsidP="00C12D2F">
      <w:r w:rsidRPr="00D95832">
        <w:t>Any specific use of Component 32 by another HITSP specification may further constrain the content based upon the requirements and context of the document exchange. This specification defines content in order to promote interoperability between participating systems. Any given system either creating or consuming the document may contain much more information than is conveyed by this specification. Such systems may include:</w:t>
      </w:r>
    </w:p>
    <w:p w:rsidR="00C12D2F" w:rsidRPr="00D95832" w:rsidRDefault="00C12D2F" w:rsidP="00C12D2F">
      <w:pPr>
        <w:pStyle w:val="ListBullet3"/>
      </w:pPr>
      <w:r w:rsidRPr="00D95832">
        <w:t>Personal Health Records (PHRs)</w:t>
      </w:r>
    </w:p>
    <w:p w:rsidR="00C12D2F" w:rsidRPr="00D95832" w:rsidRDefault="00C12D2F" w:rsidP="00C12D2F">
      <w:pPr>
        <w:pStyle w:val="ListBullet3"/>
      </w:pPr>
      <w:r w:rsidRPr="00D95832">
        <w:t>Electronic Health Records (EHRs)</w:t>
      </w:r>
    </w:p>
    <w:p w:rsidR="00C12D2F" w:rsidRPr="00D95832" w:rsidRDefault="00C12D2F" w:rsidP="00C12D2F">
      <w:pPr>
        <w:pStyle w:val="ListBullet3"/>
      </w:pPr>
      <w:r w:rsidRPr="00D95832">
        <w:t>Practice Management Applications</w:t>
      </w:r>
    </w:p>
    <w:p w:rsidR="00C12D2F" w:rsidRPr="00D95832" w:rsidRDefault="00C12D2F" w:rsidP="00C12D2F">
      <w:pPr>
        <w:pStyle w:val="ListBullet3"/>
      </w:pPr>
      <w:r w:rsidRPr="00D95832">
        <w:t>Other persons and systems as identified and permitted.</w:t>
      </w:r>
    </w:p>
    <w:p w:rsidR="00C12D2F" w:rsidRPr="00D95832" w:rsidRDefault="00C12D2F" w:rsidP="00C12D2F">
      <w:r w:rsidRPr="00D95832">
        <w:t>The C32 use case includes 17 sections that pertain to the transfer of care of patient. The C32 use case contains all of the data that is required for the needs of the NYeC Health Information eXchange.</w:t>
      </w:r>
    </w:p>
    <w:p w:rsidR="00C12D2F" w:rsidRPr="00D95832" w:rsidRDefault="00C12D2F" w:rsidP="00C12D2F">
      <w:pPr>
        <w:rPr>
          <w:spacing w:val="-2"/>
        </w:rPr>
      </w:pPr>
      <w:r w:rsidRPr="00D95832">
        <w:rPr>
          <w:spacing w:val="-2"/>
        </w:rPr>
        <w:t>NYeC appreciates that the HITSP C32 patient summary document may be interpreted in multiple ways and, to that end, we support the CCD both as a:</w:t>
      </w:r>
    </w:p>
    <w:p w:rsidR="00C12D2F" w:rsidRPr="00D95832" w:rsidRDefault="00C12D2F" w:rsidP="00C12D2F">
      <w:pPr>
        <w:pStyle w:val="ListBullet3"/>
      </w:pPr>
      <w:r w:rsidRPr="00D95832">
        <w:t>Patient summary document</w:t>
      </w:r>
    </w:p>
    <w:p w:rsidR="00C12D2F" w:rsidRPr="00D95832" w:rsidRDefault="00C12D2F" w:rsidP="00C12D2F">
      <w:pPr>
        <w:pStyle w:val="ListBullet3"/>
      </w:pPr>
      <w:r w:rsidRPr="00D95832">
        <w:t xml:space="preserve">Transport protocol for a transaction messaging system. </w:t>
      </w:r>
    </w:p>
    <w:p w:rsidR="000467A7" w:rsidRPr="00D4282E" w:rsidRDefault="000467A7" w:rsidP="00D4282E">
      <w:pPr>
        <w:pStyle w:val="Heading2"/>
      </w:pPr>
      <w:bookmarkStart w:id="149" w:name="_Ref340231821"/>
      <w:bookmarkStart w:id="150" w:name="_Toc358988680"/>
      <w:r w:rsidRPr="00D4282E">
        <w:t>Medical Record Number (MRN)</w:t>
      </w:r>
      <w:bookmarkEnd w:id="149"/>
      <w:bookmarkEnd w:id="150"/>
    </w:p>
    <w:p w:rsidR="000467A7" w:rsidRPr="00D95832" w:rsidRDefault="000467A7" w:rsidP="000467A7">
      <w:r w:rsidRPr="00D95832">
        <w:t xml:space="preserve">The Medical Record Number (MRN) is a unique ID by which a healthcare facility identifies a patient. </w:t>
      </w:r>
    </w:p>
    <w:p w:rsidR="000467A7" w:rsidRPr="00D95832" w:rsidRDefault="000467A7" w:rsidP="000467A7">
      <w:r w:rsidRPr="00D95832">
        <w:t xml:space="preserve">When a new patient arrives for an encounter at a facility, an MRN is created for that patient. Thereafter, that facility attaches the patient's MRN to all electronic messages that are sent pertaining to the care of that patient. </w:t>
      </w:r>
    </w:p>
    <w:p w:rsidR="000467A7" w:rsidRPr="0084087B" w:rsidRDefault="000467A7" w:rsidP="000467A7">
      <w:pPr>
        <w:rPr>
          <w:spacing w:val="-2"/>
        </w:rPr>
      </w:pPr>
      <w:r w:rsidRPr="0084087B">
        <w:rPr>
          <w:spacing w:val="-2"/>
        </w:rPr>
        <w:t xml:space="preserve">When NYeC receives a new MRN in a message from a healthcare facility, it adds that MRN to its database together with additional parameters describing the patient. If the same MRN arrives in another message from the same facility, NYeC can immediately identify the patient and add the incoming data to its database. If NYeC receives a subsequent message containing new information for the same patient but with a different MRN from a different facility, </w:t>
      </w:r>
      <w:r w:rsidR="00B16268" w:rsidRPr="0084087B">
        <w:rPr>
          <w:spacing w:val="-2"/>
        </w:rPr>
        <w:t>NYeC</w:t>
      </w:r>
      <w:r w:rsidRPr="0084087B">
        <w:rPr>
          <w:spacing w:val="-2"/>
        </w:rPr>
        <w:t xml:space="preserve"> can employ powerful logic to determine whether the incoming data pertains to the same named patient. If there is a positive match, NYeC adds the second MRN to its database and maps both MRNs to the same patient. In that way, NYeC enhances its database with a list of the different MRNs that identify a single patient.</w:t>
      </w:r>
    </w:p>
    <w:p w:rsidR="00C12D2F" w:rsidRPr="00D95832" w:rsidRDefault="000467A7" w:rsidP="00D4282E">
      <w:r w:rsidRPr="00D95832">
        <w:t>Consider what can happen when multiple healthcare providers are grouped within a single healthcare facility. In this case, each provider can maintain its own database with its own system of unique MRNs to identify patient data. Thus, a patient with encounters at multiple providers within a single facility can have a different MRN for each provider. To simplify the processing of electronic messages for its patients, such a facility can map a patient's different MRNs to a single identification code or master identifier. For example, when a provider within that group sends an electronic message to NYeC, rather than send the provider's MRN for that patient, the system looks up the MRN and replaces it with the patient's master identifier. Then, the message is dispatched to NYeC. NYeC interprets the master identifier as though it were just another MRN.</w:t>
      </w:r>
    </w:p>
    <w:p w:rsidR="00757093" w:rsidRPr="00D4282E" w:rsidRDefault="000747DB" w:rsidP="00D4282E">
      <w:pPr>
        <w:pStyle w:val="Heading2"/>
      </w:pPr>
      <w:bookmarkStart w:id="151" w:name="_Toc358988681"/>
      <w:r w:rsidRPr="00D4282E">
        <w:t xml:space="preserve">Enterprise </w:t>
      </w:r>
      <w:r w:rsidR="00757093" w:rsidRPr="00D4282E">
        <w:t>Master Patient Index (</w:t>
      </w:r>
      <w:r w:rsidRPr="00D4282E">
        <w:t>E</w:t>
      </w:r>
      <w:r w:rsidR="00757093" w:rsidRPr="00D4282E">
        <w:t>MPI) Identifier</w:t>
      </w:r>
      <w:bookmarkEnd w:id="151"/>
    </w:p>
    <w:p w:rsidR="00C12D2F" w:rsidRPr="00C12D2F" w:rsidRDefault="00757093" w:rsidP="00D4282E">
      <w:r w:rsidRPr="00D95832">
        <w:t xml:space="preserve">NYeC continuously receives patient-related electronic messages from many different healthcare facilities and must link the MRN on each incoming message to the proper patient in the NYeC database. Ideally, a patient should have one identifier across all of the health facilities. NYeC achieves this goal by creating a single master identifier, </w:t>
      </w:r>
      <w:r w:rsidR="000747DB" w:rsidRPr="00D95832">
        <w:t>E</w:t>
      </w:r>
      <w:r w:rsidRPr="00D95832">
        <w:t xml:space="preserve">MPI, for each patient and by linking all of the different MRNs for that patient to </w:t>
      </w:r>
      <w:r w:rsidR="000747DB" w:rsidRPr="00D95832">
        <w:t>one</w:t>
      </w:r>
      <w:r w:rsidRPr="00D95832">
        <w:t xml:space="preserve"> </w:t>
      </w:r>
      <w:r w:rsidR="000747DB" w:rsidRPr="00D95832">
        <w:t>E</w:t>
      </w:r>
      <w:r w:rsidRPr="00D95832">
        <w:t>MPI</w:t>
      </w:r>
      <w:r w:rsidR="000747DB" w:rsidRPr="00D95832">
        <w:t xml:space="preserve"> in the NYeC database.</w:t>
      </w:r>
    </w:p>
    <w:sectPr w:rsidR="00C12D2F" w:rsidRPr="00C12D2F" w:rsidSect="0025418D">
      <w:footerReference w:type="default" r:id="rId14"/>
      <w:headerReference w:type="first" r:id="rId15"/>
      <w:footerReference w:type="first" r:id="rId16"/>
      <w:pgSz w:w="12240" w:h="15840" w:code="1"/>
      <w:pgMar w:top="900" w:right="1008" w:bottom="1008" w:left="1008" w:header="432" w:footer="38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061" w:rsidRDefault="00C25061" w:rsidP="003F0616">
      <w:pPr>
        <w:spacing w:before="0" w:after="0"/>
      </w:pPr>
      <w:r>
        <w:separator/>
      </w:r>
    </w:p>
  </w:endnote>
  <w:endnote w:type="continuationSeparator" w:id="0">
    <w:p w:rsidR="00C25061" w:rsidRDefault="00C25061" w:rsidP="003F061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944" w:rsidRPr="00D70938" w:rsidRDefault="00593944" w:rsidP="00D70938">
    <w:pPr>
      <w:pStyle w:val="Footer"/>
      <w:pBdr>
        <w:top w:val="single" w:sz="4" w:space="1" w:color="auto"/>
      </w:pBdr>
      <w:tabs>
        <w:tab w:val="clear" w:pos="4680"/>
        <w:tab w:val="clear" w:pos="9360"/>
        <w:tab w:val="center" w:pos="5040"/>
        <w:tab w:val="right" w:pos="10260"/>
      </w:tabs>
      <w:rPr>
        <w:rFonts w:asciiTheme="majorHAnsi" w:hAnsiTheme="majorHAnsi" w:cstheme="majorHAnsi"/>
        <w:b/>
        <w:sz w:val="16"/>
        <w:szCs w:val="16"/>
      </w:rPr>
    </w:pPr>
    <w:r>
      <w:rPr>
        <w:rFonts w:asciiTheme="majorHAnsi" w:hAnsiTheme="majorHAnsi" w:cstheme="majorHAnsi"/>
        <w:b/>
        <w:sz w:val="16"/>
        <w:szCs w:val="16"/>
      </w:rPr>
      <w:fldChar w:fldCharType="begin"/>
    </w:r>
    <w:r>
      <w:rPr>
        <w:rFonts w:asciiTheme="majorHAnsi" w:hAnsiTheme="majorHAnsi" w:cstheme="majorHAnsi"/>
        <w:b/>
        <w:sz w:val="16"/>
        <w:szCs w:val="16"/>
      </w:rPr>
      <w:instrText xml:space="preserve"> FILENAME   \* MERGEFORMAT </w:instrText>
    </w:r>
    <w:r>
      <w:rPr>
        <w:rFonts w:asciiTheme="majorHAnsi" w:hAnsiTheme="majorHAnsi" w:cstheme="majorHAnsi"/>
        <w:b/>
        <w:sz w:val="16"/>
        <w:szCs w:val="16"/>
      </w:rPr>
      <w:fldChar w:fldCharType="separate"/>
    </w:r>
    <w:r w:rsidR="00616587">
      <w:rPr>
        <w:rFonts w:asciiTheme="majorHAnsi" w:hAnsiTheme="majorHAnsi" w:cstheme="majorHAnsi"/>
        <w:b/>
        <w:noProof/>
        <w:sz w:val="16"/>
        <w:szCs w:val="16"/>
      </w:rPr>
      <w:t>CCD_IHE_Reference_HackathonGuide.docx</w:t>
    </w:r>
    <w:r>
      <w:rPr>
        <w:rFonts w:asciiTheme="majorHAnsi" w:hAnsiTheme="majorHAnsi" w:cstheme="majorHAnsi"/>
        <w:b/>
        <w:sz w:val="16"/>
        <w:szCs w:val="16"/>
      </w:rPr>
      <w:fldChar w:fldCharType="end"/>
    </w:r>
    <w:r w:rsidRPr="00412536">
      <w:rPr>
        <w:rFonts w:asciiTheme="majorHAnsi" w:hAnsiTheme="majorHAnsi" w:cstheme="majorHAnsi"/>
        <w:b/>
        <w:sz w:val="16"/>
        <w:szCs w:val="16"/>
      </w:rPr>
      <w:tab/>
    </w:r>
    <w:r w:rsidRPr="00DB601D">
      <w:rPr>
        <w:rFonts w:asciiTheme="majorHAnsi" w:hAnsiTheme="majorHAnsi" w:cstheme="majorHAnsi"/>
        <w:b/>
        <w:sz w:val="16"/>
        <w:szCs w:val="16"/>
      </w:rPr>
      <w:t xml:space="preserve">– </w:t>
    </w:r>
    <w:r w:rsidRPr="00DB601D">
      <w:rPr>
        <w:rFonts w:asciiTheme="majorHAnsi" w:hAnsiTheme="majorHAnsi" w:cstheme="majorHAnsi"/>
        <w:b/>
        <w:sz w:val="16"/>
        <w:szCs w:val="16"/>
      </w:rPr>
      <w:fldChar w:fldCharType="begin"/>
    </w:r>
    <w:r w:rsidRPr="00DB601D">
      <w:rPr>
        <w:rFonts w:asciiTheme="majorHAnsi" w:hAnsiTheme="majorHAnsi" w:cstheme="majorHAnsi"/>
        <w:b/>
        <w:sz w:val="16"/>
        <w:szCs w:val="16"/>
      </w:rPr>
      <w:instrText xml:space="preserve"> PAGE  \* roman  \* MERGEFORMAT </w:instrText>
    </w:r>
    <w:r w:rsidRPr="00DB601D">
      <w:rPr>
        <w:rFonts w:asciiTheme="majorHAnsi" w:hAnsiTheme="majorHAnsi" w:cstheme="majorHAnsi"/>
        <w:b/>
        <w:sz w:val="16"/>
        <w:szCs w:val="16"/>
      </w:rPr>
      <w:fldChar w:fldCharType="separate"/>
    </w:r>
    <w:r w:rsidR="006A6884">
      <w:rPr>
        <w:rFonts w:asciiTheme="majorHAnsi" w:hAnsiTheme="majorHAnsi" w:cstheme="majorHAnsi"/>
        <w:b/>
        <w:noProof/>
        <w:sz w:val="16"/>
        <w:szCs w:val="16"/>
      </w:rPr>
      <w:t>iii</w:t>
    </w:r>
    <w:r w:rsidRPr="00DB601D">
      <w:rPr>
        <w:rFonts w:asciiTheme="majorHAnsi" w:hAnsiTheme="majorHAnsi" w:cstheme="majorHAnsi"/>
        <w:b/>
        <w:sz w:val="16"/>
        <w:szCs w:val="16"/>
      </w:rPr>
      <w:fldChar w:fldCharType="end"/>
    </w:r>
    <w:r w:rsidRPr="00DB601D">
      <w:rPr>
        <w:rFonts w:asciiTheme="majorHAnsi" w:hAnsiTheme="majorHAnsi" w:cstheme="majorHAnsi"/>
        <w:b/>
        <w:sz w:val="16"/>
        <w:szCs w:val="16"/>
      </w:rPr>
      <w:t xml:space="preserve"> –</w:t>
    </w:r>
    <w:r w:rsidRPr="00412536">
      <w:rPr>
        <w:rFonts w:asciiTheme="majorHAnsi" w:hAnsiTheme="majorHAnsi" w:cstheme="majorHAnsi"/>
        <w:b/>
        <w:sz w:val="16"/>
        <w:szCs w:val="16"/>
      </w:rPr>
      <w:tab/>
    </w:r>
    <w:r>
      <w:rPr>
        <w:rFonts w:asciiTheme="majorHAnsi" w:hAnsiTheme="majorHAnsi" w:cstheme="majorHAnsi"/>
        <w:b/>
        <w:sz w:val="16"/>
        <w:szCs w:val="16"/>
      </w:rPr>
      <w:fldChar w:fldCharType="begin"/>
    </w:r>
    <w:r>
      <w:rPr>
        <w:rFonts w:asciiTheme="majorHAnsi" w:hAnsiTheme="majorHAnsi" w:cstheme="majorHAnsi"/>
        <w:b/>
        <w:sz w:val="16"/>
        <w:szCs w:val="16"/>
      </w:rPr>
      <w:instrText xml:space="preserve"> DATE \@ "d MMMM yyyy" </w:instrText>
    </w:r>
    <w:r>
      <w:rPr>
        <w:rFonts w:asciiTheme="majorHAnsi" w:hAnsiTheme="majorHAnsi" w:cstheme="majorHAnsi"/>
        <w:b/>
        <w:sz w:val="16"/>
        <w:szCs w:val="16"/>
      </w:rPr>
      <w:fldChar w:fldCharType="separate"/>
    </w:r>
    <w:r w:rsidR="00616587">
      <w:rPr>
        <w:rFonts w:asciiTheme="majorHAnsi" w:hAnsiTheme="majorHAnsi" w:cstheme="majorHAnsi"/>
        <w:b/>
        <w:noProof/>
        <w:sz w:val="16"/>
        <w:szCs w:val="16"/>
      </w:rPr>
      <w:t>14 June 2013</w:t>
    </w:r>
    <w:r>
      <w:rPr>
        <w:rFonts w:asciiTheme="majorHAnsi" w:hAnsiTheme="majorHAnsi" w:cstheme="majorHAnsi"/>
        <w:b/>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944" w:rsidRPr="00412536" w:rsidRDefault="00593944" w:rsidP="00D340DD">
    <w:pPr>
      <w:pStyle w:val="Footer"/>
      <w:pBdr>
        <w:top w:val="single" w:sz="4" w:space="1" w:color="auto"/>
      </w:pBdr>
      <w:tabs>
        <w:tab w:val="clear" w:pos="4680"/>
        <w:tab w:val="clear" w:pos="9360"/>
        <w:tab w:val="center" w:pos="5760"/>
        <w:tab w:val="right" w:pos="10260"/>
      </w:tabs>
      <w:rPr>
        <w:rFonts w:asciiTheme="majorHAnsi" w:hAnsiTheme="majorHAnsi" w:cstheme="majorHAnsi"/>
        <w:b/>
        <w:sz w:val="16"/>
        <w:szCs w:val="16"/>
      </w:rPr>
    </w:pPr>
    <w:r>
      <w:rPr>
        <w:rFonts w:asciiTheme="majorHAnsi" w:hAnsiTheme="majorHAnsi" w:cstheme="majorHAnsi"/>
        <w:b/>
        <w:sz w:val="16"/>
        <w:szCs w:val="16"/>
      </w:rPr>
      <w:fldChar w:fldCharType="begin"/>
    </w:r>
    <w:r>
      <w:rPr>
        <w:rFonts w:asciiTheme="majorHAnsi" w:hAnsiTheme="majorHAnsi" w:cstheme="majorHAnsi"/>
        <w:b/>
        <w:sz w:val="16"/>
        <w:szCs w:val="16"/>
      </w:rPr>
      <w:instrText xml:space="preserve"> FILENAME   \* MERGEFORMAT </w:instrText>
    </w:r>
    <w:r>
      <w:rPr>
        <w:rFonts w:asciiTheme="majorHAnsi" w:hAnsiTheme="majorHAnsi" w:cstheme="majorHAnsi"/>
        <w:b/>
        <w:sz w:val="16"/>
        <w:szCs w:val="16"/>
      </w:rPr>
      <w:fldChar w:fldCharType="separate"/>
    </w:r>
    <w:r w:rsidR="00616587">
      <w:rPr>
        <w:rFonts w:asciiTheme="majorHAnsi" w:hAnsiTheme="majorHAnsi" w:cstheme="majorHAnsi"/>
        <w:b/>
        <w:noProof/>
        <w:sz w:val="16"/>
        <w:szCs w:val="16"/>
      </w:rPr>
      <w:t>CCD_IHE_Reference_HackathonGuide.docx</w:t>
    </w:r>
    <w:r>
      <w:rPr>
        <w:rFonts w:asciiTheme="majorHAnsi" w:hAnsiTheme="majorHAnsi" w:cstheme="majorHAnsi"/>
        <w:b/>
        <w:sz w:val="16"/>
        <w:szCs w:val="16"/>
      </w:rPr>
      <w:fldChar w:fldCharType="end"/>
    </w:r>
    <w:r w:rsidRPr="00412536">
      <w:rPr>
        <w:rFonts w:asciiTheme="majorHAnsi" w:hAnsiTheme="majorHAnsi" w:cstheme="majorHAnsi"/>
        <w:b/>
        <w:sz w:val="16"/>
        <w:szCs w:val="16"/>
      </w:rPr>
      <w:tab/>
    </w:r>
    <w:r w:rsidRPr="00DB601D">
      <w:rPr>
        <w:rFonts w:asciiTheme="majorHAnsi" w:hAnsiTheme="majorHAnsi" w:cstheme="majorHAnsi"/>
        <w:b/>
        <w:sz w:val="16"/>
        <w:szCs w:val="16"/>
      </w:rPr>
      <w:t>© 20</w:t>
    </w:r>
    <w:r>
      <w:rPr>
        <w:rFonts w:asciiTheme="majorHAnsi" w:hAnsiTheme="majorHAnsi" w:cstheme="majorHAnsi"/>
        <w:b/>
        <w:sz w:val="16"/>
        <w:szCs w:val="16"/>
      </w:rPr>
      <w:t>13</w:t>
    </w:r>
    <w:r w:rsidRPr="00DB601D">
      <w:rPr>
        <w:rFonts w:asciiTheme="majorHAnsi" w:hAnsiTheme="majorHAnsi" w:cstheme="majorHAnsi"/>
        <w:b/>
        <w:sz w:val="16"/>
        <w:szCs w:val="16"/>
      </w:rPr>
      <w:t xml:space="preserve"> New York </w:t>
    </w:r>
    <w:proofErr w:type="spellStart"/>
    <w:r w:rsidRPr="00DB601D">
      <w:rPr>
        <w:rFonts w:asciiTheme="majorHAnsi" w:hAnsiTheme="majorHAnsi" w:cstheme="majorHAnsi"/>
        <w:b/>
        <w:sz w:val="16"/>
        <w:szCs w:val="16"/>
      </w:rPr>
      <w:t>eHealth</w:t>
    </w:r>
    <w:proofErr w:type="spellEnd"/>
    <w:r w:rsidRPr="00DB601D">
      <w:rPr>
        <w:rFonts w:asciiTheme="majorHAnsi" w:hAnsiTheme="majorHAnsi" w:cstheme="majorHAnsi"/>
        <w:b/>
        <w:sz w:val="16"/>
        <w:szCs w:val="16"/>
      </w:rPr>
      <w:t xml:space="preserve"> Collaborative (NYeC)</w:t>
    </w:r>
    <w:r>
      <w:rPr>
        <w:rFonts w:asciiTheme="majorHAnsi" w:hAnsiTheme="majorHAnsi" w:cstheme="majorHAnsi"/>
        <w:b/>
        <w:sz w:val="16"/>
        <w:szCs w:val="16"/>
      </w:rPr>
      <w:tab/>
    </w:r>
    <w:r>
      <w:rPr>
        <w:rFonts w:asciiTheme="majorHAnsi" w:hAnsiTheme="majorHAnsi" w:cstheme="majorHAnsi"/>
        <w:b/>
        <w:sz w:val="16"/>
        <w:szCs w:val="16"/>
      </w:rPr>
      <w:fldChar w:fldCharType="begin"/>
    </w:r>
    <w:r>
      <w:rPr>
        <w:rFonts w:asciiTheme="majorHAnsi" w:hAnsiTheme="majorHAnsi" w:cstheme="majorHAnsi"/>
        <w:b/>
        <w:sz w:val="16"/>
        <w:szCs w:val="16"/>
      </w:rPr>
      <w:instrText xml:space="preserve"> DATE \@ "d MMMM yyyy" </w:instrText>
    </w:r>
    <w:r>
      <w:rPr>
        <w:rFonts w:asciiTheme="majorHAnsi" w:hAnsiTheme="majorHAnsi" w:cstheme="majorHAnsi"/>
        <w:b/>
        <w:sz w:val="16"/>
        <w:szCs w:val="16"/>
      </w:rPr>
      <w:fldChar w:fldCharType="separate"/>
    </w:r>
    <w:r w:rsidR="00616587">
      <w:rPr>
        <w:rFonts w:asciiTheme="majorHAnsi" w:hAnsiTheme="majorHAnsi" w:cstheme="majorHAnsi"/>
        <w:b/>
        <w:noProof/>
        <w:sz w:val="16"/>
        <w:szCs w:val="16"/>
      </w:rPr>
      <w:t>14 June 2013</w:t>
    </w:r>
    <w:r>
      <w:rPr>
        <w:rFonts w:asciiTheme="majorHAnsi" w:hAnsiTheme="majorHAnsi" w:cstheme="majorHAnsi"/>
        <w:b/>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944" w:rsidRPr="00412536" w:rsidRDefault="00593944" w:rsidP="00412536">
    <w:pPr>
      <w:pStyle w:val="Footer"/>
      <w:pBdr>
        <w:top w:val="single" w:sz="4" w:space="1" w:color="auto"/>
      </w:pBdr>
      <w:tabs>
        <w:tab w:val="clear" w:pos="4680"/>
        <w:tab w:val="clear" w:pos="9360"/>
        <w:tab w:val="center" w:pos="5040"/>
        <w:tab w:val="right" w:pos="10260"/>
      </w:tabs>
      <w:rPr>
        <w:rFonts w:asciiTheme="majorHAnsi" w:hAnsiTheme="majorHAnsi" w:cstheme="majorHAnsi"/>
        <w:b/>
        <w:sz w:val="16"/>
        <w:szCs w:val="16"/>
      </w:rPr>
    </w:pPr>
    <w:r>
      <w:rPr>
        <w:rFonts w:asciiTheme="majorHAnsi" w:hAnsiTheme="majorHAnsi" w:cstheme="majorHAnsi"/>
        <w:b/>
        <w:sz w:val="16"/>
        <w:szCs w:val="16"/>
      </w:rPr>
      <w:fldChar w:fldCharType="begin"/>
    </w:r>
    <w:r>
      <w:rPr>
        <w:rFonts w:asciiTheme="majorHAnsi" w:hAnsiTheme="majorHAnsi" w:cstheme="majorHAnsi"/>
        <w:b/>
        <w:sz w:val="16"/>
        <w:szCs w:val="16"/>
      </w:rPr>
      <w:instrText xml:space="preserve"> FILENAME   \* MERGEFORMAT </w:instrText>
    </w:r>
    <w:r>
      <w:rPr>
        <w:rFonts w:asciiTheme="majorHAnsi" w:hAnsiTheme="majorHAnsi" w:cstheme="majorHAnsi"/>
        <w:b/>
        <w:sz w:val="16"/>
        <w:szCs w:val="16"/>
      </w:rPr>
      <w:fldChar w:fldCharType="separate"/>
    </w:r>
    <w:r w:rsidR="00616587">
      <w:rPr>
        <w:rFonts w:asciiTheme="majorHAnsi" w:hAnsiTheme="majorHAnsi" w:cstheme="majorHAnsi"/>
        <w:b/>
        <w:noProof/>
        <w:sz w:val="16"/>
        <w:szCs w:val="16"/>
      </w:rPr>
      <w:t>CCD_IHE_Reference_HackathonGuide.docx</w:t>
    </w:r>
    <w:r>
      <w:rPr>
        <w:rFonts w:asciiTheme="majorHAnsi" w:hAnsiTheme="majorHAnsi" w:cstheme="majorHAnsi"/>
        <w:b/>
        <w:sz w:val="16"/>
        <w:szCs w:val="16"/>
      </w:rPr>
      <w:fldChar w:fldCharType="end"/>
    </w:r>
    <w:r w:rsidRPr="00412536">
      <w:rPr>
        <w:rFonts w:asciiTheme="majorHAnsi" w:hAnsiTheme="majorHAnsi" w:cstheme="majorHAnsi"/>
        <w:b/>
        <w:sz w:val="16"/>
        <w:szCs w:val="16"/>
      </w:rPr>
      <w:tab/>
    </w:r>
    <w:r>
      <w:rPr>
        <w:rFonts w:asciiTheme="majorHAnsi" w:hAnsiTheme="majorHAnsi" w:cstheme="majorHAnsi"/>
        <w:b/>
        <w:sz w:val="16"/>
        <w:szCs w:val="16"/>
      </w:rPr>
      <w:t>–</w:t>
    </w:r>
    <w:r w:rsidRPr="00D70938">
      <w:rPr>
        <w:rFonts w:asciiTheme="majorHAnsi" w:hAnsiTheme="majorHAnsi" w:cstheme="majorHAnsi"/>
        <w:b/>
        <w:sz w:val="16"/>
        <w:szCs w:val="16"/>
      </w:rPr>
      <w:t xml:space="preserve"> </w:t>
    </w:r>
    <w:r>
      <w:rPr>
        <w:rFonts w:asciiTheme="majorHAnsi" w:hAnsiTheme="majorHAnsi" w:cstheme="majorHAnsi"/>
        <w:b/>
        <w:sz w:val="16"/>
        <w:szCs w:val="16"/>
      </w:rPr>
      <w:fldChar w:fldCharType="begin"/>
    </w:r>
    <w:r>
      <w:rPr>
        <w:rFonts w:asciiTheme="majorHAnsi" w:hAnsiTheme="majorHAnsi" w:cstheme="majorHAnsi"/>
        <w:b/>
        <w:sz w:val="16"/>
        <w:szCs w:val="16"/>
      </w:rPr>
      <w:instrText xml:space="preserve"> PAGE  \* roman  \* MERGEFORMAT </w:instrText>
    </w:r>
    <w:r>
      <w:rPr>
        <w:rFonts w:asciiTheme="majorHAnsi" w:hAnsiTheme="majorHAnsi" w:cstheme="majorHAnsi"/>
        <w:b/>
        <w:sz w:val="16"/>
        <w:szCs w:val="16"/>
      </w:rPr>
      <w:fldChar w:fldCharType="separate"/>
    </w:r>
    <w:r w:rsidR="00F52B3B">
      <w:rPr>
        <w:rFonts w:asciiTheme="majorHAnsi" w:hAnsiTheme="majorHAnsi" w:cstheme="majorHAnsi"/>
        <w:b/>
        <w:noProof/>
        <w:sz w:val="16"/>
        <w:szCs w:val="16"/>
      </w:rPr>
      <w:t>ii</w:t>
    </w:r>
    <w:r>
      <w:rPr>
        <w:rFonts w:asciiTheme="majorHAnsi" w:hAnsiTheme="majorHAnsi" w:cstheme="majorHAnsi"/>
        <w:b/>
        <w:sz w:val="16"/>
        <w:szCs w:val="16"/>
      </w:rPr>
      <w:fldChar w:fldCharType="end"/>
    </w:r>
    <w:r>
      <w:rPr>
        <w:rFonts w:asciiTheme="majorHAnsi" w:hAnsiTheme="majorHAnsi" w:cstheme="majorHAnsi"/>
        <w:b/>
        <w:sz w:val="16"/>
        <w:szCs w:val="16"/>
      </w:rPr>
      <w:t xml:space="preserve"> –</w:t>
    </w:r>
    <w:r w:rsidRPr="00412536">
      <w:rPr>
        <w:rFonts w:asciiTheme="majorHAnsi" w:hAnsiTheme="majorHAnsi" w:cstheme="majorHAnsi"/>
        <w:b/>
        <w:sz w:val="16"/>
        <w:szCs w:val="16"/>
      </w:rPr>
      <w:tab/>
    </w:r>
    <w:r>
      <w:rPr>
        <w:rFonts w:asciiTheme="majorHAnsi" w:hAnsiTheme="majorHAnsi" w:cstheme="majorHAnsi"/>
        <w:b/>
        <w:sz w:val="16"/>
        <w:szCs w:val="16"/>
      </w:rPr>
      <w:fldChar w:fldCharType="begin"/>
    </w:r>
    <w:r>
      <w:rPr>
        <w:rFonts w:asciiTheme="majorHAnsi" w:hAnsiTheme="majorHAnsi" w:cstheme="majorHAnsi"/>
        <w:b/>
        <w:sz w:val="16"/>
        <w:szCs w:val="16"/>
      </w:rPr>
      <w:instrText xml:space="preserve"> DATE \@ "d MMMM yyyy" </w:instrText>
    </w:r>
    <w:r>
      <w:rPr>
        <w:rFonts w:asciiTheme="majorHAnsi" w:hAnsiTheme="majorHAnsi" w:cstheme="majorHAnsi"/>
        <w:b/>
        <w:sz w:val="16"/>
        <w:szCs w:val="16"/>
      </w:rPr>
      <w:fldChar w:fldCharType="separate"/>
    </w:r>
    <w:r w:rsidR="00616587">
      <w:rPr>
        <w:rFonts w:asciiTheme="majorHAnsi" w:hAnsiTheme="majorHAnsi" w:cstheme="majorHAnsi"/>
        <w:b/>
        <w:noProof/>
        <w:sz w:val="16"/>
        <w:szCs w:val="16"/>
      </w:rPr>
      <w:t>14 June 2013</w:t>
    </w:r>
    <w:r>
      <w:rPr>
        <w:rFonts w:asciiTheme="majorHAnsi" w:hAnsiTheme="majorHAnsi" w:cstheme="majorHAnsi"/>
        <w:b/>
        <w:sz w:val="16"/>
        <w:szCs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944" w:rsidRPr="00D70938" w:rsidRDefault="00593944" w:rsidP="00D70938">
    <w:pPr>
      <w:pStyle w:val="Footer"/>
      <w:pBdr>
        <w:top w:val="single" w:sz="4" w:space="1" w:color="auto"/>
      </w:pBdr>
      <w:tabs>
        <w:tab w:val="clear" w:pos="4680"/>
        <w:tab w:val="clear" w:pos="9360"/>
        <w:tab w:val="center" w:pos="5040"/>
        <w:tab w:val="right" w:pos="10260"/>
      </w:tabs>
      <w:rPr>
        <w:rFonts w:asciiTheme="majorHAnsi" w:hAnsiTheme="majorHAnsi" w:cstheme="majorHAnsi"/>
        <w:b/>
        <w:sz w:val="16"/>
        <w:szCs w:val="16"/>
      </w:rPr>
    </w:pPr>
    <w:r>
      <w:rPr>
        <w:rFonts w:asciiTheme="majorHAnsi" w:hAnsiTheme="majorHAnsi" w:cstheme="majorHAnsi"/>
        <w:b/>
        <w:sz w:val="16"/>
        <w:szCs w:val="16"/>
      </w:rPr>
      <w:fldChar w:fldCharType="begin"/>
    </w:r>
    <w:r>
      <w:rPr>
        <w:rFonts w:asciiTheme="majorHAnsi" w:hAnsiTheme="majorHAnsi" w:cstheme="majorHAnsi"/>
        <w:b/>
        <w:sz w:val="16"/>
        <w:szCs w:val="16"/>
      </w:rPr>
      <w:instrText xml:space="preserve"> FILENAME   \* MERGEFORMAT </w:instrText>
    </w:r>
    <w:r>
      <w:rPr>
        <w:rFonts w:asciiTheme="majorHAnsi" w:hAnsiTheme="majorHAnsi" w:cstheme="majorHAnsi"/>
        <w:b/>
        <w:sz w:val="16"/>
        <w:szCs w:val="16"/>
      </w:rPr>
      <w:fldChar w:fldCharType="separate"/>
    </w:r>
    <w:r w:rsidR="00616587">
      <w:rPr>
        <w:rFonts w:asciiTheme="majorHAnsi" w:hAnsiTheme="majorHAnsi" w:cstheme="majorHAnsi"/>
        <w:b/>
        <w:noProof/>
        <w:sz w:val="16"/>
        <w:szCs w:val="16"/>
      </w:rPr>
      <w:t>CCD_IHE_Reference_HackathonGuide.docx</w:t>
    </w:r>
    <w:r>
      <w:rPr>
        <w:rFonts w:asciiTheme="majorHAnsi" w:hAnsiTheme="majorHAnsi" w:cstheme="majorHAnsi"/>
        <w:b/>
        <w:sz w:val="16"/>
        <w:szCs w:val="16"/>
      </w:rPr>
      <w:fldChar w:fldCharType="end"/>
    </w:r>
    <w:r w:rsidRPr="00412536">
      <w:rPr>
        <w:rFonts w:asciiTheme="majorHAnsi" w:hAnsiTheme="majorHAnsi" w:cstheme="majorHAnsi"/>
        <w:b/>
        <w:sz w:val="16"/>
        <w:szCs w:val="16"/>
      </w:rPr>
      <w:tab/>
    </w:r>
    <w:r w:rsidRPr="00DB601D">
      <w:rPr>
        <w:rFonts w:asciiTheme="majorHAnsi" w:hAnsiTheme="majorHAnsi" w:cstheme="majorHAnsi"/>
        <w:b/>
        <w:sz w:val="16"/>
        <w:szCs w:val="16"/>
      </w:rPr>
      <w:t xml:space="preserve">Page </w:t>
    </w:r>
    <w:r w:rsidRPr="00DB601D">
      <w:rPr>
        <w:rFonts w:asciiTheme="majorHAnsi" w:hAnsiTheme="majorHAnsi" w:cstheme="majorHAnsi"/>
        <w:b/>
        <w:sz w:val="16"/>
        <w:szCs w:val="16"/>
      </w:rPr>
      <w:fldChar w:fldCharType="begin"/>
    </w:r>
    <w:r w:rsidRPr="00DB601D">
      <w:rPr>
        <w:rFonts w:asciiTheme="majorHAnsi" w:hAnsiTheme="majorHAnsi" w:cstheme="majorHAnsi"/>
        <w:b/>
        <w:sz w:val="16"/>
        <w:szCs w:val="16"/>
      </w:rPr>
      <w:instrText xml:space="preserve"> PAGE  \* Arabic  \* MERGEFORMAT </w:instrText>
    </w:r>
    <w:r w:rsidRPr="00DB601D">
      <w:rPr>
        <w:rFonts w:asciiTheme="majorHAnsi" w:hAnsiTheme="majorHAnsi" w:cstheme="majorHAnsi"/>
        <w:b/>
        <w:sz w:val="16"/>
        <w:szCs w:val="16"/>
      </w:rPr>
      <w:fldChar w:fldCharType="separate"/>
    </w:r>
    <w:r w:rsidR="00F52B3B">
      <w:rPr>
        <w:rFonts w:asciiTheme="majorHAnsi" w:hAnsiTheme="majorHAnsi" w:cstheme="majorHAnsi"/>
        <w:b/>
        <w:noProof/>
        <w:sz w:val="16"/>
        <w:szCs w:val="16"/>
      </w:rPr>
      <w:t>4</w:t>
    </w:r>
    <w:r w:rsidRPr="00DB601D">
      <w:rPr>
        <w:rFonts w:asciiTheme="majorHAnsi" w:hAnsiTheme="majorHAnsi" w:cstheme="majorHAnsi"/>
        <w:b/>
        <w:sz w:val="16"/>
        <w:szCs w:val="16"/>
      </w:rPr>
      <w:fldChar w:fldCharType="end"/>
    </w:r>
    <w:r w:rsidRPr="00DB601D">
      <w:rPr>
        <w:rFonts w:asciiTheme="majorHAnsi" w:hAnsiTheme="majorHAnsi" w:cstheme="majorHAnsi"/>
        <w:b/>
        <w:sz w:val="16"/>
        <w:szCs w:val="16"/>
      </w:rPr>
      <w:t xml:space="preserve"> of </w:t>
    </w:r>
    <w:r w:rsidRPr="00DB601D">
      <w:rPr>
        <w:rFonts w:asciiTheme="majorHAnsi" w:hAnsiTheme="majorHAnsi" w:cstheme="majorHAnsi"/>
        <w:b/>
        <w:sz w:val="16"/>
        <w:szCs w:val="16"/>
      </w:rPr>
      <w:fldChar w:fldCharType="begin"/>
    </w:r>
    <w:r w:rsidRPr="00DB601D">
      <w:rPr>
        <w:rFonts w:asciiTheme="majorHAnsi" w:hAnsiTheme="majorHAnsi" w:cstheme="majorHAnsi"/>
        <w:b/>
        <w:sz w:val="16"/>
        <w:szCs w:val="16"/>
      </w:rPr>
      <w:instrText xml:space="preserve"> NUMPAGES  \* Arabic  \* MERGEFORMAT </w:instrText>
    </w:r>
    <w:r w:rsidRPr="00DB601D">
      <w:rPr>
        <w:rFonts w:asciiTheme="majorHAnsi" w:hAnsiTheme="majorHAnsi" w:cstheme="majorHAnsi"/>
        <w:b/>
        <w:sz w:val="16"/>
        <w:szCs w:val="16"/>
      </w:rPr>
      <w:fldChar w:fldCharType="separate"/>
    </w:r>
    <w:r w:rsidR="00F52B3B">
      <w:rPr>
        <w:rFonts w:asciiTheme="majorHAnsi" w:hAnsiTheme="majorHAnsi" w:cstheme="majorHAnsi"/>
        <w:b/>
        <w:noProof/>
        <w:sz w:val="16"/>
        <w:szCs w:val="16"/>
      </w:rPr>
      <w:t>7</w:t>
    </w:r>
    <w:r w:rsidRPr="00DB601D">
      <w:rPr>
        <w:rFonts w:asciiTheme="majorHAnsi" w:hAnsiTheme="majorHAnsi" w:cstheme="majorHAnsi"/>
        <w:b/>
        <w:sz w:val="16"/>
        <w:szCs w:val="16"/>
      </w:rPr>
      <w:fldChar w:fldCharType="end"/>
    </w:r>
    <w:r w:rsidRPr="00412536">
      <w:rPr>
        <w:rFonts w:asciiTheme="majorHAnsi" w:hAnsiTheme="majorHAnsi" w:cstheme="majorHAnsi"/>
        <w:b/>
        <w:sz w:val="16"/>
        <w:szCs w:val="16"/>
      </w:rPr>
      <w:tab/>
    </w:r>
    <w:r>
      <w:rPr>
        <w:rFonts w:asciiTheme="majorHAnsi" w:hAnsiTheme="majorHAnsi" w:cstheme="majorHAnsi"/>
        <w:b/>
        <w:sz w:val="16"/>
        <w:szCs w:val="16"/>
      </w:rPr>
      <w:fldChar w:fldCharType="begin"/>
    </w:r>
    <w:r>
      <w:rPr>
        <w:rFonts w:asciiTheme="majorHAnsi" w:hAnsiTheme="majorHAnsi" w:cstheme="majorHAnsi"/>
        <w:b/>
        <w:sz w:val="16"/>
        <w:szCs w:val="16"/>
      </w:rPr>
      <w:instrText xml:space="preserve"> DATE \@ "d MMMM yyyy" </w:instrText>
    </w:r>
    <w:r>
      <w:rPr>
        <w:rFonts w:asciiTheme="majorHAnsi" w:hAnsiTheme="majorHAnsi" w:cstheme="majorHAnsi"/>
        <w:b/>
        <w:sz w:val="16"/>
        <w:szCs w:val="16"/>
      </w:rPr>
      <w:fldChar w:fldCharType="separate"/>
    </w:r>
    <w:r w:rsidR="00616587">
      <w:rPr>
        <w:rFonts w:asciiTheme="majorHAnsi" w:hAnsiTheme="majorHAnsi" w:cstheme="majorHAnsi"/>
        <w:b/>
        <w:noProof/>
        <w:sz w:val="16"/>
        <w:szCs w:val="16"/>
      </w:rPr>
      <w:t>14 June 2013</w:t>
    </w:r>
    <w:r>
      <w:rPr>
        <w:rFonts w:asciiTheme="majorHAnsi" w:hAnsiTheme="majorHAnsi" w:cstheme="majorHAnsi"/>
        <w:b/>
        <w:sz w:val="16"/>
        <w:szCs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944" w:rsidRPr="00412536" w:rsidRDefault="00593944" w:rsidP="00412536">
    <w:pPr>
      <w:pStyle w:val="Footer"/>
      <w:pBdr>
        <w:top w:val="single" w:sz="4" w:space="1" w:color="auto"/>
      </w:pBdr>
      <w:tabs>
        <w:tab w:val="clear" w:pos="4680"/>
        <w:tab w:val="clear" w:pos="9360"/>
        <w:tab w:val="center" w:pos="5040"/>
        <w:tab w:val="right" w:pos="10260"/>
      </w:tabs>
      <w:rPr>
        <w:rFonts w:asciiTheme="majorHAnsi" w:hAnsiTheme="majorHAnsi" w:cstheme="majorHAnsi"/>
        <w:b/>
        <w:sz w:val="16"/>
        <w:szCs w:val="16"/>
      </w:rPr>
    </w:pPr>
    <w:r>
      <w:rPr>
        <w:rFonts w:asciiTheme="majorHAnsi" w:hAnsiTheme="majorHAnsi" w:cstheme="majorHAnsi"/>
        <w:b/>
        <w:sz w:val="16"/>
        <w:szCs w:val="16"/>
      </w:rPr>
      <w:fldChar w:fldCharType="begin"/>
    </w:r>
    <w:r>
      <w:rPr>
        <w:rFonts w:asciiTheme="majorHAnsi" w:hAnsiTheme="majorHAnsi" w:cstheme="majorHAnsi"/>
        <w:b/>
        <w:sz w:val="16"/>
        <w:szCs w:val="16"/>
      </w:rPr>
      <w:instrText xml:space="preserve"> FILENAME   \* MERGEFORMAT </w:instrText>
    </w:r>
    <w:r>
      <w:rPr>
        <w:rFonts w:asciiTheme="majorHAnsi" w:hAnsiTheme="majorHAnsi" w:cstheme="majorHAnsi"/>
        <w:b/>
        <w:sz w:val="16"/>
        <w:szCs w:val="16"/>
      </w:rPr>
      <w:fldChar w:fldCharType="separate"/>
    </w:r>
    <w:r w:rsidR="00616587">
      <w:rPr>
        <w:rFonts w:asciiTheme="majorHAnsi" w:hAnsiTheme="majorHAnsi" w:cstheme="majorHAnsi"/>
        <w:b/>
        <w:noProof/>
        <w:sz w:val="16"/>
        <w:szCs w:val="16"/>
      </w:rPr>
      <w:t>CCD_IHE_Reference_HackathonGuide.docx</w:t>
    </w:r>
    <w:r>
      <w:rPr>
        <w:rFonts w:asciiTheme="majorHAnsi" w:hAnsiTheme="majorHAnsi" w:cstheme="majorHAnsi"/>
        <w:b/>
        <w:sz w:val="16"/>
        <w:szCs w:val="16"/>
      </w:rPr>
      <w:fldChar w:fldCharType="end"/>
    </w:r>
    <w:r w:rsidRPr="00412536">
      <w:rPr>
        <w:rFonts w:asciiTheme="majorHAnsi" w:hAnsiTheme="majorHAnsi" w:cstheme="majorHAnsi"/>
        <w:b/>
        <w:sz w:val="16"/>
        <w:szCs w:val="16"/>
      </w:rPr>
      <w:tab/>
    </w:r>
    <w:r w:rsidRPr="00D70938">
      <w:rPr>
        <w:rFonts w:asciiTheme="majorHAnsi" w:hAnsiTheme="majorHAnsi" w:cstheme="majorHAnsi"/>
        <w:b/>
        <w:sz w:val="16"/>
        <w:szCs w:val="16"/>
      </w:rPr>
      <w:t xml:space="preserve">Page </w:t>
    </w:r>
    <w:r w:rsidRPr="00D70938">
      <w:rPr>
        <w:rFonts w:asciiTheme="majorHAnsi" w:hAnsiTheme="majorHAnsi" w:cstheme="majorHAnsi"/>
        <w:b/>
        <w:sz w:val="16"/>
        <w:szCs w:val="16"/>
      </w:rPr>
      <w:fldChar w:fldCharType="begin"/>
    </w:r>
    <w:r w:rsidRPr="00D70938">
      <w:rPr>
        <w:rFonts w:asciiTheme="majorHAnsi" w:hAnsiTheme="majorHAnsi" w:cstheme="majorHAnsi"/>
        <w:b/>
        <w:sz w:val="16"/>
        <w:szCs w:val="16"/>
      </w:rPr>
      <w:instrText xml:space="preserve"> PAGE  \* Arabic  \* MERGEFORMAT </w:instrText>
    </w:r>
    <w:r w:rsidRPr="00D70938">
      <w:rPr>
        <w:rFonts w:asciiTheme="majorHAnsi" w:hAnsiTheme="majorHAnsi" w:cstheme="majorHAnsi"/>
        <w:b/>
        <w:sz w:val="16"/>
        <w:szCs w:val="16"/>
      </w:rPr>
      <w:fldChar w:fldCharType="separate"/>
    </w:r>
    <w:r w:rsidR="00F52B3B">
      <w:rPr>
        <w:rFonts w:asciiTheme="majorHAnsi" w:hAnsiTheme="majorHAnsi" w:cstheme="majorHAnsi"/>
        <w:b/>
        <w:noProof/>
        <w:sz w:val="16"/>
        <w:szCs w:val="16"/>
      </w:rPr>
      <w:t>3</w:t>
    </w:r>
    <w:r w:rsidRPr="00D70938">
      <w:rPr>
        <w:rFonts w:asciiTheme="majorHAnsi" w:hAnsiTheme="majorHAnsi" w:cstheme="majorHAnsi"/>
        <w:b/>
        <w:sz w:val="16"/>
        <w:szCs w:val="16"/>
      </w:rPr>
      <w:fldChar w:fldCharType="end"/>
    </w:r>
    <w:r w:rsidRPr="00D70938">
      <w:rPr>
        <w:rFonts w:asciiTheme="majorHAnsi" w:hAnsiTheme="majorHAnsi" w:cstheme="majorHAnsi"/>
        <w:b/>
        <w:sz w:val="16"/>
        <w:szCs w:val="16"/>
      </w:rPr>
      <w:t xml:space="preserve"> of </w:t>
    </w:r>
    <w:r w:rsidRPr="00D70938">
      <w:rPr>
        <w:rFonts w:asciiTheme="majorHAnsi" w:hAnsiTheme="majorHAnsi" w:cstheme="majorHAnsi"/>
        <w:b/>
        <w:sz w:val="16"/>
        <w:szCs w:val="16"/>
      </w:rPr>
      <w:fldChar w:fldCharType="begin"/>
    </w:r>
    <w:r w:rsidRPr="00D70938">
      <w:rPr>
        <w:rFonts w:asciiTheme="majorHAnsi" w:hAnsiTheme="majorHAnsi" w:cstheme="majorHAnsi"/>
        <w:b/>
        <w:sz w:val="16"/>
        <w:szCs w:val="16"/>
      </w:rPr>
      <w:instrText xml:space="preserve"> NUMPAGES  \* Arabic  \* MERGEFORMAT </w:instrText>
    </w:r>
    <w:r w:rsidRPr="00D70938">
      <w:rPr>
        <w:rFonts w:asciiTheme="majorHAnsi" w:hAnsiTheme="majorHAnsi" w:cstheme="majorHAnsi"/>
        <w:b/>
        <w:sz w:val="16"/>
        <w:szCs w:val="16"/>
      </w:rPr>
      <w:fldChar w:fldCharType="separate"/>
    </w:r>
    <w:r w:rsidR="00F52B3B">
      <w:rPr>
        <w:rFonts w:asciiTheme="majorHAnsi" w:hAnsiTheme="majorHAnsi" w:cstheme="majorHAnsi"/>
        <w:b/>
        <w:noProof/>
        <w:sz w:val="16"/>
        <w:szCs w:val="16"/>
      </w:rPr>
      <w:t>7</w:t>
    </w:r>
    <w:r w:rsidRPr="00D70938">
      <w:rPr>
        <w:rFonts w:asciiTheme="majorHAnsi" w:hAnsiTheme="majorHAnsi" w:cstheme="majorHAnsi"/>
        <w:b/>
        <w:sz w:val="16"/>
        <w:szCs w:val="16"/>
      </w:rPr>
      <w:fldChar w:fldCharType="end"/>
    </w:r>
    <w:r w:rsidRPr="00412536">
      <w:rPr>
        <w:rFonts w:asciiTheme="majorHAnsi" w:hAnsiTheme="majorHAnsi" w:cstheme="majorHAnsi"/>
        <w:b/>
        <w:sz w:val="16"/>
        <w:szCs w:val="16"/>
      </w:rPr>
      <w:tab/>
    </w:r>
    <w:r>
      <w:rPr>
        <w:rFonts w:asciiTheme="majorHAnsi" w:hAnsiTheme="majorHAnsi" w:cstheme="majorHAnsi"/>
        <w:b/>
        <w:sz w:val="16"/>
        <w:szCs w:val="16"/>
      </w:rPr>
      <w:fldChar w:fldCharType="begin"/>
    </w:r>
    <w:r>
      <w:rPr>
        <w:rFonts w:asciiTheme="majorHAnsi" w:hAnsiTheme="majorHAnsi" w:cstheme="majorHAnsi"/>
        <w:b/>
        <w:sz w:val="16"/>
        <w:szCs w:val="16"/>
      </w:rPr>
      <w:instrText xml:space="preserve"> DATE \@ "d MMMM yyyy" </w:instrText>
    </w:r>
    <w:r>
      <w:rPr>
        <w:rFonts w:asciiTheme="majorHAnsi" w:hAnsiTheme="majorHAnsi" w:cstheme="majorHAnsi"/>
        <w:b/>
        <w:sz w:val="16"/>
        <w:szCs w:val="16"/>
      </w:rPr>
      <w:fldChar w:fldCharType="separate"/>
    </w:r>
    <w:r w:rsidR="00616587">
      <w:rPr>
        <w:rFonts w:asciiTheme="majorHAnsi" w:hAnsiTheme="majorHAnsi" w:cstheme="majorHAnsi"/>
        <w:b/>
        <w:noProof/>
        <w:sz w:val="16"/>
        <w:szCs w:val="16"/>
      </w:rPr>
      <w:t>14 June 2013</w:t>
    </w:r>
    <w:r>
      <w:rPr>
        <w:rFonts w:asciiTheme="majorHAnsi" w:hAnsiTheme="majorHAnsi" w:cstheme="majorHAnsi"/>
        <w:b/>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061" w:rsidRDefault="00C25061" w:rsidP="003F0616">
      <w:pPr>
        <w:spacing w:before="0" w:after="0"/>
      </w:pPr>
      <w:r>
        <w:separator/>
      </w:r>
    </w:p>
  </w:footnote>
  <w:footnote w:type="continuationSeparator" w:id="0">
    <w:p w:rsidR="00C25061" w:rsidRDefault="00C25061" w:rsidP="003F0616">
      <w:pPr>
        <w:spacing w:before="0" w:after="0"/>
      </w:pPr>
      <w:r>
        <w:continuationSeparator/>
      </w:r>
    </w:p>
  </w:footnote>
  <w:footnote w:id="1">
    <w:p w:rsidR="00593944" w:rsidRPr="00D4282E" w:rsidRDefault="00593944">
      <w:pPr>
        <w:pStyle w:val="FootnoteText"/>
        <w:rPr>
          <w:rFonts w:ascii="Arial" w:hAnsi="Arial" w:cs="Arial"/>
          <w:sz w:val="16"/>
          <w:szCs w:val="16"/>
          <w:lang w:val="en-US"/>
        </w:rPr>
      </w:pPr>
      <w:r w:rsidRPr="00D4282E">
        <w:rPr>
          <w:rStyle w:val="FootnoteReference"/>
          <w:rFonts w:ascii="Arial" w:hAnsi="Arial" w:cs="Arial"/>
          <w:sz w:val="20"/>
          <w:szCs w:val="20"/>
        </w:rPr>
        <w:footnoteRef/>
      </w:r>
      <w:r w:rsidRPr="00D4282E">
        <w:rPr>
          <w:rFonts w:ascii="Arial" w:hAnsi="Arial" w:cs="Arial"/>
          <w:sz w:val="20"/>
          <w:szCs w:val="20"/>
        </w:rPr>
        <w:t xml:space="preserve"> </w:t>
      </w:r>
      <w:r w:rsidRPr="00D4282E">
        <w:rPr>
          <w:rFonts w:ascii="Arial" w:hAnsi="Arial" w:cs="Arial"/>
          <w:sz w:val="20"/>
          <w:szCs w:val="20"/>
          <w:lang w:val="en-US"/>
        </w:rPr>
        <w:t xml:space="preserve"> </w:t>
      </w:r>
      <w:r w:rsidRPr="00D4282E">
        <w:rPr>
          <w:rFonts w:ascii="Arial" w:hAnsi="Arial" w:cs="Arial"/>
          <w:sz w:val="16"/>
          <w:szCs w:val="16"/>
          <w:lang w:val="en-US"/>
        </w:rPr>
        <w:t>CCR is not currently supported by NYeC Healthix.</w:t>
      </w:r>
    </w:p>
  </w:footnote>
  <w:footnote w:id="2">
    <w:p w:rsidR="00593944" w:rsidRPr="00E4704A" w:rsidRDefault="00593944">
      <w:pPr>
        <w:pStyle w:val="FootnoteText"/>
        <w:rPr>
          <w:rFonts w:asciiTheme="majorHAnsi" w:hAnsiTheme="majorHAnsi" w:cstheme="majorHAnsi"/>
          <w:sz w:val="16"/>
          <w:szCs w:val="16"/>
          <w:lang w:val="en-US"/>
        </w:rPr>
      </w:pPr>
      <w:r w:rsidRPr="002D0A97">
        <w:rPr>
          <w:rStyle w:val="FootnoteReference"/>
          <w:rFonts w:ascii="Calibri" w:hAnsi="Calibri" w:cs="Calibri"/>
          <w:sz w:val="20"/>
          <w:szCs w:val="20"/>
        </w:rPr>
        <w:footnoteRef/>
      </w:r>
      <w:r w:rsidRPr="00E4704A">
        <w:rPr>
          <w:rFonts w:asciiTheme="majorHAnsi" w:hAnsiTheme="majorHAnsi" w:cstheme="majorHAnsi"/>
          <w:sz w:val="16"/>
          <w:szCs w:val="16"/>
        </w:rPr>
        <w:t xml:space="preserve"> </w:t>
      </w:r>
      <w:r w:rsidRPr="00E4704A">
        <w:rPr>
          <w:rFonts w:asciiTheme="majorHAnsi" w:hAnsiTheme="majorHAnsi" w:cstheme="majorHAnsi"/>
          <w:sz w:val="16"/>
          <w:szCs w:val="16"/>
        </w:rPr>
        <w:t>Health Information Technology Standards Pool</w:t>
      </w:r>
    </w:p>
  </w:footnote>
  <w:footnote w:id="3">
    <w:p w:rsidR="00593944" w:rsidRPr="00E4704A" w:rsidRDefault="00593944" w:rsidP="00C12D2F">
      <w:pPr>
        <w:pStyle w:val="FootnoteText"/>
        <w:rPr>
          <w:rFonts w:asciiTheme="majorHAnsi" w:hAnsiTheme="majorHAnsi" w:cstheme="majorHAnsi"/>
          <w:sz w:val="16"/>
          <w:szCs w:val="16"/>
          <w:lang w:val="en-US"/>
        </w:rPr>
      </w:pPr>
      <w:r w:rsidRPr="002D0A97">
        <w:rPr>
          <w:rStyle w:val="FootnoteReference"/>
          <w:rFonts w:ascii="Calibri" w:hAnsi="Calibri" w:cs="Calibri"/>
          <w:sz w:val="20"/>
          <w:szCs w:val="20"/>
        </w:rPr>
        <w:footnoteRef/>
      </w:r>
      <w:r w:rsidRPr="00E4704A">
        <w:rPr>
          <w:rFonts w:asciiTheme="majorHAnsi" w:hAnsiTheme="majorHAnsi" w:cstheme="majorHAnsi"/>
          <w:sz w:val="16"/>
          <w:szCs w:val="16"/>
        </w:rPr>
        <w:t xml:space="preserve"> </w:t>
      </w:r>
      <w:r w:rsidRPr="00E4704A">
        <w:rPr>
          <w:rFonts w:asciiTheme="majorHAnsi" w:hAnsiTheme="majorHAnsi" w:cstheme="majorHAnsi"/>
          <w:sz w:val="16"/>
          <w:szCs w:val="16"/>
        </w:rPr>
        <w:t>Health Information Technology Standards Pool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944" w:rsidRDefault="00593944" w:rsidP="00260287">
    <w:pPr>
      <w:pStyle w:val="Header"/>
      <w:pBdr>
        <w:bottom w:val="single" w:sz="4" w:space="1" w:color="auto"/>
      </w:pBdr>
      <w:tabs>
        <w:tab w:val="clear" w:pos="4680"/>
        <w:tab w:val="clear" w:pos="9360"/>
        <w:tab w:val="center" w:pos="5040"/>
        <w:tab w:val="right" w:pos="10260"/>
      </w:tabs>
    </w:pPr>
    <w:r>
      <w:rPr>
        <w:rFonts w:cs="Arial"/>
        <w:b/>
        <w:sz w:val="16"/>
        <w:szCs w:val="16"/>
      </w:rPr>
      <w:t>NYeC</w:t>
    </w:r>
    <w:r w:rsidRPr="00412536">
      <w:rPr>
        <w:rFonts w:cs="Arial"/>
        <w:b/>
        <w:sz w:val="16"/>
        <w:szCs w:val="16"/>
      </w:rPr>
      <w:tab/>
    </w:r>
    <w:r w:rsidRPr="000D6B36">
      <w:rPr>
        <w:rFonts w:cs="Arial"/>
        <w:b/>
        <w:color w:val="002060"/>
        <w:sz w:val="16"/>
        <w:szCs w:val="16"/>
      </w:rPr>
      <w:t>Production Version</w:t>
    </w:r>
    <w:r w:rsidRPr="00412536">
      <w:rPr>
        <w:rFonts w:cs="Arial"/>
        <w:b/>
        <w:sz w:val="16"/>
        <w:szCs w:val="16"/>
      </w:rPr>
      <w:tab/>
    </w:r>
    <w:r>
      <w:rPr>
        <w:rFonts w:cs="Arial"/>
        <w:b/>
        <w:sz w:val="16"/>
        <w:szCs w:val="16"/>
      </w:rPr>
      <w:t>IHE Specifications for SHIN-NY API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944" w:rsidRPr="00412536" w:rsidRDefault="00593944" w:rsidP="00412536">
    <w:pPr>
      <w:pStyle w:val="Header"/>
      <w:pBdr>
        <w:bottom w:val="single" w:sz="4" w:space="1" w:color="auto"/>
      </w:pBdr>
      <w:tabs>
        <w:tab w:val="clear" w:pos="4680"/>
        <w:tab w:val="clear" w:pos="9360"/>
        <w:tab w:val="center" w:pos="5040"/>
        <w:tab w:val="right" w:pos="10260"/>
      </w:tabs>
      <w:rPr>
        <w:rFonts w:cs="Arial"/>
        <w:b/>
        <w:sz w:val="16"/>
        <w:szCs w:val="16"/>
      </w:rPr>
    </w:pPr>
    <w:r>
      <w:rPr>
        <w:rFonts w:cs="Arial"/>
        <w:b/>
        <w:sz w:val="16"/>
        <w:szCs w:val="16"/>
      </w:rPr>
      <w:t>NYeC</w:t>
    </w:r>
    <w:r w:rsidRPr="00412536">
      <w:rPr>
        <w:rFonts w:cs="Arial"/>
        <w:b/>
        <w:sz w:val="16"/>
        <w:szCs w:val="16"/>
      </w:rPr>
      <w:tab/>
    </w:r>
    <w:r w:rsidRPr="000D6B36">
      <w:rPr>
        <w:rFonts w:cs="Arial"/>
        <w:b/>
        <w:color w:val="002060"/>
        <w:sz w:val="16"/>
        <w:szCs w:val="16"/>
      </w:rPr>
      <w:t>Production Version</w:t>
    </w:r>
    <w:r w:rsidRPr="00412536">
      <w:rPr>
        <w:rFonts w:cs="Arial"/>
        <w:b/>
        <w:sz w:val="16"/>
        <w:szCs w:val="16"/>
      </w:rPr>
      <w:tab/>
    </w:r>
    <w:r>
      <w:rPr>
        <w:rFonts w:cs="Arial"/>
        <w:b/>
        <w:sz w:val="16"/>
        <w:szCs w:val="16"/>
      </w:rPr>
      <w:t>IHE Specifications for SHIN-NY API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944" w:rsidRPr="00412536" w:rsidRDefault="00593944" w:rsidP="00412536">
    <w:pPr>
      <w:pStyle w:val="Header"/>
      <w:pBdr>
        <w:bottom w:val="single" w:sz="4" w:space="1" w:color="auto"/>
      </w:pBdr>
      <w:tabs>
        <w:tab w:val="clear" w:pos="4680"/>
        <w:tab w:val="clear" w:pos="9360"/>
        <w:tab w:val="center" w:pos="5040"/>
        <w:tab w:val="right" w:pos="10260"/>
      </w:tabs>
      <w:rPr>
        <w:rFonts w:cs="Arial"/>
        <w:b/>
        <w:sz w:val="16"/>
        <w:szCs w:val="16"/>
      </w:rPr>
    </w:pPr>
    <w:r>
      <w:rPr>
        <w:rFonts w:cs="Arial"/>
        <w:b/>
        <w:sz w:val="16"/>
        <w:szCs w:val="16"/>
      </w:rPr>
      <w:t>NYeC</w:t>
    </w:r>
    <w:r w:rsidRPr="00412536">
      <w:rPr>
        <w:rFonts w:cs="Arial"/>
        <w:b/>
        <w:sz w:val="16"/>
        <w:szCs w:val="16"/>
      </w:rPr>
      <w:tab/>
    </w:r>
    <w:r w:rsidRPr="000D6B36">
      <w:rPr>
        <w:rFonts w:cs="Arial"/>
        <w:b/>
        <w:color w:val="002060"/>
        <w:sz w:val="16"/>
        <w:szCs w:val="16"/>
      </w:rPr>
      <w:t>Production Version</w:t>
    </w:r>
    <w:r w:rsidRPr="00412536">
      <w:rPr>
        <w:rFonts w:cs="Arial"/>
        <w:b/>
        <w:sz w:val="16"/>
        <w:szCs w:val="16"/>
      </w:rPr>
      <w:tab/>
    </w:r>
    <w:r>
      <w:rPr>
        <w:rFonts w:cs="Arial"/>
        <w:b/>
        <w:sz w:val="16"/>
        <w:szCs w:val="16"/>
      </w:rPr>
      <w:t>IHE Specifications for SHIN-NY API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2DE4C1C"/>
    <w:lvl w:ilvl="0">
      <w:start w:val="1"/>
      <w:numFmt w:val="decimal"/>
      <w:lvlText w:val="%1."/>
      <w:lvlJc w:val="left"/>
      <w:pPr>
        <w:tabs>
          <w:tab w:val="num" w:pos="1800"/>
        </w:tabs>
        <w:ind w:left="1800" w:hanging="360"/>
      </w:pPr>
    </w:lvl>
  </w:abstractNum>
  <w:abstractNum w:abstractNumId="1">
    <w:nsid w:val="FFFFFF7D"/>
    <w:multiLevelType w:val="singleLevel"/>
    <w:tmpl w:val="29B67CDE"/>
    <w:lvl w:ilvl="0">
      <w:start w:val="1"/>
      <w:numFmt w:val="decimal"/>
      <w:lvlText w:val="%1."/>
      <w:lvlJc w:val="left"/>
      <w:pPr>
        <w:tabs>
          <w:tab w:val="num" w:pos="1440"/>
        </w:tabs>
        <w:ind w:left="1440" w:hanging="360"/>
      </w:pPr>
    </w:lvl>
  </w:abstractNum>
  <w:abstractNum w:abstractNumId="2">
    <w:nsid w:val="FFFFFF7E"/>
    <w:multiLevelType w:val="singleLevel"/>
    <w:tmpl w:val="7B143DC0"/>
    <w:lvl w:ilvl="0">
      <w:start w:val="1"/>
      <w:numFmt w:val="decimal"/>
      <w:lvlText w:val="%1."/>
      <w:lvlJc w:val="left"/>
      <w:pPr>
        <w:tabs>
          <w:tab w:val="num" w:pos="1080"/>
        </w:tabs>
        <w:ind w:left="1080" w:hanging="360"/>
      </w:pPr>
    </w:lvl>
  </w:abstractNum>
  <w:abstractNum w:abstractNumId="3">
    <w:nsid w:val="FFFFFF7F"/>
    <w:multiLevelType w:val="singleLevel"/>
    <w:tmpl w:val="F4D63D90"/>
    <w:lvl w:ilvl="0">
      <w:start w:val="1"/>
      <w:numFmt w:val="decimal"/>
      <w:pStyle w:val="ListNumber2"/>
      <w:lvlText w:val="%1."/>
      <w:lvlJc w:val="left"/>
      <w:pPr>
        <w:tabs>
          <w:tab w:val="num" w:pos="720"/>
        </w:tabs>
        <w:ind w:left="720" w:hanging="360"/>
      </w:pPr>
    </w:lvl>
  </w:abstractNum>
  <w:abstractNum w:abstractNumId="4">
    <w:nsid w:val="FFFFFF80"/>
    <w:multiLevelType w:val="singleLevel"/>
    <w:tmpl w:val="6E7612EA"/>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65AE2C5A"/>
    <w:lvl w:ilvl="0">
      <w:start w:val="1"/>
      <w:numFmt w:val="bullet"/>
      <w:pStyle w:val="ListBullet4"/>
      <w:lvlText w:val="o"/>
      <w:lvlJc w:val="left"/>
      <w:pPr>
        <w:ind w:left="1440" w:hanging="360"/>
      </w:pPr>
      <w:rPr>
        <w:rFonts w:ascii="Courier New" w:hAnsi="Courier New" w:cs="Courier New" w:hint="default"/>
      </w:rPr>
    </w:lvl>
  </w:abstractNum>
  <w:abstractNum w:abstractNumId="6">
    <w:nsid w:val="FFFFFF82"/>
    <w:multiLevelType w:val="singleLevel"/>
    <w:tmpl w:val="A17A3F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A2AC382A"/>
    <w:lvl w:ilvl="0">
      <w:start w:val="1"/>
      <w:numFmt w:val="decimal"/>
      <w:pStyle w:val="ListNumber"/>
      <w:lvlText w:val="%1."/>
      <w:lvlJc w:val="left"/>
      <w:pPr>
        <w:tabs>
          <w:tab w:val="num" w:pos="540"/>
        </w:tabs>
        <w:ind w:left="540" w:hanging="360"/>
      </w:pPr>
      <w:rPr>
        <w:b w:val="0"/>
        <w:bCs w:val="0"/>
        <w:i w:val="0"/>
        <w:iCs w:val="0"/>
        <w:caps w:val="0"/>
        <w:smallCaps w:val="0"/>
        <w:strike w:val="0"/>
        <w:dstrike w:val="0"/>
        <w:outline w:val="0"/>
        <w:shadow w:val="0"/>
        <w:emboss w:val="0"/>
        <w:imprint w:val="0"/>
        <w:noProof w:val="0"/>
        <w:vanish w:val="0"/>
        <w:spacing w:val="0"/>
        <w:kern w:val="0"/>
        <w:position w:val="0"/>
        <w:sz w:val="16"/>
        <w:szCs w:val="1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FFFFFF89"/>
    <w:multiLevelType w:val="singleLevel"/>
    <w:tmpl w:val="42DC7D9A"/>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07C4A0B"/>
    <w:multiLevelType w:val="multilevel"/>
    <w:tmpl w:val="974A9C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0257BBA"/>
    <w:multiLevelType w:val="hybridMultilevel"/>
    <w:tmpl w:val="8B8C0F0E"/>
    <w:lvl w:ilvl="0" w:tplc="B6905B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F4032B"/>
    <w:multiLevelType w:val="hybridMultilevel"/>
    <w:tmpl w:val="D1DC5A7A"/>
    <w:lvl w:ilvl="0" w:tplc="5DB436A6">
      <w:start w:val="1"/>
      <w:numFmt w:val="decimal"/>
      <w:pStyle w:val="Style1"/>
      <w:lvlText w:val="Answer %1."/>
      <w:lvlJc w:val="left"/>
      <w:pPr>
        <w:ind w:left="1800" w:hanging="360"/>
      </w:pPr>
      <w:rPr>
        <w:rFonts w:ascii="Arial" w:hAnsi="Arial" w:hint="default"/>
        <w:b/>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3A922C8"/>
    <w:multiLevelType w:val="hybridMultilevel"/>
    <w:tmpl w:val="3A16DD76"/>
    <w:lvl w:ilvl="0" w:tplc="FCE6AC32">
      <w:start w:val="1"/>
      <w:numFmt w:val="upperRoman"/>
      <w:pStyle w:val="ListLett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4694F07"/>
    <w:multiLevelType w:val="hybridMultilevel"/>
    <w:tmpl w:val="1106862A"/>
    <w:lvl w:ilvl="0" w:tplc="419667E0">
      <w:start w:val="1"/>
      <w:numFmt w:val="bullet"/>
      <w:pStyle w:val="Bullet6"/>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3DF11086"/>
    <w:multiLevelType w:val="hybridMultilevel"/>
    <w:tmpl w:val="55E0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851B4C"/>
    <w:multiLevelType w:val="hybridMultilevel"/>
    <w:tmpl w:val="EB42C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1D16EB"/>
    <w:multiLevelType w:val="hybridMultilevel"/>
    <w:tmpl w:val="75BAE1A8"/>
    <w:lvl w:ilvl="0" w:tplc="F6A6ED26">
      <w:start w:val="2"/>
      <w:numFmt w:val="decimal"/>
      <w:pStyle w:val="SpecRef"/>
      <w:lvlText w:val="Specification Reference %1."/>
      <w:lvlJc w:val="left"/>
      <w:pPr>
        <w:ind w:left="2160" w:hanging="360"/>
      </w:pPr>
      <w:rPr>
        <w:rFonts w:ascii="Arial" w:hAnsi="Arial"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6C3C074C"/>
    <w:multiLevelType w:val="hybridMultilevel"/>
    <w:tmpl w:val="57E0C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B47ADF"/>
    <w:multiLevelType w:val="hybridMultilevel"/>
    <w:tmpl w:val="1D4C7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2531CF"/>
    <w:multiLevelType w:val="multilevel"/>
    <w:tmpl w:val="0409001F"/>
    <w:styleLink w:val="Headers"/>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936" w:hanging="936"/>
      </w:pPr>
    </w:lvl>
    <w:lvl w:ilvl="6">
      <w:start w:val="1"/>
      <w:numFmt w:val="decimal"/>
      <w:lvlText w:val="%1.%2.%3.%4.%5.%6.%7."/>
      <w:lvlJc w:val="left"/>
      <w:pPr>
        <w:ind w:left="1080" w:hanging="1080"/>
      </w:pPr>
    </w:lvl>
    <w:lvl w:ilvl="7">
      <w:start w:val="1"/>
      <w:numFmt w:val="decimal"/>
      <w:lvlText w:val="%1.%2.%3.%4.%5.%6.%7.%8."/>
      <w:lvlJc w:val="left"/>
      <w:pPr>
        <w:ind w:left="1224" w:hanging="1224"/>
      </w:pPr>
    </w:lvl>
    <w:lvl w:ilvl="8">
      <w:start w:val="1"/>
      <w:numFmt w:val="decimal"/>
      <w:lvlText w:val="%1.%2.%3.%4.%5.%6.%7.%8.%9."/>
      <w:lvlJc w:val="left"/>
      <w:pPr>
        <w:ind w:left="1440" w:hanging="1440"/>
      </w:pPr>
    </w:lvl>
  </w:abstractNum>
  <w:num w:numId="1">
    <w:abstractNumId w:val="9"/>
  </w:num>
  <w:num w:numId="2">
    <w:abstractNumId w:val="19"/>
  </w:num>
  <w:num w:numId="3">
    <w:abstractNumId w:val="17"/>
  </w:num>
  <w:num w:numId="4">
    <w:abstractNumId w:val="18"/>
  </w:num>
  <w:num w:numId="5">
    <w:abstractNumId w:val="14"/>
  </w:num>
  <w:num w:numId="6">
    <w:abstractNumId w:val="8"/>
  </w:num>
  <w:num w:numId="7">
    <w:abstractNumId w:val="6"/>
  </w:num>
  <w:num w:numId="8">
    <w:abstractNumId w:val="7"/>
  </w:num>
  <w:num w:numId="9">
    <w:abstractNumId w:val="3"/>
  </w:num>
  <w:num w:numId="10">
    <w:abstractNumId w:val="12"/>
  </w:num>
  <w:num w:numId="11">
    <w:abstractNumId w:val="3"/>
    <w:lvlOverride w:ilvl="0">
      <w:startOverride w:val="1"/>
    </w:lvlOverride>
  </w:num>
  <w:num w:numId="12">
    <w:abstractNumId w:val="5"/>
  </w:num>
  <w:num w:numId="13">
    <w:abstractNumId w:val="4"/>
  </w:num>
  <w:num w:numId="14">
    <w:abstractNumId w:val="3"/>
    <w:lvlOverride w:ilvl="0">
      <w:startOverride w:val="1"/>
    </w:lvlOverride>
  </w:num>
  <w:num w:numId="15">
    <w:abstractNumId w:val="3"/>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3"/>
    <w:lvlOverride w:ilvl="0">
      <w:startOverride w:val="1"/>
    </w:lvlOverride>
  </w:num>
  <w:num w:numId="21">
    <w:abstractNumId w:val="13"/>
  </w:num>
  <w:num w:numId="22">
    <w:abstractNumId w:val="7"/>
    <w:lvlOverride w:ilvl="0">
      <w:startOverride w:val="1"/>
    </w:lvlOverride>
  </w:num>
  <w:num w:numId="23">
    <w:abstractNumId w:val="2"/>
  </w:num>
  <w:num w:numId="24">
    <w:abstractNumId w:val="1"/>
  </w:num>
  <w:num w:numId="25">
    <w:abstractNumId w:val="0"/>
  </w:num>
  <w:num w:numId="26">
    <w:abstractNumId w:val="15"/>
  </w:num>
  <w:num w:numId="27">
    <w:abstractNumId w:val="11"/>
  </w:num>
  <w:num w:numId="28">
    <w:abstractNumId w:val="16"/>
  </w:num>
  <w:num w:numId="29">
    <w:abstractNumId w:val="16"/>
    <w:lvlOverride w:ilvl="0">
      <w:startOverride w:val="1"/>
    </w:lvlOverride>
  </w:num>
  <w:num w:numId="30">
    <w:abstractNumId w:val="16"/>
    <w:lvlOverride w:ilvl="0">
      <w:startOverride w:val="9"/>
    </w:lvlOverride>
  </w:num>
  <w:num w:numId="31">
    <w:abstractNumId w:val="16"/>
    <w:lvlOverride w:ilvl="0">
      <w:startOverride w:val="12"/>
    </w:lvlOverride>
  </w:num>
  <w:num w:numId="32">
    <w:abstractNumId w:val="16"/>
    <w:lvlOverride w:ilvl="0">
      <w:startOverride w:val="14"/>
    </w:lvlOverride>
  </w:num>
  <w:num w:numId="33">
    <w:abstractNumId w:val="16"/>
    <w:lvlOverride w:ilvl="0">
      <w:startOverride w:val="16"/>
    </w:lvlOverride>
  </w:num>
  <w:num w:numId="34">
    <w:abstractNumId w:val="16"/>
    <w:lvlOverride w:ilvl="0">
      <w:startOverride w:val="22"/>
    </w:lvlOverride>
  </w:num>
  <w:num w:numId="35">
    <w:abstractNumId w:val="16"/>
    <w:lvlOverride w:ilvl="0">
      <w:startOverride w:val="26"/>
    </w:lvlOverride>
  </w:num>
  <w:num w:numId="36">
    <w:abstractNumId w:val="16"/>
    <w:lvlOverride w:ilvl="0">
      <w:startOverride w:val="30"/>
    </w:lvlOverride>
  </w:num>
  <w:num w:numId="37">
    <w:abstractNumId w:val="16"/>
    <w:lvlOverride w:ilvl="0">
      <w:startOverride w:val="32"/>
    </w:lvlOverride>
  </w:num>
  <w:num w:numId="38">
    <w:abstractNumId w:val="16"/>
    <w:lvlOverride w:ilvl="0">
      <w:startOverride w:val="36"/>
    </w:lvlOverride>
  </w:num>
  <w:num w:numId="39">
    <w:abstractNumId w:val="16"/>
    <w:lvlOverride w:ilvl="0">
      <w:startOverride w:val="39"/>
    </w:lvlOverride>
  </w:num>
  <w:num w:numId="40">
    <w:abstractNumId w:val="16"/>
    <w:lvlOverride w:ilvl="0">
      <w:startOverride w:val="41"/>
    </w:lvlOverride>
  </w:num>
  <w:num w:numId="41">
    <w:abstractNumId w:val="16"/>
    <w:lvlOverride w:ilvl="0">
      <w:startOverride w:val="46"/>
    </w:lvlOverride>
  </w:num>
  <w:num w:numId="42">
    <w:abstractNumId w:val="16"/>
    <w:lvlOverride w:ilvl="0">
      <w:startOverride w:val="8"/>
    </w:lvlOverride>
  </w:num>
  <w:num w:numId="43">
    <w:abstractNumId w:val="16"/>
    <w:lvlOverride w:ilvl="0">
      <w:startOverride w:val="18"/>
    </w:lvlOverride>
  </w:num>
  <w:num w:numId="4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616"/>
    <w:rsid w:val="0000560D"/>
    <w:rsid w:val="00012CC2"/>
    <w:rsid w:val="00024327"/>
    <w:rsid w:val="00046422"/>
    <w:rsid w:val="000467A7"/>
    <w:rsid w:val="0005277C"/>
    <w:rsid w:val="00054F11"/>
    <w:rsid w:val="00064A6C"/>
    <w:rsid w:val="00067351"/>
    <w:rsid w:val="000700BA"/>
    <w:rsid w:val="000708B9"/>
    <w:rsid w:val="000747DB"/>
    <w:rsid w:val="00080560"/>
    <w:rsid w:val="0009039C"/>
    <w:rsid w:val="000A5F4D"/>
    <w:rsid w:val="000B2B09"/>
    <w:rsid w:val="000B6312"/>
    <w:rsid w:val="000C41AA"/>
    <w:rsid w:val="000D1A20"/>
    <w:rsid w:val="000D4A42"/>
    <w:rsid w:val="000E4AA1"/>
    <w:rsid w:val="000E6816"/>
    <w:rsid w:val="000F24CB"/>
    <w:rsid w:val="000F3425"/>
    <w:rsid w:val="000F544C"/>
    <w:rsid w:val="00114534"/>
    <w:rsid w:val="001214A1"/>
    <w:rsid w:val="001215AC"/>
    <w:rsid w:val="001230F2"/>
    <w:rsid w:val="00130083"/>
    <w:rsid w:val="00132076"/>
    <w:rsid w:val="00132641"/>
    <w:rsid w:val="00136126"/>
    <w:rsid w:val="001411F8"/>
    <w:rsid w:val="00144BEC"/>
    <w:rsid w:val="00151029"/>
    <w:rsid w:val="00166C7A"/>
    <w:rsid w:val="00167D25"/>
    <w:rsid w:val="0017079F"/>
    <w:rsid w:val="00172283"/>
    <w:rsid w:val="0017316A"/>
    <w:rsid w:val="00181C00"/>
    <w:rsid w:val="00185536"/>
    <w:rsid w:val="001B1C67"/>
    <w:rsid w:val="001B75C3"/>
    <w:rsid w:val="001C3575"/>
    <w:rsid w:val="001E4FCA"/>
    <w:rsid w:val="001F5830"/>
    <w:rsid w:val="001F7828"/>
    <w:rsid w:val="002016D7"/>
    <w:rsid w:val="00203E37"/>
    <w:rsid w:val="0020567A"/>
    <w:rsid w:val="0020731B"/>
    <w:rsid w:val="00211D19"/>
    <w:rsid w:val="00231E2E"/>
    <w:rsid w:val="00231E4A"/>
    <w:rsid w:val="002357D3"/>
    <w:rsid w:val="0025418D"/>
    <w:rsid w:val="00260287"/>
    <w:rsid w:val="00265FCD"/>
    <w:rsid w:val="00266610"/>
    <w:rsid w:val="00280A49"/>
    <w:rsid w:val="00287EF7"/>
    <w:rsid w:val="002A7BEE"/>
    <w:rsid w:val="002B409F"/>
    <w:rsid w:val="002C4359"/>
    <w:rsid w:val="002C7C94"/>
    <w:rsid w:val="002D0A97"/>
    <w:rsid w:val="002D66F2"/>
    <w:rsid w:val="002E089B"/>
    <w:rsid w:val="002E1D04"/>
    <w:rsid w:val="002F070A"/>
    <w:rsid w:val="002F7B40"/>
    <w:rsid w:val="00306872"/>
    <w:rsid w:val="003262CD"/>
    <w:rsid w:val="00352C84"/>
    <w:rsid w:val="00357A98"/>
    <w:rsid w:val="003671E2"/>
    <w:rsid w:val="00367289"/>
    <w:rsid w:val="0037028E"/>
    <w:rsid w:val="00372852"/>
    <w:rsid w:val="0037676B"/>
    <w:rsid w:val="00380A84"/>
    <w:rsid w:val="003835FB"/>
    <w:rsid w:val="00397BF5"/>
    <w:rsid w:val="003A149D"/>
    <w:rsid w:val="003A20AE"/>
    <w:rsid w:val="003A3EC2"/>
    <w:rsid w:val="003A5F9A"/>
    <w:rsid w:val="003B1690"/>
    <w:rsid w:val="003C4478"/>
    <w:rsid w:val="003D776C"/>
    <w:rsid w:val="003E3A9B"/>
    <w:rsid w:val="003F0616"/>
    <w:rsid w:val="00401264"/>
    <w:rsid w:val="00403C9C"/>
    <w:rsid w:val="00411583"/>
    <w:rsid w:val="00412536"/>
    <w:rsid w:val="0043480C"/>
    <w:rsid w:val="00440718"/>
    <w:rsid w:val="00443A77"/>
    <w:rsid w:val="00451B67"/>
    <w:rsid w:val="004520A1"/>
    <w:rsid w:val="00452404"/>
    <w:rsid w:val="004658F9"/>
    <w:rsid w:val="00466EC7"/>
    <w:rsid w:val="00475BCD"/>
    <w:rsid w:val="00494986"/>
    <w:rsid w:val="004A36D6"/>
    <w:rsid w:val="004A5F15"/>
    <w:rsid w:val="004A6802"/>
    <w:rsid w:val="004C2443"/>
    <w:rsid w:val="004D068B"/>
    <w:rsid w:val="004E219B"/>
    <w:rsid w:val="004F7064"/>
    <w:rsid w:val="004F7843"/>
    <w:rsid w:val="00503357"/>
    <w:rsid w:val="00503939"/>
    <w:rsid w:val="00510B8F"/>
    <w:rsid w:val="00520199"/>
    <w:rsid w:val="00523F34"/>
    <w:rsid w:val="00526565"/>
    <w:rsid w:val="005506C3"/>
    <w:rsid w:val="005531DF"/>
    <w:rsid w:val="00582C6F"/>
    <w:rsid w:val="0059110B"/>
    <w:rsid w:val="00593944"/>
    <w:rsid w:val="005A628F"/>
    <w:rsid w:val="005B463F"/>
    <w:rsid w:val="005E2E2E"/>
    <w:rsid w:val="005E393B"/>
    <w:rsid w:val="005E5823"/>
    <w:rsid w:val="005F0B43"/>
    <w:rsid w:val="00614ABD"/>
    <w:rsid w:val="00614AFD"/>
    <w:rsid w:val="00614B11"/>
    <w:rsid w:val="00616587"/>
    <w:rsid w:val="006170B2"/>
    <w:rsid w:val="0063132B"/>
    <w:rsid w:val="00632476"/>
    <w:rsid w:val="00633D0F"/>
    <w:rsid w:val="006435FD"/>
    <w:rsid w:val="00654B4B"/>
    <w:rsid w:val="00654ECA"/>
    <w:rsid w:val="0065527A"/>
    <w:rsid w:val="006570E6"/>
    <w:rsid w:val="00676832"/>
    <w:rsid w:val="00680FB3"/>
    <w:rsid w:val="006834E2"/>
    <w:rsid w:val="00685F0A"/>
    <w:rsid w:val="006932FE"/>
    <w:rsid w:val="00694732"/>
    <w:rsid w:val="00696E26"/>
    <w:rsid w:val="006A6884"/>
    <w:rsid w:val="006B37B5"/>
    <w:rsid w:val="006C1BD4"/>
    <w:rsid w:val="006C67D8"/>
    <w:rsid w:val="006D0413"/>
    <w:rsid w:val="006D0AEF"/>
    <w:rsid w:val="006D46EF"/>
    <w:rsid w:val="006D635E"/>
    <w:rsid w:val="006F3C8D"/>
    <w:rsid w:val="007522B9"/>
    <w:rsid w:val="00757093"/>
    <w:rsid w:val="00767A93"/>
    <w:rsid w:val="007719BE"/>
    <w:rsid w:val="007738CB"/>
    <w:rsid w:val="0078115B"/>
    <w:rsid w:val="00782805"/>
    <w:rsid w:val="00784863"/>
    <w:rsid w:val="00795F6D"/>
    <w:rsid w:val="00796EE0"/>
    <w:rsid w:val="007A507F"/>
    <w:rsid w:val="007D2021"/>
    <w:rsid w:val="007D358A"/>
    <w:rsid w:val="007D5E71"/>
    <w:rsid w:val="007F2FB0"/>
    <w:rsid w:val="008321AA"/>
    <w:rsid w:val="00833F34"/>
    <w:rsid w:val="008343BC"/>
    <w:rsid w:val="0084087B"/>
    <w:rsid w:val="008570D9"/>
    <w:rsid w:val="00862A84"/>
    <w:rsid w:val="0087734A"/>
    <w:rsid w:val="00877B69"/>
    <w:rsid w:val="00882E7B"/>
    <w:rsid w:val="008879A9"/>
    <w:rsid w:val="008A0728"/>
    <w:rsid w:val="008A7CF6"/>
    <w:rsid w:val="008B27E6"/>
    <w:rsid w:val="008B4F73"/>
    <w:rsid w:val="008B694D"/>
    <w:rsid w:val="008C30E7"/>
    <w:rsid w:val="008C4C3E"/>
    <w:rsid w:val="008C70D5"/>
    <w:rsid w:val="008E5C71"/>
    <w:rsid w:val="008E6DA4"/>
    <w:rsid w:val="008F01F0"/>
    <w:rsid w:val="008F021B"/>
    <w:rsid w:val="008F0CA9"/>
    <w:rsid w:val="00906C7D"/>
    <w:rsid w:val="009310AE"/>
    <w:rsid w:val="0093518C"/>
    <w:rsid w:val="00951AF6"/>
    <w:rsid w:val="009658A7"/>
    <w:rsid w:val="009669E6"/>
    <w:rsid w:val="0099006F"/>
    <w:rsid w:val="00993797"/>
    <w:rsid w:val="009A050C"/>
    <w:rsid w:val="009A1A3E"/>
    <w:rsid w:val="009A4E06"/>
    <w:rsid w:val="009A6A08"/>
    <w:rsid w:val="009B6460"/>
    <w:rsid w:val="009C66FC"/>
    <w:rsid w:val="009E1782"/>
    <w:rsid w:val="009E5DCD"/>
    <w:rsid w:val="009F58DB"/>
    <w:rsid w:val="00A008A9"/>
    <w:rsid w:val="00A03B63"/>
    <w:rsid w:val="00A17B61"/>
    <w:rsid w:val="00A20A2E"/>
    <w:rsid w:val="00A40B76"/>
    <w:rsid w:val="00A530CC"/>
    <w:rsid w:val="00A555E8"/>
    <w:rsid w:val="00A736E4"/>
    <w:rsid w:val="00A85E9F"/>
    <w:rsid w:val="00A929D1"/>
    <w:rsid w:val="00AA6CF1"/>
    <w:rsid w:val="00AB5344"/>
    <w:rsid w:val="00AC1474"/>
    <w:rsid w:val="00AD1F3D"/>
    <w:rsid w:val="00AD65F9"/>
    <w:rsid w:val="00AF2B8E"/>
    <w:rsid w:val="00AF7927"/>
    <w:rsid w:val="00B01F47"/>
    <w:rsid w:val="00B05491"/>
    <w:rsid w:val="00B059C2"/>
    <w:rsid w:val="00B06713"/>
    <w:rsid w:val="00B13474"/>
    <w:rsid w:val="00B14122"/>
    <w:rsid w:val="00B16268"/>
    <w:rsid w:val="00B2359B"/>
    <w:rsid w:val="00B23DFE"/>
    <w:rsid w:val="00B243CF"/>
    <w:rsid w:val="00B31A19"/>
    <w:rsid w:val="00B31A88"/>
    <w:rsid w:val="00B374B5"/>
    <w:rsid w:val="00B45A32"/>
    <w:rsid w:val="00B47888"/>
    <w:rsid w:val="00B579CA"/>
    <w:rsid w:val="00B63FDE"/>
    <w:rsid w:val="00B64DAE"/>
    <w:rsid w:val="00B73763"/>
    <w:rsid w:val="00B81F88"/>
    <w:rsid w:val="00B94D09"/>
    <w:rsid w:val="00B96287"/>
    <w:rsid w:val="00B97284"/>
    <w:rsid w:val="00BA13D8"/>
    <w:rsid w:val="00BD0A38"/>
    <w:rsid w:val="00BD646B"/>
    <w:rsid w:val="00BE7CE0"/>
    <w:rsid w:val="00BF308B"/>
    <w:rsid w:val="00BF7D63"/>
    <w:rsid w:val="00C0372C"/>
    <w:rsid w:val="00C06B04"/>
    <w:rsid w:val="00C07182"/>
    <w:rsid w:val="00C12D2F"/>
    <w:rsid w:val="00C13ACD"/>
    <w:rsid w:val="00C143D6"/>
    <w:rsid w:val="00C16F9E"/>
    <w:rsid w:val="00C25061"/>
    <w:rsid w:val="00C25727"/>
    <w:rsid w:val="00C30369"/>
    <w:rsid w:val="00C3055C"/>
    <w:rsid w:val="00C332F8"/>
    <w:rsid w:val="00C33F34"/>
    <w:rsid w:val="00C46966"/>
    <w:rsid w:val="00C57529"/>
    <w:rsid w:val="00C637BB"/>
    <w:rsid w:val="00C72BE5"/>
    <w:rsid w:val="00C73825"/>
    <w:rsid w:val="00C8064D"/>
    <w:rsid w:val="00C94940"/>
    <w:rsid w:val="00C95995"/>
    <w:rsid w:val="00CA099D"/>
    <w:rsid w:val="00CA68F5"/>
    <w:rsid w:val="00CB52B3"/>
    <w:rsid w:val="00CC063E"/>
    <w:rsid w:val="00CC184A"/>
    <w:rsid w:val="00CC19FD"/>
    <w:rsid w:val="00CC1A1E"/>
    <w:rsid w:val="00CC32E8"/>
    <w:rsid w:val="00CD311C"/>
    <w:rsid w:val="00CF71DD"/>
    <w:rsid w:val="00D00642"/>
    <w:rsid w:val="00D058EC"/>
    <w:rsid w:val="00D340DD"/>
    <w:rsid w:val="00D3596C"/>
    <w:rsid w:val="00D4083B"/>
    <w:rsid w:val="00D416BA"/>
    <w:rsid w:val="00D4282E"/>
    <w:rsid w:val="00D43D03"/>
    <w:rsid w:val="00D47C8C"/>
    <w:rsid w:val="00D50262"/>
    <w:rsid w:val="00D54B6F"/>
    <w:rsid w:val="00D70938"/>
    <w:rsid w:val="00D722C9"/>
    <w:rsid w:val="00D73D5C"/>
    <w:rsid w:val="00D82105"/>
    <w:rsid w:val="00D8552D"/>
    <w:rsid w:val="00D869F7"/>
    <w:rsid w:val="00D95832"/>
    <w:rsid w:val="00DA646B"/>
    <w:rsid w:val="00DB601D"/>
    <w:rsid w:val="00DC1933"/>
    <w:rsid w:val="00DD0750"/>
    <w:rsid w:val="00DE0F54"/>
    <w:rsid w:val="00DE7422"/>
    <w:rsid w:val="00DE794D"/>
    <w:rsid w:val="00E02C52"/>
    <w:rsid w:val="00E034F3"/>
    <w:rsid w:val="00E03E20"/>
    <w:rsid w:val="00E04770"/>
    <w:rsid w:val="00E1017B"/>
    <w:rsid w:val="00E1082A"/>
    <w:rsid w:val="00E21054"/>
    <w:rsid w:val="00E21D3A"/>
    <w:rsid w:val="00E409B9"/>
    <w:rsid w:val="00E42788"/>
    <w:rsid w:val="00E4704A"/>
    <w:rsid w:val="00E57AAC"/>
    <w:rsid w:val="00E63167"/>
    <w:rsid w:val="00E635D2"/>
    <w:rsid w:val="00E73D13"/>
    <w:rsid w:val="00E83F2E"/>
    <w:rsid w:val="00E854E9"/>
    <w:rsid w:val="00E86E13"/>
    <w:rsid w:val="00EB4E88"/>
    <w:rsid w:val="00EC058D"/>
    <w:rsid w:val="00EC2210"/>
    <w:rsid w:val="00EC2E79"/>
    <w:rsid w:val="00EC5395"/>
    <w:rsid w:val="00ED5F16"/>
    <w:rsid w:val="00ED77B7"/>
    <w:rsid w:val="00EE2FDD"/>
    <w:rsid w:val="00EF4AA7"/>
    <w:rsid w:val="00F107D9"/>
    <w:rsid w:val="00F108F0"/>
    <w:rsid w:val="00F11A6A"/>
    <w:rsid w:val="00F26494"/>
    <w:rsid w:val="00F33382"/>
    <w:rsid w:val="00F36B86"/>
    <w:rsid w:val="00F51D22"/>
    <w:rsid w:val="00F52B3B"/>
    <w:rsid w:val="00F8381E"/>
    <w:rsid w:val="00FA4FA1"/>
    <w:rsid w:val="00FB174A"/>
    <w:rsid w:val="00FC75E4"/>
    <w:rsid w:val="00FD234A"/>
    <w:rsid w:val="00FD7071"/>
    <w:rsid w:val="00FE191B"/>
    <w:rsid w:val="00FF0DC0"/>
    <w:rsid w:val="00FF103A"/>
    <w:rsid w:val="00FF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qFormat="1"/>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7B7"/>
    <w:pPr>
      <w:spacing w:before="120" w:after="120" w:line="240" w:lineRule="auto"/>
    </w:pPr>
    <w:rPr>
      <w:rFonts w:ascii="Arial" w:hAnsi="Arial"/>
      <w:sz w:val="20"/>
    </w:rPr>
  </w:style>
  <w:style w:type="paragraph" w:styleId="Heading1">
    <w:name w:val="heading 1"/>
    <w:basedOn w:val="Normal"/>
    <w:next w:val="Normal"/>
    <w:link w:val="Heading1Char"/>
    <w:qFormat/>
    <w:rsid w:val="00F51D22"/>
    <w:pPr>
      <w:keepNext/>
      <w:keepLines/>
      <w:numPr>
        <w:numId w:val="1"/>
      </w:numPr>
      <w:spacing w:before="240" w:after="6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nhideWhenUsed/>
    <w:qFormat/>
    <w:rsid w:val="00F51D22"/>
    <w:pPr>
      <w:numPr>
        <w:ilvl w:val="1"/>
      </w:numPr>
      <w:outlineLvl w:val="1"/>
    </w:pPr>
    <w:rPr>
      <w:bCs w:val="0"/>
      <w:i/>
      <w:sz w:val="28"/>
      <w:szCs w:val="26"/>
    </w:rPr>
  </w:style>
  <w:style w:type="paragraph" w:styleId="Heading3">
    <w:name w:val="heading 3"/>
    <w:basedOn w:val="Heading2"/>
    <w:next w:val="Normal"/>
    <w:link w:val="Heading3Char"/>
    <w:unhideWhenUsed/>
    <w:qFormat/>
    <w:rsid w:val="00F51D22"/>
    <w:pPr>
      <w:numPr>
        <w:ilvl w:val="2"/>
      </w:numPr>
      <w:outlineLvl w:val="2"/>
    </w:pPr>
    <w:rPr>
      <w:bCs/>
      <w:i w:val="0"/>
      <w:sz w:val="24"/>
    </w:rPr>
  </w:style>
  <w:style w:type="paragraph" w:styleId="Heading4">
    <w:name w:val="heading 4"/>
    <w:aliases w:val="Map Title"/>
    <w:basedOn w:val="Normal"/>
    <w:next w:val="Normal"/>
    <w:link w:val="Heading4Char"/>
    <w:unhideWhenUsed/>
    <w:qFormat/>
    <w:rsid w:val="00F51D22"/>
    <w:pPr>
      <w:keepNext/>
      <w:keepLines/>
      <w:numPr>
        <w:ilvl w:val="3"/>
        <w:numId w:val="1"/>
      </w:numPr>
      <w:spacing w:after="60"/>
      <w:outlineLvl w:val="3"/>
    </w:pPr>
    <w:rPr>
      <w:rFonts w:asciiTheme="majorHAnsi" w:eastAsiaTheme="majorEastAsia" w:hAnsiTheme="majorHAnsi" w:cstheme="majorBidi"/>
      <w:bCs/>
      <w:iCs/>
      <w:sz w:val="22"/>
      <w:u w:val="single"/>
    </w:rPr>
  </w:style>
  <w:style w:type="paragraph" w:styleId="Heading5">
    <w:name w:val="heading 5"/>
    <w:aliases w:val="Block Label"/>
    <w:basedOn w:val="Heading4"/>
    <w:next w:val="Normal"/>
    <w:link w:val="Heading5Char"/>
    <w:uiPriority w:val="9"/>
    <w:unhideWhenUsed/>
    <w:qFormat/>
    <w:rsid w:val="00F51D22"/>
    <w:pPr>
      <w:numPr>
        <w:ilvl w:val="4"/>
      </w:numPr>
      <w:outlineLvl w:val="4"/>
    </w:pPr>
    <w:rPr>
      <w:b/>
      <w:sz w:val="20"/>
      <w:u w:val="none"/>
    </w:rPr>
  </w:style>
  <w:style w:type="paragraph" w:styleId="Heading6">
    <w:name w:val="heading 6"/>
    <w:basedOn w:val="Heading5"/>
    <w:next w:val="Normal"/>
    <w:link w:val="Heading6Char"/>
    <w:uiPriority w:val="9"/>
    <w:unhideWhenUsed/>
    <w:qFormat/>
    <w:rsid w:val="00F51D22"/>
    <w:pPr>
      <w:numPr>
        <w:ilvl w:val="5"/>
      </w:numPr>
      <w:outlineLvl w:val="5"/>
    </w:pPr>
    <w:rPr>
      <w:i/>
      <w:iCs w:val="0"/>
    </w:rPr>
  </w:style>
  <w:style w:type="paragraph" w:styleId="Heading7">
    <w:name w:val="heading 7"/>
    <w:basedOn w:val="Normal"/>
    <w:next w:val="Normal"/>
    <w:link w:val="Heading7Char"/>
    <w:uiPriority w:val="9"/>
    <w:unhideWhenUsed/>
    <w:qFormat/>
    <w:rsid w:val="001F5830"/>
    <w:pPr>
      <w:keepNext/>
      <w:keepLines/>
      <w:spacing w:before="240"/>
      <w:outlineLvl w:val="6"/>
    </w:pPr>
    <w:rPr>
      <w:rFonts w:asciiTheme="majorHAnsi" w:eastAsiaTheme="majorEastAsia" w:hAnsiTheme="majorHAnsi" w:cstheme="majorBidi"/>
      <w:b/>
      <w:iCs/>
      <w:sz w:val="28"/>
    </w:rPr>
  </w:style>
  <w:style w:type="paragraph" w:styleId="Heading8">
    <w:name w:val="heading 8"/>
    <w:basedOn w:val="Normal"/>
    <w:next w:val="Normal"/>
    <w:link w:val="Heading8Char"/>
    <w:unhideWhenUsed/>
    <w:qFormat/>
    <w:rsid w:val="003A149D"/>
    <w:pPr>
      <w:keepNext/>
      <w:keepLines/>
      <w:spacing w:before="240"/>
      <w:outlineLvl w:val="7"/>
    </w:pPr>
    <w:rPr>
      <w:rFonts w:asciiTheme="majorHAnsi" w:eastAsiaTheme="majorEastAsia" w:hAnsiTheme="majorHAnsi" w:cstheme="majorBidi"/>
      <w:b/>
      <w:i/>
      <w:sz w:val="24"/>
      <w:szCs w:val="20"/>
    </w:rPr>
  </w:style>
  <w:style w:type="paragraph" w:styleId="Heading9">
    <w:name w:val="heading 9"/>
    <w:basedOn w:val="Normal"/>
    <w:next w:val="Normal"/>
    <w:link w:val="Heading9Char"/>
    <w:uiPriority w:val="9"/>
    <w:semiHidden/>
    <w:unhideWhenUsed/>
    <w:qFormat/>
    <w:rsid w:val="001F78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616"/>
    <w:pPr>
      <w:tabs>
        <w:tab w:val="center" w:pos="4680"/>
        <w:tab w:val="right" w:pos="9360"/>
      </w:tabs>
      <w:spacing w:after="0"/>
    </w:pPr>
  </w:style>
  <w:style w:type="character" w:customStyle="1" w:styleId="HeaderChar">
    <w:name w:val="Header Char"/>
    <w:basedOn w:val="DefaultParagraphFont"/>
    <w:link w:val="Header"/>
    <w:uiPriority w:val="99"/>
    <w:rsid w:val="003F0616"/>
  </w:style>
  <w:style w:type="paragraph" w:styleId="Footer">
    <w:name w:val="footer"/>
    <w:basedOn w:val="Normal"/>
    <w:link w:val="FooterChar"/>
    <w:uiPriority w:val="99"/>
    <w:unhideWhenUsed/>
    <w:rsid w:val="003F0616"/>
    <w:pPr>
      <w:tabs>
        <w:tab w:val="center" w:pos="4680"/>
        <w:tab w:val="right" w:pos="9360"/>
      </w:tabs>
      <w:spacing w:after="0"/>
    </w:pPr>
  </w:style>
  <w:style w:type="character" w:customStyle="1" w:styleId="FooterChar">
    <w:name w:val="Footer Char"/>
    <w:basedOn w:val="DefaultParagraphFont"/>
    <w:link w:val="Footer"/>
    <w:uiPriority w:val="99"/>
    <w:rsid w:val="003F0616"/>
  </w:style>
  <w:style w:type="paragraph" w:styleId="BalloonText">
    <w:name w:val="Balloon Text"/>
    <w:basedOn w:val="Normal"/>
    <w:link w:val="BalloonTextChar"/>
    <w:unhideWhenUsed/>
    <w:rsid w:val="009658A7"/>
    <w:pPr>
      <w:spacing w:after="0"/>
    </w:pPr>
    <w:rPr>
      <w:rFonts w:ascii="Tahoma" w:hAnsi="Tahoma" w:cs="Tahoma"/>
      <w:sz w:val="16"/>
      <w:szCs w:val="16"/>
    </w:rPr>
  </w:style>
  <w:style w:type="character" w:customStyle="1" w:styleId="BalloonTextChar">
    <w:name w:val="Balloon Text Char"/>
    <w:basedOn w:val="DefaultParagraphFont"/>
    <w:link w:val="BalloonText"/>
    <w:rsid w:val="009658A7"/>
    <w:rPr>
      <w:rFonts w:ascii="Tahoma" w:hAnsi="Tahoma" w:cs="Tahoma"/>
      <w:sz w:val="16"/>
      <w:szCs w:val="16"/>
    </w:rPr>
  </w:style>
  <w:style w:type="paragraph" w:styleId="NoSpacing">
    <w:name w:val="No Spacing"/>
    <w:link w:val="NoSpacingChar"/>
    <w:uiPriority w:val="1"/>
    <w:qFormat/>
    <w:rsid w:val="0041253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12536"/>
    <w:rPr>
      <w:rFonts w:eastAsiaTheme="minorEastAsia"/>
      <w:lang w:eastAsia="ja-JP"/>
    </w:rPr>
  </w:style>
  <w:style w:type="paragraph" w:styleId="Title">
    <w:name w:val="Title"/>
    <w:basedOn w:val="Normal"/>
    <w:next w:val="Normal"/>
    <w:link w:val="TitleChar"/>
    <w:autoRedefine/>
    <w:uiPriority w:val="10"/>
    <w:qFormat/>
    <w:rsid w:val="00401264"/>
    <w:pPr>
      <w:spacing w:before="1080" w:after="360"/>
      <w:contextualSpacing/>
    </w:pPr>
    <w:rPr>
      <w:rFonts w:asciiTheme="majorHAnsi" w:eastAsiaTheme="majorEastAsia" w:hAnsiTheme="majorHAnsi" w:cstheme="majorBidi"/>
      <w:spacing w:val="-8"/>
      <w:kern w:val="28"/>
      <w:sz w:val="48"/>
      <w:szCs w:val="52"/>
    </w:rPr>
  </w:style>
  <w:style w:type="character" w:customStyle="1" w:styleId="TitleChar">
    <w:name w:val="Title Char"/>
    <w:basedOn w:val="DefaultParagraphFont"/>
    <w:link w:val="Title"/>
    <w:uiPriority w:val="10"/>
    <w:rsid w:val="00401264"/>
    <w:rPr>
      <w:rFonts w:asciiTheme="majorHAnsi" w:eastAsiaTheme="majorEastAsia" w:hAnsiTheme="majorHAnsi" w:cstheme="majorBidi"/>
      <w:spacing w:val="-8"/>
      <w:kern w:val="28"/>
      <w:sz w:val="48"/>
      <w:szCs w:val="52"/>
    </w:rPr>
  </w:style>
  <w:style w:type="paragraph" w:styleId="Subtitle">
    <w:name w:val="Subtitle"/>
    <w:basedOn w:val="Normal"/>
    <w:next w:val="Normal"/>
    <w:link w:val="SubtitleChar"/>
    <w:autoRedefine/>
    <w:uiPriority w:val="11"/>
    <w:qFormat/>
    <w:rsid w:val="00D4083B"/>
    <w:pPr>
      <w:pageBreakBefore/>
      <w:numPr>
        <w:ilvl w:val="1"/>
      </w:numPr>
      <w:pBdr>
        <w:bottom w:val="single" w:sz="4" w:space="1" w:color="auto"/>
      </w:pBdr>
    </w:pPr>
    <w:rPr>
      <w:rFonts w:asciiTheme="majorHAnsi" w:eastAsiaTheme="majorEastAsia" w:hAnsiTheme="majorHAnsi" w:cstheme="majorBidi"/>
      <w:b/>
      <w:iCs/>
      <w:spacing w:val="15"/>
      <w:sz w:val="40"/>
      <w:szCs w:val="24"/>
    </w:rPr>
  </w:style>
  <w:style w:type="character" w:customStyle="1" w:styleId="SubtitleChar">
    <w:name w:val="Subtitle Char"/>
    <w:basedOn w:val="DefaultParagraphFont"/>
    <w:link w:val="Subtitle"/>
    <w:uiPriority w:val="11"/>
    <w:rsid w:val="00D4083B"/>
    <w:rPr>
      <w:rFonts w:asciiTheme="majorHAnsi" w:eastAsiaTheme="majorEastAsia" w:hAnsiTheme="majorHAnsi" w:cstheme="majorBidi"/>
      <w:b/>
      <w:iCs/>
      <w:spacing w:val="15"/>
      <w:sz w:val="40"/>
      <w:szCs w:val="24"/>
    </w:rPr>
  </w:style>
  <w:style w:type="character" w:customStyle="1" w:styleId="Heading1Char">
    <w:name w:val="Heading 1 Char"/>
    <w:basedOn w:val="DefaultParagraphFont"/>
    <w:link w:val="Heading1"/>
    <w:rsid w:val="00F51D22"/>
    <w:rPr>
      <w:rFonts w:asciiTheme="majorHAnsi" w:eastAsiaTheme="majorEastAsia" w:hAnsiTheme="majorHAnsi" w:cstheme="majorBidi"/>
      <w:b/>
      <w:bCs/>
      <w:sz w:val="32"/>
      <w:szCs w:val="28"/>
    </w:rPr>
  </w:style>
  <w:style w:type="character" w:customStyle="1" w:styleId="Heading4Char">
    <w:name w:val="Heading 4 Char"/>
    <w:aliases w:val="Map Title Char"/>
    <w:basedOn w:val="DefaultParagraphFont"/>
    <w:link w:val="Heading4"/>
    <w:rsid w:val="00F51D22"/>
    <w:rPr>
      <w:rFonts w:asciiTheme="majorHAnsi" w:eastAsiaTheme="majorEastAsia" w:hAnsiTheme="majorHAnsi" w:cstheme="majorBidi"/>
      <w:bCs/>
      <w:iCs/>
      <w:u w:val="single"/>
    </w:rPr>
  </w:style>
  <w:style w:type="character" w:customStyle="1" w:styleId="Heading5Char">
    <w:name w:val="Heading 5 Char"/>
    <w:aliases w:val="Block Label Char"/>
    <w:basedOn w:val="DefaultParagraphFont"/>
    <w:link w:val="Heading5"/>
    <w:uiPriority w:val="9"/>
    <w:rsid w:val="00F51D22"/>
    <w:rPr>
      <w:rFonts w:asciiTheme="majorHAnsi" w:eastAsiaTheme="majorEastAsia" w:hAnsiTheme="majorHAnsi" w:cstheme="majorBidi"/>
      <w:b/>
      <w:bCs/>
      <w:iCs/>
      <w:sz w:val="20"/>
    </w:rPr>
  </w:style>
  <w:style w:type="character" w:customStyle="1" w:styleId="Heading6Char">
    <w:name w:val="Heading 6 Char"/>
    <w:basedOn w:val="DefaultParagraphFont"/>
    <w:link w:val="Heading6"/>
    <w:uiPriority w:val="9"/>
    <w:rsid w:val="00F51D22"/>
    <w:rPr>
      <w:rFonts w:asciiTheme="majorHAnsi" w:eastAsiaTheme="majorEastAsia" w:hAnsiTheme="majorHAnsi" w:cstheme="majorBidi"/>
      <w:b/>
      <w:bCs/>
      <w:i/>
      <w:sz w:val="20"/>
    </w:rPr>
  </w:style>
  <w:style w:type="paragraph" w:styleId="TOC1">
    <w:name w:val="toc 1"/>
    <w:basedOn w:val="Normal"/>
    <w:next w:val="Normal"/>
    <w:uiPriority w:val="39"/>
    <w:unhideWhenUsed/>
    <w:rsid w:val="00167D25"/>
    <w:pPr>
      <w:tabs>
        <w:tab w:val="left" w:pos="400"/>
        <w:tab w:val="right" w:leader="dot" w:pos="10214"/>
      </w:tabs>
      <w:spacing w:before="60" w:after="60"/>
    </w:pPr>
    <w:rPr>
      <w:rFonts w:cstheme="minorHAnsi"/>
      <w:b/>
      <w:bCs/>
      <w:caps/>
      <w:sz w:val="24"/>
      <w:szCs w:val="20"/>
    </w:rPr>
  </w:style>
  <w:style w:type="paragraph" w:styleId="TOC2">
    <w:name w:val="toc 2"/>
    <w:basedOn w:val="Normal"/>
    <w:next w:val="Normal"/>
    <w:uiPriority w:val="39"/>
    <w:unhideWhenUsed/>
    <w:rsid w:val="00167D25"/>
    <w:pPr>
      <w:tabs>
        <w:tab w:val="left" w:pos="1123"/>
        <w:tab w:val="right" w:leader="dot" w:pos="10210"/>
      </w:tabs>
      <w:spacing w:before="20" w:after="20"/>
      <w:ind w:left="288"/>
    </w:pPr>
    <w:rPr>
      <w:rFonts w:cstheme="minorHAnsi"/>
      <w:i/>
      <w:smallCaps/>
      <w:sz w:val="22"/>
      <w:szCs w:val="20"/>
    </w:rPr>
  </w:style>
  <w:style w:type="paragraph" w:styleId="TOC3">
    <w:name w:val="toc 3"/>
    <w:basedOn w:val="TOC2"/>
    <w:next w:val="Normal"/>
    <w:uiPriority w:val="39"/>
    <w:unhideWhenUsed/>
    <w:rsid w:val="00167D25"/>
    <w:pPr>
      <w:spacing w:before="0" w:after="0"/>
      <w:ind w:left="720"/>
    </w:pPr>
    <w:rPr>
      <w:i w:val="0"/>
      <w:iCs/>
      <w:sz w:val="20"/>
    </w:rPr>
  </w:style>
  <w:style w:type="paragraph" w:styleId="TOC4">
    <w:name w:val="toc 4"/>
    <w:basedOn w:val="Heading2"/>
    <w:next w:val="Normal"/>
    <w:uiPriority w:val="39"/>
    <w:unhideWhenUsed/>
    <w:rsid w:val="0037676B"/>
    <w:pPr>
      <w:numPr>
        <w:ilvl w:val="0"/>
        <w:numId w:val="0"/>
      </w:numPr>
      <w:tabs>
        <w:tab w:val="left" w:pos="1123"/>
        <w:tab w:val="right" w:leader="dot" w:pos="10210"/>
      </w:tabs>
      <w:spacing w:before="0" w:after="0"/>
      <w:ind w:left="1008"/>
    </w:pPr>
    <w:rPr>
      <w:rFonts w:ascii="Arial" w:hAnsi="Arial" w:cstheme="minorHAnsi"/>
      <w:b w:val="0"/>
      <w:sz w:val="16"/>
      <w:szCs w:val="18"/>
    </w:rPr>
  </w:style>
  <w:style w:type="paragraph" w:styleId="TOC5">
    <w:name w:val="toc 5"/>
    <w:basedOn w:val="Normal"/>
    <w:next w:val="Normal"/>
    <w:uiPriority w:val="39"/>
    <w:unhideWhenUsed/>
    <w:rsid w:val="00526565"/>
    <w:pPr>
      <w:tabs>
        <w:tab w:val="left" w:pos="1123"/>
        <w:tab w:val="right" w:leader="dot" w:pos="10210"/>
      </w:tabs>
      <w:spacing w:before="0" w:after="0"/>
      <w:ind w:left="1296"/>
    </w:pPr>
    <w:rPr>
      <w:rFonts w:cstheme="minorHAnsi"/>
      <w:sz w:val="16"/>
      <w:szCs w:val="18"/>
    </w:rPr>
  </w:style>
  <w:style w:type="paragraph" w:styleId="TOC6">
    <w:name w:val="toc 6"/>
    <w:basedOn w:val="Normal"/>
    <w:next w:val="Normal"/>
    <w:uiPriority w:val="39"/>
    <w:unhideWhenUsed/>
    <w:qFormat/>
    <w:rsid w:val="00526565"/>
    <w:pPr>
      <w:tabs>
        <w:tab w:val="left" w:pos="1123"/>
        <w:tab w:val="right" w:leader="dot" w:pos="10214"/>
      </w:tabs>
      <w:spacing w:before="0" w:after="0"/>
      <w:ind w:left="1728"/>
    </w:pPr>
    <w:rPr>
      <w:i/>
      <w:sz w:val="16"/>
    </w:rPr>
  </w:style>
  <w:style w:type="paragraph" w:styleId="TOC7">
    <w:name w:val="toc 7"/>
    <w:basedOn w:val="Normal"/>
    <w:next w:val="Normal"/>
    <w:autoRedefine/>
    <w:uiPriority w:val="39"/>
    <w:unhideWhenUsed/>
    <w:rsid w:val="0005277C"/>
    <w:pPr>
      <w:spacing w:before="0" w:after="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05277C"/>
    <w:pPr>
      <w:spacing w:before="0" w:after="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05277C"/>
    <w:pPr>
      <w:spacing w:before="0" w:after="0"/>
      <w:ind w:left="1600"/>
    </w:pPr>
    <w:rPr>
      <w:rFonts w:asciiTheme="minorHAnsi" w:hAnsiTheme="minorHAnsi" w:cstheme="minorHAnsi"/>
      <w:sz w:val="18"/>
      <w:szCs w:val="18"/>
    </w:rPr>
  </w:style>
  <w:style w:type="character" w:styleId="Hyperlink">
    <w:name w:val="Hyperlink"/>
    <w:basedOn w:val="DefaultParagraphFont"/>
    <w:uiPriority w:val="99"/>
    <w:unhideWhenUsed/>
    <w:rsid w:val="0005277C"/>
    <w:rPr>
      <w:color w:val="0000FF" w:themeColor="hyperlink"/>
      <w:u w:val="single"/>
    </w:rPr>
  </w:style>
  <w:style w:type="character" w:customStyle="1" w:styleId="Heading2Char">
    <w:name w:val="Heading 2 Char"/>
    <w:basedOn w:val="DefaultParagraphFont"/>
    <w:link w:val="Heading2"/>
    <w:rsid w:val="00F51D22"/>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rsid w:val="00F51D22"/>
    <w:rPr>
      <w:rFonts w:asciiTheme="majorHAnsi" w:eastAsiaTheme="majorEastAsia" w:hAnsiTheme="majorHAnsi" w:cstheme="majorBidi"/>
      <w:b/>
      <w:bCs/>
      <w:sz w:val="24"/>
      <w:szCs w:val="26"/>
    </w:rPr>
  </w:style>
  <w:style w:type="paragraph" w:styleId="ListParagraph">
    <w:name w:val="List Paragraph"/>
    <w:basedOn w:val="Normal"/>
    <w:uiPriority w:val="34"/>
    <w:qFormat/>
    <w:rsid w:val="001F7828"/>
    <w:pPr>
      <w:ind w:left="720"/>
      <w:contextualSpacing/>
    </w:pPr>
  </w:style>
  <w:style w:type="character" w:customStyle="1" w:styleId="Heading7Char">
    <w:name w:val="Heading 7 Char"/>
    <w:basedOn w:val="DefaultParagraphFont"/>
    <w:link w:val="Heading7"/>
    <w:uiPriority w:val="9"/>
    <w:rsid w:val="001F5830"/>
    <w:rPr>
      <w:rFonts w:asciiTheme="majorHAnsi" w:eastAsiaTheme="majorEastAsia" w:hAnsiTheme="majorHAnsi" w:cstheme="majorBidi"/>
      <w:b/>
      <w:iCs/>
      <w:sz w:val="28"/>
    </w:rPr>
  </w:style>
  <w:style w:type="character" w:customStyle="1" w:styleId="Heading8Char">
    <w:name w:val="Heading 8 Char"/>
    <w:basedOn w:val="DefaultParagraphFont"/>
    <w:link w:val="Heading8"/>
    <w:uiPriority w:val="9"/>
    <w:rsid w:val="003A149D"/>
    <w:rPr>
      <w:rFonts w:asciiTheme="majorHAnsi" w:eastAsiaTheme="majorEastAsia" w:hAnsiTheme="majorHAnsi" w:cstheme="majorBidi"/>
      <w:b/>
      <w:i/>
      <w:sz w:val="24"/>
      <w:szCs w:val="20"/>
    </w:rPr>
  </w:style>
  <w:style w:type="character" w:customStyle="1" w:styleId="Heading9Char">
    <w:name w:val="Heading 9 Char"/>
    <w:basedOn w:val="DefaultParagraphFont"/>
    <w:link w:val="Heading9"/>
    <w:uiPriority w:val="9"/>
    <w:semiHidden/>
    <w:rsid w:val="001F7828"/>
    <w:rPr>
      <w:rFonts w:asciiTheme="majorHAnsi" w:eastAsiaTheme="majorEastAsia" w:hAnsiTheme="majorHAnsi" w:cstheme="majorBidi"/>
      <w:i/>
      <w:iCs/>
      <w:color w:val="404040" w:themeColor="text1" w:themeTint="BF"/>
      <w:sz w:val="20"/>
      <w:szCs w:val="20"/>
    </w:rPr>
  </w:style>
  <w:style w:type="character" w:styleId="BookTitle">
    <w:name w:val="Book Title"/>
    <w:basedOn w:val="TitleChar"/>
    <w:uiPriority w:val="33"/>
    <w:qFormat/>
    <w:rsid w:val="00401264"/>
    <w:rPr>
      <w:rFonts w:ascii="Microsoft Sans Serif" w:eastAsiaTheme="majorEastAsia" w:hAnsi="Microsoft Sans Serif" w:cstheme="majorBidi"/>
      <w:b/>
      <w:bCs/>
      <w:smallCaps/>
      <w:color w:val="0000CC"/>
      <w:spacing w:val="5"/>
      <w:kern w:val="28"/>
      <w:sz w:val="72"/>
      <w:szCs w:val="52"/>
      <w:u w:val="none"/>
    </w:rPr>
  </w:style>
  <w:style w:type="paragraph" w:customStyle="1" w:styleId="DocTitle">
    <w:name w:val="DocTitle"/>
    <w:basedOn w:val="Normal"/>
    <w:autoRedefine/>
    <w:qFormat/>
    <w:rsid w:val="00593944"/>
    <w:pPr>
      <w:pBdr>
        <w:top w:val="single" w:sz="4" w:space="1" w:color="auto"/>
        <w:left w:val="single" w:sz="4" w:space="4" w:color="auto"/>
        <w:bottom w:val="single" w:sz="4" w:space="1" w:color="auto"/>
        <w:right w:val="single" w:sz="4" w:space="4" w:color="auto"/>
      </w:pBdr>
      <w:spacing w:before="1440"/>
      <w:jc w:val="center"/>
    </w:pPr>
    <w:rPr>
      <w:b/>
      <w:sz w:val="48"/>
    </w:rPr>
  </w:style>
  <w:style w:type="paragraph" w:customStyle="1" w:styleId="TermsConditions">
    <w:name w:val="Terms&amp;Conditions"/>
    <w:basedOn w:val="Normal"/>
    <w:qFormat/>
    <w:rsid w:val="001F5830"/>
    <w:pPr>
      <w:jc w:val="both"/>
    </w:pPr>
    <w:rPr>
      <w:sz w:val="16"/>
    </w:rPr>
  </w:style>
  <w:style w:type="table" w:styleId="TableGrid">
    <w:name w:val="Table Grid"/>
    <w:basedOn w:val="TableNormal"/>
    <w:uiPriority w:val="59"/>
    <w:rsid w:val="001F58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qFormat/>
    <w:rsid w:val="001F5830"/>
    <w:pPr>
      <w:spacing w:before="60" w:after="60"/>
    </w:pPr>
    <w:rPr>
      <w:sz w:val="16"/>
    </w:rPr>
  </w:style>
  <w:style w:type="paragraph" w:customStyle="1" w:styleId="TableColHead">
    <w:name w:val="TableColHead"/>
    <w:basedOn w:val="Normal"/>
    <w:qFormat/>
    <w:rsid w:val="001F5830"/>
    <w:pPr>
      <w:spacing w:before="60" w:after="60"/>
    </w:pPr>
    <w:rPr>
      <w:b/>
    </w:rPr>
  </w:style>
  <w:style w:type="paragraph" w:customStyle="1" w:styleId="TeensyPrint">
    <w:name w:val="TeensyPrint"/>
    <w:basedOn w:val="Normal"/>
    <w:qFormat/>
    <w:rsid w:val="001F5830"/>
    <w:pPr>
      <w:spacing w:before="0" w:after="0"/>
      <w:jc w:val="both"/>
    </w:pPr>
    <w:rPr>
      <w:sz w:val="16"/>
    </w:rPr>
  </w:style>
  <w:style w:type="paragraph" w:customStyle="1" w:styleId="xl32">
    <w:name w:val="xl32"/>
    <w:basedOn w:val="Normal"/>
    <w:rsid w:val="00F51D22"/>
    <w:pPr>
      <w:pBdr>
        <w:left w:val="single" w:sz="4" w:space="0" w:color="auto"/>
        <w:bottom w:val="single" w:sz="4" w:space="0" w:color="auto"/>
        <w:right w:val="single" w:sz="4" w:space="0" w:color="auto"/>
      </w:pBdr>
      <w:spacing w:before="100" w:beforeAutospacing="1" w:after="100" w:afterAutospacing="1" w:line="276" w:lineRule="auto"/>
      <w:jc w:val="center"/>
    </w:pPr>
    <w:rPr>
      <w:rFonts w:eastAsia="Arial Unicode MS" w:cs="Arial"/>
      <w:sz w:val="24"/>
      <w:lang w:bidi="en-US"/>
    </w:rPr>
  </w:style>
  <w:style w:type="paragraph" w:styleId="BodyText">
    <w:name w:val="Body Text"/>
    <w:basedOn w:val="Normal"/>
    <w:link w:val="BodyTextChar"/>
    <w:rsid w:val="00F51D22"/>
    <w:pPr>
      <w:spacing w:before="60" w:after="240" w:line="276" w:lineRule="auto"/>
    </w:pPr>
    <w:rPr>
      <w:rFonts w:ascii="Verdana" w:eastAsia="Times New Roman" w:hAnsi="Verdana" w:cs="Times New Roman"/>
      <w:sz w:val="22"/>
      <w:lang w:bidi="en-US"/>
    </w:rPr>
  </w:style>
  <w:style w:type="character" w:customStyle="1" w:styleId="BodyTextChar">
    <w:name w:val="Body Text Char"/>
    <w:basedOn w:val="DefaultParagraphFont"/>
    <w:link w:val="BodyText"/>
    <w:rsid w:val="00F51D22"/>
    <w:rPr>
      <w:rFonts w:ascii="Verdana" w:eastAsia="Times New Roman" w:hAnsi="Verdana" w:cs="Times New Roman"/>
      <w:lang w:bidi="en-US"/>
    </w:rPr>
  </w:style>
  <w:style w:type="paragraph" w:styleId="ListBullet2">
    <w:name w:val="List Bullet 2"/>
    <w:basedOn w:val="Normal"/>
    <w:autoRedefine/>
    <w:rsid w:val="00F51D22"/>
    <w:pPr>
      <w:tabs>
        <w:tab w:val="num" w:pos="720"/>
      </w:tabs>
      <w:spacing w:before="0" w:after="200" w:line="276" w:lineRule="auto"/>
      <w:ind w:left="720" w:hanging="360"/>
    </w:pPr>
    <w:rPr>
      <w:rFonts w:ascii="Cambria" w:eastAsia="Times New Roman" w:hAnsi="Cambria" w:cs="Times New Roman"/>
      <w:sz w:val="22"/>
      <w:lang w:bidi="en-US"/>
    </w:rPr>
  </w:style>
  <w:style w:type="paragraph" w:styleId="TOCHeading">
    <w:name w:val="TOC Heading"/>
    <w:basedOn w:val="Heading1"/>
    <w:next w:val="Normal"/>
    <w:uiPriority w:val="39"/>
    <w:qFormat/>
    <w:rsid w:val="00F51D22"/>
    <w:pPr>
      <w:spacing w:before="480" w:after="200" w:line="276" w:lineRule="auto"/>
      <w:ind w:left="360" w:hanging="360"/>
      <w:outlineLvl w:val="9"/>
    </w:pPr>
    <w:rPr>
      <w:rFonts w:ascii="Cambria" w:eastAsia="Times New Roman" w:hAnsi="Cambria" w:cs="Times New Roman"/>
      <w:color w:val="365F91"/>
      <w:sz w:val="28"/>
      <w:lang w:val="x-none" w:eastAsia="x-none" w:bidi="en-US"/>
    </w:rPr>
  </w:style>
  <w:style w:type="character" w:styleId="CommentReference">
    <w:name w:val="annotation reference"/>
    <w:semiHidden/>
    <w:rsid w:val="00F51D22"/>
    <w:rPr>
      <w:sz w:val="16"/>
      <w:szCs w:val="16"/>
    </w:rPr>
  </w:style>
  <w:style w:type="paragraph" w:styleId="CommentText">
    <w:name w:val="annotation text"/>
    <w:basedOn w:val="Normal"/>
    <w:link w:val="CommentTextChar"/>
    <w:semiHidden/>
    <w:rsid w:val="00F51D22"/>
    <w:pPr>
      <w:spacing w:before="0" w:after="200" w:line="276" w:lineRule="auto"/>
    </w:pPr>
    <w:rPr>
      <w:rFonts w:ascii="Cambria" w:eastAsia="Times New Roman" w:hAnsi="Cambria" w:cs="Times New Roman"/>
      <w:szCs w:val="20"/>
      <w:lang w:bidi="en-US"/>
    </w:rPr>
  </w:style>
  <w:style w:type="character" w:customStyle="1" w:styleId="CommentTextChar">
    <w:name w:val="Comment Text Char"/>
    <w:basedOn w:val="DefaultParagraphFont"/>
    <w:link w:val="CommentText"/>
    <w:semiHidden/>
    <w:rsid w:val="00F51D22"/>
    <w:rPr>
      <w:rFonts w:ascii="Cambria" w:eastAsia="Times New Roman" w:hAnsi="Cambria" w:cs="Times New Roman"/>
      <w:sz w:val="20"/>
      <w:szCs w:val="20"/>
      <w:lang w:bidi="en-US"/>
    </w:rPr>
  </w:style>
  <w:style w:type="paragraph" w:styleId="CommentSubject">
    <w:name w:val="annotation subject"/>
    <w:basedOn w:val="CommentText"/>
    <w:next w:val="CommentText"/>
    <w:link w:val="CommentSubjectChar"/>
    <w:semiHidden/>
    <w:rsid w:val="00F51D22"/>
    <w:rPr>
      <w:b/>
      <w:bCs/>
    </w:rPr>
  </w:style>
  <w:style w:type="character" w:customStyle="1" w:styleId="CommentSubjectChar">
    <w:name w:val="Comment Subject Char"/>
    <w:basedOn w:val="CommentTextChar"/>
    <w:link w:val="CommentSubject"/>
    <w:semiHidden/>
    <w:rsid w:val="00F51D22"/>
    <w:rPr>
      <w:rFonts w:ascii="Cambria" w:eastAsia="Times New Roman" w:hAnsi="Cambria" w:cs="Times New Roman"/>
      <w:b/>
      <w:bCs/>
      <w:sz w:val="20"/>
      <w:szCs w:val="20"/>
      <w:lang w:bidi="en-US"/>
    </w:rPr>
  </w:style>
  <w:style w:type="paragraph" w:styleId="BodyTextIndent">
    <w:name w:val="Body Text Indent"/>
    <w:basedOn w:val="Normal"/>
    <w:link w:val="BodyTextIndentChar"/>
    <w:uiPriority w:val="99"/>
    <w:rsid w:val="00F51D22"/>
    <w:pPr>
      <w:tabs>
        <w:tab w:val="left" w:pos="1440"/>
      </w:tabs>
      <w:spacing w:before="0" w:after="200" w:line="276" w:lineRule="auto"/>
      <w:ind w:left="1440" w:hanging="1440"/>
    </w:pPr>
    <w:rPr>
      <w:rFonts w:ascii="Calibri" w:eastAsia="Times New Roman" w:hAnsi="Calibri" w:cs="Times New Roman"/>
      <w:sz w:val="22"/>
      <w:lang w:val="x-none" w:eastAsia="x-none" w:bidi="en-US"/>
    </w:rPr>
  </w:style>
  <w:style w:type="character" w:customStyle="1" w:styleId="BodyTextIndentChar">
    <w:name w:val="Body Text Indent Char"/>
    <w:basedOn w:val="DefaultParagraphFont"/>
    <w:link w:val="BodyTextIndent"/>
    <w:uiPriority w:val="99"/>
    <w:rsid w:val="00F51D22"/>
    <w:rPr>
      <w:rFonts w:ascii="Calibri" w:eastAsia="Times New Roman" w:hAnsi="Calibri" w:cs="Times New Roman"/>
      <w:lang w:val="x-none" w:eastAsia="x-none" w:bidi="en-US"/>
    </w:rPr>
  </w:style>
  <w:style w:type="character" w:styleId="PageNumber">
    <w:name w:val="page number"/>
    <w:basedOn w:val="DefaultParagraphFont"/>
    <w:rsid w:val="00F51D22"/>
  </w:style>
  <w:style w:type="paragraph" w:styleId="BodyText3">
    <w:name w:val="Body Text 3"/>
    <w:basedOn w:val="Normal"/>
    <w:link w:val="BodyText3Char"/>
    <w:uiPriority w:val="99"/>
    <w:unhideWhenUsed/>
    <w:rsid w:val="00F51D22"/>
    <w:pPr>
      <w:spacing w:before="0" w:line="276" w:lineRule="auto"/>
    </w:pPr>
    <w:rPr>
      <w:rFonts w:ascii="Calibri" w:eastAsia="Times New Roman" w:hAnsi="Calibri" w:cs="Times New Roman"/>
      <w:sz w:val="16"/>
      <w:szCs w:val="16"/>
      <w:lang w:val="x-none" w:eastAsia="x-none" w:bidi="en-US"/>
    </w:rPr>
  </w:style>
  <w:style w:type="character" w:customStyle="1" w:styleId="BodyText3Char">
    <w:name w:val="Body Text 3 Char"/>
    <w:basedOn w:val="DefaultParagraphFont"/>
    <w:link w:val="BodyText3"/>
    <w:uiPriority w:val="99"/>
    <w:rsid w:val="00F51D22"/>
    <w:rPr>
      <w:rFonts w:ascii="Calibri" w:eastAsia="Times New Roman" w:hAnsi="Calibri" w:cs="Times New Roman"/>
      <w:sz w:val="16"/>
      <w:szCs w:val="16"/>
      <w:lang w:val="x-none" w:eastAsia="x-none" w:bidi="en-US"/>
    </w:rPr>
  </w:style>
  <w:style w:type="paragraph" w:styleId="Caption">
    <w:name w:val="caption"/>
    <w:basedOn w:val="Normal"/>
    <w:next w:val="Normal"/>
    <w:link w:val="CaptionChar"/>
    <w:uiPriority w:val="35"/>
    <w:qFormat/>
    <w:rsid w:val="00203E37"/>
    <w:pPr>
      <w:spacing w:before="60" w:after="60"/>
    </w:pPr>
    <w:rPr>
      <w:rFonts w:eastAsia="Times New Roman" w:cs="Times New Roman"/>
      <w:b/>
      <w:bCs/>
      <w:color w:val="002060"/>
      <w:szCs w:val="18"/>
      <w:lang w:val="x-none" w:eastAsia="x-none" w:bidi="en-US"/>
    </w:rPr>
  </w:style>
  <w:style w:type="character" w:customStyle="1" w:styleId="CaptionChar">
    <w:name w:val="Caption Char"/>
    <w:link w:val="Caption"/>
    <w:uiPriority w:val="35"/>
    <w:rsid w:val="00203E37"/>
    <w:rPr>
      <w:rFonts w:ascii="Arial" w:eastAsia="Times New Roman" w:hAnsi="Arial" w:cs="Times New Roman"/>
      <w:b/>
      <w:bCs/>
      <w:color w:val="002060"/>
      <w:sz w:val="20"/>
      <w:szCs w:val="18"/>
      <w:lang w:val="x-none" w:eastAsia="x-none" w:bidi="en-US"/>
    </w:rPr>
  </w:style>
  <w:style w:type="character" w:styleId="FootnoteReference">
    <w:name w:val="footnote reference"/>
    <w:rsid w:val="00F51D22"/>
    <w:rPr>
      <w:vertAlign w:val="superscript"/>
    </w:rPr>
  </w:style>
  <w:style w:type="paragraph" w:customStyle="1" w:styleId="t0">
    <w:name w:val="t0"/>
    <w:basedOn w:val="Normal"/>
    <w:rsid w:val="00F51D22"/>
    <w:pPr>
      <w:keepNext/>
      <w:spacing w:before="100" w:beforeAutospacing="1" w:after="0" w:line="276" w:lineRule="auto"/>
      <w:jc w:val="center"/>
    </w:pPr>
    <w:rPr>
      <w:rFonts w:ascii="Arial Narrow" w:eastAsia="Times New Roman" w:hAnsi="Arial Narrow" w:cs="Times New Roman"/>
      <w:b/>
      <w:bCs/>
      <w:sz w:val="18"/>
      <w:szCs w:val="18"/>
      <w:lang w:bidi="en-US"/>
    </w:rPr>
  </w:style>
  <w:style w:type="paragraph" w:customStyle="1" w:styleId="tabletext0">
    <w:name w:val="table text"/>
    <w:basedOn w:val="Normal"/>
    <w:link w:val="t1CharChar"/>
    <w:rsid w:val="00F51D22"/>
    <w:pPr>
      <w:spacing w:before="0" w:after="0" w:line="276" w:lineRule="auto"/>
    </w:pPr>
    <w:rPr>
      <w:rFonts w:ascii="Arial Narrow" w:eastAsia="Times New Roman" w:hAnsi="Arial Narrow" w:cs="Times New Roman"/>
      <w:sz w:val="18"/>
      <w:szCs w:val="18"/>
      <w:lang w:val="x-none" w:eastAsia="x-none" w:bidi="en-US"/>
    </w:rPr>
  </w:style>
  <w:style w:type="character" w:customStyle="1" w:styleId="t1CharChar">
    <w:name w:val="t1 Char Char"/>
    <w:link w:val="tabletext0"/>
    <w:rsid w:val="00F51D22"/>
    <w:rPr>
      <w:rFonts w:ascii="Arial Narrow" w:eastAsia="Times New Roman" w:hAnsi="Arial Narrow" w:cs="Times New Roman"/>
      <w:sz w:val="18"/>
      <w:szCs w:val="18"/>
      <w:lang w:val="x-none" w:eastAsia="x-none" w:bidi="en-US"/>
    </w:rPr>
  </w:style>
  <w:style w:type="paragraph" w:customStyle="1" w:styleId="constraintintable">
    <w:name w:val="constraintintable"/>
    <w:basedOn w:val="Normal"/>
    <w:rsid w:val="00F51D22"/>
    <w:pPr>
      <w:spacing w:before="100" w:beforeAutospacing="1" w:after="100" w:afterAutospacing="1" w:line="276" w:lineRule="auto"/>
    </w:pPr>
    <w:rPr>
      <w:rFonts w:ascii="Times New Roman" w:eastAsia="Times New Roman" w:hAnsi="Times New Roman" w:cs="Times New Roman"/>
      <w:sz w:val="24"/>
      <w:lang w:bidi="en-US"/>
    </w:rPr>
  </w:style>
  <w:style w:type="paragraph" w:customStyle="1" w:styleId="CaptionFigure">
    <w:name w:val="Caption Figure"/>
    <w:basedOn w:val="Normal"/>
    <w:rsid w:val="00F51D22"/>
    <w:pPr>
      <w:keepNext/>
      <w:spacing w:before="180" w:after="180" w:line="276" w:lineRule="auto"/>
      <w:jc w:val="center"/>
    </w:pPr>
    <w:rPr>
      <w:rFonts w:eastAsia="Times New Roman" w:cs="Arial"/>
      <w:b/>
      <w:bCs/>
      <w:sz w:val="18"/>
      <w:szCs w:val="18"/>
      <w:lang w:bidi="en-US"/>
    </w:rPr>
  </w:style>
  <w:style w:type="character" w:customStyle="1" w:styleId="Heading2Char1">
    <w:name w:val="Heading 2 Char1"/>
    <w:uiPriority w:val="9"/>
    <w:qFormat/>
    <w:rsid w:val="00F51D22"/>
    <w:rPr>
      <w:rFonts w:ascii="Cambria" w:hAnsi="Cambria" w:cs="Arial"/>
      <w:b/>
      <w:bCs/>
      <w:caps/>
      <w:color w:val="17365D"/>
      <w:sz w:val="24"/>
      <w:szCs w:val="22"/>
    </w:rPr>
  </w:style>
  <w:style w:type="character" w:customStyle="1" w:styleId="constraintkeyword">
    <w:name w:val="constraintkeyword"/>
    <w:basedOn w:val="DefaultParagraphFont"/>
    <w:rsid w:val="00F51D22"/>
  </w:style>
  <w:style w:type="numbering" w:customStyle="1" w:styleId="Headers">
    <w:name w:val="Headers"/>
    <w:uiPriority w:val="99"/>
    <w:rsid w:val="00F51D22"/>
    <w:pPr>
      <w:numPr>
        <w:numId w:val="2"/>
      </w:numPr>
    </w:pPr>
  </w:style>
  <w:style w:type="paragraph" w:styleId="IntenseQuote">
    <w:name w:val="Intense Quote"/>
    <w:basedOn w:val="Normal"/>
    <w:next w:val="Normal"/>
    <w:link w:val="IntenseQuoteChar"/>
    <w:uiPriority w:val="30"/>
    <w:qFormat/>
    <w:rsid w:val="00F51D22"/>
    <w:pPr>
      <w:pBdr>
        <w:bottom w:val="single" w:sz="4" w:space="4" w:color="4F81BD"/>
      </w:pBdr>
      <w:spacing w:before="200" w:after="280" w:line="276" w:lineRule="auto"/>
      <w:ind w:left="936" w:right="936"/>
    </w:pPr>
    <w:rPr>
      <w:rFonts w:ascii="Calibri" w:eastAsia="Times New Roman" w:hAnsi="Calibri" w:cs="Times New Roman"/>
      <w:b/>
      <w:bCs/>
      <w:i/>
      <w:iCs/>
      <w:color w:val="4F81BD"/>
      <w:sz w:val="22"/>
      <w:lang w:val="x-none" w:eastAsia="x-none" w:bidi="en-US"/>
    </w:rPr>
  </w:style>
  <w:style w:type="character" w:customStyle="1" w:styleId="IntenseQuoteChar">
    <w:name w:val="Intense Quote Char"/>
    <w:basedOn w:val="DefaultParagraphFont"/>
    <w:link w:val="IntenseQuote"/>
    <w:uiPriority w:val="30"/>
    <w:rsid w:val="00F51D22"/>
    <w:rPr>
      <w:rFonts w:ascii="Calibri" w:eastAsia="Times New Roman" w:hAnsi="Calibri" w:cs="Times New Roman"/>
      <w:b/>
      <w:bCs/>
      <w:i/>
      <w:iCs/>
      <w:color w:val="4F81BD"/>
      <w:lang w:val="x-none" w:eastAsia="x-none" w:bidi="en-US"/>
    </w:rPr>
  </w:style>
  <w:style w:type="character" w:styleId="Emphasis">
    <w:name w:val="Emphasis"/>
    <w:uiPriority w:val="20"/>
    <w:qFormat/>
    <w:rsid w:val="00F51D22"/>
    <w:rPr>
      <w:i/>
      <w:iCs/>
    </w:rPr>
  </w:style>
  <w:style w:type="character" w:styleId="Strong">
    <w:name w:val="Strong"/>
    <w:uiPriority w:val="22"/>
    <w:qFormat/>
    <w:rsid w:val="00F51D22"/>
    <w:rPr>
      <w:b/>
      <w:bCs/>
    </w:rPr>
  </w:style>
  <w:style w:type="paragraph" w:customStyle="1" w:styleId="line862">
    <w:name w:val="line862"/>
    <w:basedOn w:val="Normal"/>
    <w:rsid w:val="00F51D22"/>
    <w:pPr>
      <w:spacing w:before="161" w:after="161"/>
    </w:pPr>
    <w:rPr>
      <w:rFonts w:ascii="Verdana" w:eastAsia="Times New Roman" w:hAnsi="Verdana" w:cs="Times New Roman"/>
      <w:sz w:val="24"/>
      <w:szCs w:val="24"/>
    </w:rPr>
  </w:style>
  <w:style w:type="paragraph" w:styleId="NormalWeb">
    <w:name w:val="Normal (Web)"/>
    <w:basedOn w:val="Normal"/>
    <w:uiPriority w:val="99"/>
    <w:unhideWhenUsed/>
    <w:rsid w:val="00F51D22"/>
    <w:pPr>
      <w:spacing w:before="100" w:beforeAutospacing="1" w:after="100" w:afterAutospacing="1"/>
    </w:pPr>
    <w:rPr>
      <w:rFonts w:ascii="Times New Roman" w:eastAsia="Times New Roman" w:hAnsi="Times New Roman" w:cs="Times New Roman"/>
      <w:sz w:val="24"/>
      <w:szCs w:val="24"/>
    </w:rPr>
  </w:style>
  <w:style w:type="paragraph" w:customStyle="1" w:styleId="TableHeader">
    <w:name w:val="Table Header"/>
    <w:basedOn w:val="NoSpacing"/>
    <w:link w:val="TableHeaderChar"/>
    <w:qFormat/>
    <w:rsid w:val="00F51D22"/>
    <w:rPr>
      <w:rFonts w:ascii="Cambria" w:eastAsia="Times New Roman" w:hAnsi="Cambria" w:cs="Times New Roman"/>
      <w:b/>
      <w:color w:val="1F497D"/>
      <w:sz w:val="24"/>
      <w:szCs w:val="24"/>
      <w:lang w:eastAsia="en-US" w:bidi="en-US"/>
    </w:rPr>
  </w:style>
  <w:style w:type="paragraph" w:customStyle="1" w:styleId="Default">
    <w:name w:val="Default"/>
    <w:rsid w:val="00F51D22"/>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TableHeaderChar">
    <w:name w:val="Table Header Char"/>
    <w:link w:val="TableHeader"/>
    <w:rsid w:val="00F51D22"/>
    <w:rPr>
      <w:rFonts w:ascii="Cambria" w:eastAsia="Times New Roman" w:hAnsi="Cambria" w:cs="Times New Roman"/>
      <w:b/>
      <w:color w:val="1F497D"/>
      <w:sz w:val="24"/>
      <w:szCs w:val="24"/>
      <w:lang w:bidi="en-US"/>
    </w:rPr>
  </w:style>
  <w:style w:type="paragraph" w:styleId="Revision">
    <w:name w:val="Revision"/>
    <w:hidden/>
    <w:uiPriority w:val="99"/>
    <w:semiHidden/>
    <w:rsid w:val="00F51D22"/>
    <w:pPr>
      <w:spacing w:after="0" w:line="240" w:lineRule="auto"/>
    </w:pPr>
    <w:rPr>
      <w:rFonts w:ascii="Cambria" w:eastAsia="Times New Roman" w:hAnsi="Cambria" w:cs="Times New Roman"/>
      <w:lang w:bidi="en-US"/>
    </w:rPr>
  </w:style>
  <w:style w:type="character" w:customStyle="1" w:styleId="b1">
    <w:name w:val="b1"/>
    <w:rsid w:val="00F51D22"/>
    <w:rPr>
      <w:rFonts w:ascii="Courier New" w:hAnsi="Courier New" w:cs="Courier New" w:hint="default"/>
      <w:b/>
      <w:bCs/>
      <w:strike w:val="0"/>
      <w:dstrike w:val="0"/>
      <w:color w:val="FF0000"/>
      <w:u w:val="none"/>
      <w:effect w:val="none"/>
    </w:rPr>
  </w:style>
  <w:style w:type="character" w:customStyle="1" w:styleId="m1">
    <w:name w:val="m1"/>
    <w:rsid w:val="00F51D22"/>
    <w:rPr>
      <w:color w:val="0000FF"/>
    </w:rPr>
  </w:style>
  <w:style w:type="character" w:customStyle="1" w:styleId="pi1">
    <w:name w:val="pi1"/>
    <w:rsid w:val="00F51D22"/>
    <w:rPr>
      <w:color w:val="0000FF"/>
    </w:rPr>
  </w:style>
  <w:style w:type="character" w:customStyle="1" w:styleId="t1">
    <w:name w:val="t1"/>
    <w:rsid w:val="00F51D22"/>
    <w:rPr>
      <w:color w:val="990000"/>
    </w:rPr>
  </w:style>
  <w:style w:type="character" w:customStyle="1" w:styleId="ns1">
    <w:name w:val="ns1"/>
    <w:rsid w:val="00F51D22"/>
    <w:rPr>
      <w:color w:val="FF0000"/>
    </w:rPr>
  </w:style>
  <w:style w:type="character" w:customStyle="1" w:styleId="tx1">
    <w:name w:val="tx1"/>
    <w:rsid w:val="00F51D22"/>
    <w:rPr>
      <w:b/>
      <w:bCs/>
    </w:rPr>
  </w:style>
  <w:style w:type="character" w:styleId="FollowedHyperlink">
    <w:name w:val="FollowedHyperlink"/>
    <w:uiPriority w:val="99"/>
    <w:semiHidden/>
    <w:unhideWhenUsed/>
    <w:rsid w:val="00F51D22"/>
    <w:rPr>
      <w:color w:val="800080"/>
      <w:u w:val="single"/>
    </w:rPr>
  </w:style>
  <w:style w:type="paragraph" w:styleId="HTMLPreformatted">
    <w:name w:val="HTML Preformatted"/>
    <w:basedOn w:val="Normal"/>
    <w:link w:val="HTMLPreformattedChar"/>
    <w:uiPriority w:val="99"/>
    <w:unhideWhenUsed/>
    <w:rsid w:val="00F5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Times New Roman"/>
      <w:szCs w:val="20"/>
      <w:lang w:val="x-none" w:eastAsia="x-none"/>
    </w:rPr>
  </w:style>
  <w:style w:type="character" w:customStyle="1" w:styleId="HTMLPreformattedChar">
    <w:name w:val="HTML Preformatted Char"/>
    <w:basedOn w:val="DefaultParagraphFont"/>
    <w:link w:val="HTMLPreformatted"/>
    <w:uiPriority w:val="99"/>
    <w:rsid w:val="00F51D22"/>
    <w:rPr>
      <w:rFonts w:ascii="Courier New" w:eastAsia="Times New Roman" w:hAnsi="Courier New" w:cs="Times New Roman"/>
      <w:sz w:val="20"/>
      <w:szCs w:val="20"/>
      <w:lang w:val="x-none" w:eastAsia="x-none"/>
    </w:rPr>
  </w:style>
  <w:style w:type="character" w:customStyle="1" w:styleId="ci1">
    <w:name w:val="ci1"/>
    <w:rsid w:val="00F51D22"/>
    <w:rPr>
      <w:rFonts w:ascii="Courier" w:hAnsi="Courier" w:hint="default"/>
      <w:color w:val="888888"/>
      <w:sz w:val="24"/>
      <w:szCs w:val="24"/>
    </w:rPr>
  </w:style>
  <w:style w:type="paragraph" w:customStyle="1" w:styleId="b">
    <w:name w:val="b"/>
    <w:basedOn w:val="Normal"/>
    <w:rsid w:val="00F51D22"/>
    <w:pPr>
      <w:spacing w:before="100" w:beforeAutospacing="1" w:after="100" w:afterAutospacing="1"/>
    </w:pPr>
    <w:rPr>
      <w:rFonts w:ascii="Courier New" w:eastAsia="Times New Roman" w:hAnsi="Courier New" w:cs="Courier New"/>
      <w:b/>
      <w:bCs/>
      <w:color w:val="FF0000"/>
      <w:sz w:val="24"/>
      <w:szCs w:val="24"/>
    </w:rPr>
  </w:style>
  <w:style w:type="paragraph" w:customStyle="1" w:styleId="e">
    <w:name w:val="e"/>
    <w:basedOn w:val="Normal"/>
    <w:rsid w:val="00F51D22"/>
    <w:pPr>
      <w:spacing w:before="100" w:beforeAutospacing="1" w:after="100" w:afterAutospacing="1"/>
      <w:ind w:left="240" w:right="240" w:hanging="240"/>
    </w:pPr>
    <w:rPr>
      <w:rFonts w:ascii="Times New Roman" w:eastAsia="Times New Roman" w:hAnsi="Times New Roman" w:cs="Times New Roman"/>
      <w:sz w:val="24"/>
      <w:szCs w:val="24"/>
    </w:rPr>
  </w:style>
  <w:style w:type="paragraph" w:customStyle="1" w:styleId="k">
    <w:name w:val="k"/>
    <w:basedOn w:val="Normal"/>
    <w:rsid w:val="00F51D22"/>
    <w:pPr>
      <w:spacing w:before="100" w:beforeAutospacing="1" w:after="100" w:afterAutospacing="1"/>
      <w:ind w:left="240" w:right="240" w:hanging="240"/>
    </w:pPr>
    <w:rPr>
      <w:rFonts w:ascii="Times New Roman" w:eastAsia="Times New Roman" w:hAnsi="Times New Roman" w:cs="Times New Roman"/>
      <w:sz w:val="24"/>
      <w:szCs w:val="24"/>
    </w:rPr>
  </w:style>
  <w:style w:type="paragraph" w:customStyle="1" w:styleId="t">
    <w:name w:val="t"/>
    <w:basedOn w:val="Normal"/>
    <w:rsid w:val="00F51D22"/>
    <w:pPr>
      <w:spacing w:before="100" w:beforeAutospacing="1" w:after="100" w:afterAutospacing="1"/>
    </w:pPr>
    <w:rPr>
      <w:rFonts w:ascii="Times New Roman" w:eastAsia="Times New Roman" w:hAnsi="Times New Roman" w:cs="Times New Roman"/>
      <w:color w:val="990000"/>
      <w:sz w:val="24"/>
      <w:szCs w:val="24"/>
    </w:rPr>
  </w:style>
  <w:style w:type="paragraph" w:customStyle="1" w:styleId="xt">
    <w:name w:val="xt"/>
    <w:basedOn w:val="Normal"/>
    <w:rsid w:val="00F51D22"/>
    <w:pPr>
      <w:spacing w:before="100" w:beforeAutospacing="1" w:after="100" w:afterAutospacing="1"/>
    </w:pPr>
    <w:rPr>
      <w:rFonts w:ascii="Times New Roman" w:eastAsia="Times New Roman" w:hAnsi="Times New Roman" w:cs="Times New Roman"/>
      <w:color w:val="990099"/>
      <w:sz w:val="24"/>
      <w:szCs w:val="24"/>
    </w:rPr>
  </w:style>
  <w:style w:type="paragraph" w:customStyle="1" w:styleId="ns">
    <w:name w:val="ns"/>
    <w:basedOn w:val="Normal"/>
    <w:rsid w:val="00F51D22"/>
    <w:pPr>
      <w:spacing w:before="100" w:beforeAutospacing="1" w:after="100" w:afterAutospacing="1"/>
    </w:pPr>
    <w:rPr>
      <w:rFonts w:ascii="Times New Roman" w:eastAsia="Times New Roman" w:hAnsi="Times New Roman" w:cs="Times New Roman"/>
      <w:color w:val="FF0000"/>
      <w:sz w:val="24"/>
      <w:szCs w:val="24"/>
    </w:rPr>
  </w:style>
  <w:style w:type="paragraph" w:customStyle="1" w:styleId="dt">
    <w:name w:val="dt"/>
    <w:basedOn w:val="Normal"/>
    <w:rsid w:val="00F51D22"/>
    <w:pPr>
      <w:spacing w:before="100" w:beforeAutospacing="1" w:after="100" w:afterAutospacing="1"/>
    </w:pPr>
    <w:rPr>
      <w:rFonts w:ascii="Times New Roman" w:eastAsia="Times New Roman" w:hAnsi="Times New Roman" w:cs="Times New Roman"/>
      <w:color w:val="008000"/>
      <w:sz w:val="24"/>
      <w:szCs w:val="24"/>
    </w:rPr>
  </w:style>
  <w:style w:type="paragraph" w:customStyle="1" w:styleId="m">
    <w:name w:val="m"/>
    <w:basedOn w:val="Normal"/>
    <w:rsid w:val="00F51D22"/>
    <w:pPr>
      <w:spacing w:before="100" w:beforeAutospacing="1" w:after="100" w:afterAutospacing="1"/>
    </w:pPr>
    <w:rPr>
      <w:rFonts w:ascii="Times New Roman" w:eastAsia="Times New Roman" w:hAnsi="Times New Roman" w:cs="Times New Roman"/>
      <w:color w:val="0000FF"/>
      <w:sz w:val="24"/>
      <w:szCs w:val="24"/>
    </w:rPr>
  </w:style>
  <w:style w:type="paragraph" w:customStyle="1" w:styleId="tx">
    <w:name w:val="tx"/>
    <w:basedOn w:val="Normal"/>
    <w:rsid w:val="00F51D22"/>
    <w:pPr>
      <w:spacing w:before="100" w:beforeAutospacing="1" w:after="100" w:afterAutospacing="1"/>
    </w:pPr>
    <w:rPr>
      <w:rFonts w:ascii="Times New Roman" w:eastAsia="Times New Roman" w:hAnsi="Times New Roman" w:cs="Times New Roman"/>
      <w:b/>
      <w:bCs/>
      <w:sz w:val="24"/>
      <w:szCs w:val="24"/>
    </w:rPr>
  </w:style>
  <w:style w:type="paragraph" w:customStyle="1" w:styleId="db">
    <w:name w:val="db"/>
    <w:basedOn w:val="Normal"/>
    <w:rsid w:val="00F51D22"/>
    <w:pPr>
      <w:pBdr>
        <w:left w:val="single" w:sz="6" w:space="4" w:color="CCCCCC"/>
      </w:pBdr>
      <w:spacing w:before="0" w:after="0"/>
      <w:ind w:left="240"/>
    </w:pPr>
    <w:rPr>
      <w:rFonts w:ascii="Courier" w:eastAsia="Times New Roman" w:hAnsi="Courier" w:cs="Times New Roman"/>
      <w:sz w:val="24"/>
      <w:szCs w:val="24"/>
    </w:rPr>
  </w:style>
  <w:style w:type="paragraph" w:customStyle="1" w:styleId="di">
    <w:name w:val="di"/>
    <w:basedOn w:val="Normal"/>
    <w:rsid w:val="00F51D22"/>
    <w:pPr>
      <w:spacing w:before="100" w:beforeAutospacing="1" w:after="100" w:afterAutospacing="1"/>
    </w:pPr>
    <w:rPr>
      <w:rFonts w:ascii="Courier" w:eastAsia="Times New Roman" w:hAnsi="Courier" w:cs="Times New Roman"/>
      <w:sz w:val="24"/>
      <w:szCs w:val="24"/>
    </w:rPr>
  </w:style>
  <w:style w:type="paragraph" w:customStyle="1" w:styleId="d">
    <w:name w:val="d"/>
    <w:basedOn w:val="Normal"/>
    <w:rsid w:val="00F51D22"/>
    <w:pPr>
      <w:spacing w:before="100" w:beforeAutospacing="1" w:after="100" w:afterAutospacing="1"/>
    </w:pPr>
    <w:rPr>
      <w:rFonts w:ascii="Times New Roman" w:eastAsia="Times New Roman" w:hAnsi="Times New Roman" w:cs="Times New Roman"/>
      <w:color w:val="0000FF"/>
      <w:sz w:val="24"/>
      <w:szCs w:val="24"/>
    </w:rPr>
  </w:style>
  <w:style w:type="paragraph" w:customStyle="1" w:styleId="pi">
    <w:name w:val="pi"/>
    <w:basedOn w:val="Normal"/>
    <w:rsid w:val="00F51D22"/>
    <w:pPr>
      <w:spacing w:before="100" w:beforeAutospacing="1" w:after="100" w:afterAutospacing="1"/>
    </w:pPr>
    <w:rPr>
      <w:rFonts w:ascii="Times New Roman" w:eastAsia="Times New Roman" w:hAnsi="Times New Roman" w:cs="Times New Roman"/>
      <w:color w:val="0000FF"/>
      <w:sz w:val="24"/>
      <w:szCs w:val="24"/>
    </w:rPr>
  </w:style>
  <w:style w:type="paragraph" w:customStyle="1" w:styleId="cb">
    <w:name w:val="cb"/>
    <w:basedOn w:val="Normal"/>
    <w:rsid w:val="00F51D22"/>
    <w:pPr>
      <w:spacing w:before="0" w:after="0"/>
      <w:ind w:left="240"/>
    </w:pPr>
    <w:rPr>
      <w:rFonts w:ascii="Courier" w:eastAsia="Times New Roman" w:hAnsi="Courier" w:cs="Times New Roman"/>
      <w:color w:val="888888"/>
      <w:sz w:val="24"/>
      <w:szCs w:val="24"/>
    </w:rPr>
  </w:style>
  <w:style w:type="paragraph" w:customStyle="1" w:styleId="ci">
    <w:name w:val="ci"/>
    <w:basedOn w:val="Normal"/>
    <w:rsid w:val="00F51D22"/>
    <w:pPr>
      <w:spacing w:before="100" w:beforeAutospacing="1" w:after="100" w:afterAutospacing="1"/>
    </w:pPr>
    <w:rPr>
      <w:rFonts w:ascii="Courier" w:eastAsia="Times New Roman" w:hAnsi="Courier" w:cs="Times New Roman"/>
      <w:color w:val="888888"/>
      <w:sz w:val="24"/>
      <w:szCs w:val="24"/>
    </w:rPr>
  </w:style>
  <w:style w:type="paragraph" w:customStyle="1" w:styleId="xl65">
    <w:name w:val="xl65"/>
    <w:basedOn w:val="Normal"/>
    <w:rsid w:val="00F51D22"/>
    <w:pPr>
      <w:spacing w:before="100" w:beforeAutospacing="1" w:after="100" w:afterAutospacing="1"/>
    </w:pPr>
    <w:rPr>
      <w:rFonts w:ascii="Times New Roman" w:eastAsia="Times New Roman" w:hAnsi="Times New Roman" w:cs="Times New Roman"/>
      <w:b/>
      <w:bCs/>
      <w:sz w:val="24"/>
      <w:szCs w:val="24"/>
    </w:rPr>
  </w:style>
  <w:style w:type="paragraph" w:styleId="FootnoteText">
    <w:name w:val="footnote text"/>
    <w:basedOn w:val="Normal"/>
    <w:link w:val="FootnoteTextChar"/>
    <w:rsid w:val="00F51D22"/>
    <w:pPr>
      <w:spacing w:before="0" w:after="0"/>
    </w:pPr>
    <w:rPr>
      <w:rFonts w:ascii="Cambria" w:eastAsia="Times New Roman" w:hAnsi="Cambria" w:cs="Times New Roman"/>
      <w:sz w:val="24"/>
      <w:szCs w:val="24"/>
      <w:lang w:val="x-none" w:eastAsia="x-none"/>
    </w:rPr>
  </w:style>
  <w:style w:type="character" w:customStyle="1" w:styleId="FootnoteTextChar">
    <w:name w:val="Footnote Text Char"/>
    <w:basedOn w:val="DefaultParagraphFont"/>
    <w:link w:val="FootnoteText"/>
    <w:rsid w:val="00F51D22"/>
    <w:rPr>
      <w:rFonts w:ascii="Cambria" w:eastAsia="Times New Roman" w:hAnsi="Cambria" w:cs="Times New Roman"/>
      <w:sz w:val="24"/>
      <w:szCs w:val="24"/>
      <w:lang w:val="x-none" w:eastAsia="x-none"/>
    </w:rPr>
  </w:style>
  <w:style w:type="character" w:customStyle="1" w:styleId="il">
    <w:name w:val="il"/>
    <w:basedOn w:val="DefaultParagraphFont"/>
    <w:rsid w:val="00F51D22"/>
  </w:style>
  <w:style w:type="paragraph" w:customStyle="1" w:styleId="RCHeading1">
    <w:name w:val="RC Heading 1"/>
    <w:basedOn w:val="Normal"/>
    <w:qFormat/>
    <w:rsid w:val="00F51D22"/>
    <w:pPr>
      <w:pBdr>
        <w:bottom w:val="single" w:sz="4" w:space="1" w:color="auto"/>
      </w:pBdr>
      <w:spacing w:before="0" w:after="200"/>
    </w:pPr>
    <w:rPr>
      <w:rFonts w:ascii="Calibri" w:eastAsia="Times New Roman" w:hAnsi="Calibri" w:cs="Times New Roman"/>
      <w:b/>
      <w:color w:val="E36C0A"/>
      <w:sz w:val="40"/>
      <w:szCs w:val="24"/>
    </w:rPr>
  </w:style>
  <w:style w:type="paragraph" w:customStyle="1" w:styleId="RCHeading2">
    <w:name w:val="RC Heading 2"/>
    <w:basedOn w:val="Normal"/>
    <w:qFormat/>
    <w:rsid w:val="00F51D22"/>
    <w:pPr>
      <w:spacing w:before="0"/>
    </w:pPr>
    <w:rPr>
      <w:rFonts w:ascii="Calibri" w:eastAsia="Times New Roman" w:hAnsi="Calibri" w:cs="Times New Roman"/>
      <w:b/>
      <w:sz w:val="36"/>
      <w:szCs w:val="24"/>
    </w:rPr>
  </w:style>
  <w:style w:type="paragraph" w:customStyle="1" w:styleId="RCHeading3">
    <w:name w:val="RC Heading 3"/>
    <w:basedOn w:val="Normal"/>
    <w:qFormat/>
    <w:rsid w:val="00F51D22"/>
    <w:pPr>
      <w:spacing w:after="60"/>
    </w:pPr>
    <w:rPr>
      <w:rFonts w:ascii="Calibri" w:eastAsia="Times New Roman" w:hAnsi="Calibri" w:cs="Times New Roman"/>
      <w:b/>
      <w:color w:val="984806"/>
      <w:sz w:val="32"/>
      <w:szCs w:val="24"/>
    </w:rPr>
  </w:style>
  <w:style w:type="paragraph" w:customStyle="1" w:styleId="RCHeading4">
    <w:name w:val="RC Heading 4"/>
    <w:basedOn w:val="Normal"/>
    <w:qFormat/>
    <w:rsid w:val="00F51D22"/>
    <w:pPr>
      <w:spacing w:before="60" w:after="60"/>
    </w:pPr>
    <w:rPr>
      <w:rFonts w:ascii="Calibri" w:eastAsia="Times New Roman" w:hAnsi="Calibri" w:cs="Times New Roman"/>
      <w:b/>
      <w:color w:val="365F91"/>
      <w:sz w:val="28"/>
      <w:szCs w:val="24"/>
    </w:rPr>
  </w:style>
  <w:style w:type="paragraph" w:customStyle="1" w:styleId="RCTitle">
    <w:name w:val="RC Title"/>
    <w:basedOn w:val="Normal"/>
    <w:qFormat/>
    <w:rsid w:val="00F51D22"/>
    <w:pPr>
      <w:pBdr>
        <w:top w:val="single" w:sz="4" w:space="1" w:color="auto"/>
        <w:bottom w:val="single" w:sz="4" w:space="1" w:color="auto"/>
      </w:pBdr>
      <w:spacing w:before="0" w:after="0"/>
    </w:pPr>
    <w:rPr>
      <w:rFonts w:ascii="Cambria" w:eastAsia="Times New Roman" w:hAnsi="Cambria" w:cs="Times New Roman"/>
      <w:b/>
      <w:color w:val="E36C0A"/>
      <w:sz w:val="96"/>
      <w:szCs w:val="40"/>
    </w:rPr>
  </w:style>
  <w:style w:type="paragraph" w:customStyle="1" w:styleId="RCHeading5">
    <w:name w:val="RC Heading 5"/>
    <w:basedOn w:val="RCHeading4"/>
    <w:qFormat/>
    <w:rsid w:val="00F51D22"/>
    <w:rPr>
      <w:color w:val="7F7F7F"/>
      <w:sz w:val="24"/>
      <w:u w:val="single"/>
    </w:rPr>
  </w:style>
  <w:style w:type="paragraph" w:styleId="ListBullet3">
    <w:name w:val="List Bullet 3"/>
    <w:basedOn w:val="Normal"/>
    <w:uiPriority w:val="99"/>
    <w:unhideWhenUsed/>
    <w:rsid w:val="00046422"/>
    <w:pPr>
      <w:numPr>
        <w:numId w:val="7"/>
      </w:numPr>
      <w:contextualSpacing/>
    </w:pPr>
  </w:style>
  <w:style w:type="paragraph" w:styleId="ListBullet">
    <w:name w:val="List Bullet"/>
    <w:basedOn w:val="Normal"/>
    <w:uiPriority w:val="99"/>
    <w:unhideWhenUsed/>
    <w:rsid w:val="00046422"/>
    <w:pPr>
      <w:numPr>
        <w:numId w:val="6"/>
      </w:numPr>
      <w:contextualSpacing/>
    </w:pPr>
  </w:style>
  <w:style w:type="paragraph" w:styleId="ListContinue2">
    <w:name w:val="List Continue 2"/>
    <w:basedOn w:val="Normal"/>
    <w:uiPriority w:val="99"/>
    <w:unhideWhenUsed/>
    <w:rsid w:val="00696E26"/>
    <w:pPr>
      <w:ind w:left="720"/>
      <w:contextualSpacing/>
    </w:pPr>
  </w:style>
  <w:style w:type="paragraph" w:styleId="ListContinue">
    <w:name w:val="List Continue"/>
    <w:basedOn w:val="Normal"/>
    <w:uiPriority w:val="99"/>
    <w:unhideWhenUsed/>
    <w:rsid w:val="00696E26"/>
    <w:pPr>
      <w:ind w:left="360"/>
      <w:contextualSpacing/>
    </w:pPr>
  </w:style>
  <w:style w:type="paragraph" w:customStyle="1" w:styleId="TableBulletText">
    <w:name w:val="TableBulletText"/>
    <w:basedOn w:val="ListBullet"/>
    <w:qFormat/>
    <w:rsid w:val="006B37B5"/>
    <w:pPr>
      <w:spacing w:before="0" w:after="0"/>
      <w:ind w:left="576" w:hanging="288"/>
    </w:pPr>
    <w:rPr>
      <w:sz w:val="16"/>
    </w:rPr>
  </w:style>
  <w:style w:type="paragraph" w:styleId="ListNumber">
    <w:name w:val="List Number"/>
    <w:basedOn w:val="Normal"/>
    <w:uiPriority w:val="99"/>
    <w:unhideWhenUsed/>
    <w:rsid w:val="004A5F15"/>
    <w:pPr>
      <w:numPr>
        <w:numId w:val="8"/>
      </w:numPr>
      <w:tabs>
        <w:tab w:val="clear" w:pos="540"/>
        <w:tab w:val="num" w:pos="720"/>
      </w:tabs>
      <w:ind w:left="720"/>
      <w:contextualSpacing/>
    </w:pPr>
  </w:style>
  <w:style w:type="paragraph" w:styleId="ListNumber2">
    <w:name w:val="List Number 2"/>
    <w:basedOn w:val="Normal"/>
    <w:uiPriority w:val="99"/>
    <w:unhideWhenUsed/>
    <w:rsid w:val="004A5F15"/>
    <w:pPr>
      <w:numPr>
        <w:numId w:val="9"/>
      </w:numPr>
      <w:contextualSpacing/>
    </w:pPr>
  </w:style>
  <w:style w:type="paragraph" w:customStyle="1" w:styleId="ListLetterRoman">
    <w:name w:val="ListLetterRoman"/>
    <w:basedOn w:val="ListNumber2"/>
    <w:qFormat/>
    <w:rsid w:val="004A5F15"/>
    <w:pPr>
      <w:numPr>
        <w:numId w:val="10"/>
      </w:numPr>
    </w:pPr>
  </w:style>
  <w:style w:type="paragraph" w:customStyle="1" w:styleId="TableCellNumb">
    <w:name w:val="TableCellNumb"/>
    <w:basedOn w:val="ListNumber"/>
    <w:qFormat/>
    <w:rsid w:val="002C4359"/>
    <w:pPr>
      <w:spacing w:before="60" w:after="60"/>
      <w:ind w:left="0" w:firstLine="0"/>
    </w:pPr>
    <w:rPr>
      <w:sz w:val="16"/>
    </w:rPr>
  </w:style>
  <w:style w:type="paragraph" w:styleId="ListBullet4">
    <w:name w:val="List Bullet 4"/>
    <w:basedOn w:val="Normal"/>
    <w:uiPriority w:val="99"/>
    <w:unhideWhenUsed/>
    <w:rsid w:val="00ED77B7"/>
    <w:pPr>
      <w:numPr>
        <w:numId w:val="12"/>
      </w:numPr>
      <w:contextualSpacing/>
    </w:pPr>
  </w:style>
  <w:style w:type="paragraph" w:styleId="ListBullet5">
    <w:name w:val="List Bullet 5"/>
    <w:basedOn w:val="Normal"/>
    <w:uiPriority w:val="99"/>
    <w:unhideWhenUsed/>
    <w:rsid w:val="001411F8"/>
    <w:pPr>
      <w:numPr>
        <w:numId w:val="13"/>
      </w:numPr>
      <w:contextualSpacing/>
    </w:pPr>
  </w:style>
  <w:style w:type="paragraph" w:customStyle="1" w:styleId="Bullet6">
    <w:name w:val="Bullet 6"/>
    <w:basedOn w:val="Normal"/>
    <w:qFormat/>
    <w:rsid w:val="001411F8"/>
    <w:pPr>
      <w:numPr>
        <w:numId w:val="21"/>
      </w:numPr>
      <w:spacing w:before="0" w:after="0" w:line="276" w:lineRule="auto"/>
    </w:pPr>
  </w:style>
  <w:style w:type="paragraph" w:customStyle="1" w:styleId="Style1">
    <w:name w:val="Style1"/>
    <w:basedOn w:val="Normal"/>
    <w:qFormat/>
    <w:rsid w:val="00AB5344"/>
    <w:pPr>
      <w:numPr>
        <w:numId w:val="27"/>
      </w:numPr>
    </w:pPr>
  </w:style>
  <w:style w:type="paragraph" w:customStyle="1" w:styleId="SpecRef">
    <w:name w:val="SpecRef"/>
    <w:basedOn w:val="Style1"/>
    <w:qFormat/>
    <w:rsid w:val="00D869F7"/>
    <w:pPr>
      <w:numPr>
        <w:numId w:val="28"/>
      </w:numPr>
      <w:ind w:left="10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qFormat="1"/>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7B7"/>
    <w:pPr>
      <w:spacing w:before="120" w:after="120" w:line="240" w:lineRule="auto"/>
    </w:pPr>
    <w:rPr>
      <w:rFonts w:ascii="Arial" w:hAnsi="Arial"/>
      <w:sz w:val="20"/>
    </w:rPr>
  </w:style>
  <w:style w:type="paragraph" w:styleId="Heading1">
    <w:name w:val="heading 1"/>
    <w:basedOn w:val="Normal"/>
    <w:next w:val="Normal"/>
    <w:link w:val="Heading1Char"/>
    <w:qFormat/>
    <w:rsid w:val="00F51D22"/>
    <w:pPr>
      <w:keepNext/>
      <w:keepLines/>
      <w:numPr>
        <w:numId w:val="1"/>
      </w:numPr>
      <w:spacing w:before="240" w:after="6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nhideWhenUsed/>
    <w:qFormat/>
    <w:rsid w:val="00F51D22"/>
    <w:pPr>
      <w:numPr>
        <w:ilvl w:val="1"/>
      </w:numPr>
      <w:outlineLvl w:val="1"/>
    </w:pPr>
    <w:rPr>
      <w:bCs w:val="0"/>
      <w:i/>
      <w:sz w:val="28"/>
      <w:szCs w:val="26"/>
    </w:rPr>
  </w:style>
  <w:style w:type="paragraph" w:styleId="Heading3">
    <w:name w:val="heading 3"/>
    <w:basedOn w:val="Heading2"/>
    <w:next w:val="Normal"/>
    <w:link w:val="Heading3Char"/>
    <w:unhideWhenUsed/>
    <w:qFormat/>
    <w:rsid w:val="00F51D22"/>
    <w:pPr>
      <w:numPr>
        <w:ilvl w:val="2"/>
      </w:numPr>
      <w:outlineLvl w:val="2"/>
    </w:pPr>
    <w:rPr>
      <w:bCs/>
      <w:i w:val="0"/>
      <w:sz w:val="24"/>
    </w:rPr>
  </w:style>
  <w:style w:type="paragraph" w:styleId="Heading4">
    <w:name w:val="heading 4"/>
    <w:aliases w:val="Map Title"/>
    <w:basedOn w:val="Normal"/>
    <w:next w:val="Normal"/>
    <w:link w:val="Heading4Char"/>
    <w:unhideWhenUsed/>
    <w:qFormat/>
    <w:rsid w:val="00F51D22"/>
    <w:pPr>
      <w:keepNext/>
      <w:keepLines/>
      <w:numPr>
        <w:ilvl w:val="3"/>
        <w:numId w:val="1"/>
      </w:numPr>
      <w:spacing w:after="60"/>
      <w:outlineLvl w:val="3"/>
    </w:pPr>
    <w:rPr>
      <w:rFonts w:asciiTheme="majorHAnsi" w:eastAsiaTheme="majorEastAsia" w:hAnsiTheme="majorHAnsi" w:cstheme="majorBidi"/>
      <w:bCs/>
      <w:iCs/>
      <w:sz w:val="22"/>
      <w:u w:val="single"/>
    </w:rPr>
  </w:style>
  <w:style w:type="paragraph" w:styleId="Heading5">
    <w:name w:val="heading 5"/>
    <w:aliases w:val="Block Label"/>
    <w:basedOn w:val="Heading4"/>
    <w:next w:val="Normal"/>
    <w:link w:val="Heading5Char"/>
    <w:uiPriority w:val="9"/>
    <w:unhideWhenUsed/>
    <w:qFormat/>
    <w:rsid w:val="00F51D22"/>
    <w:pPr>
      <w:numPr>
        <w:ilvl w:val="4"/>
      </w:numPr>
      <w:outlineLvl w:val="4"/>
    </w:pPr>
    <w:rPr>
      <w:b/>
      <w:sz w:val="20"/>
      <w:u w:val="none"/>
    </w:rPr>
  </w:style>
  <w:style w:type="paragraph" w:styleId="Heading6">
    <w:name w:val="heading 6"/>
    <w:basedOn w:val="Heading5"/>
    <w:next w:val="Normal"/>
    <w:link w:val="Heading6Char"/>
    <w:uiPriority w:val="9"/>
    <w:unhideWhenUsed/>
    <w:qFormat/>
    <w:rsid w:val="00F51D22"/>
    <w:pPr>
      <w:numPr>
        <w:ilvl w:val="5"/>
      </w:numPr>
      <w:outlineLvl w:val="5"/>
    </w:pPr>
    <w:rPr>
      <w:i/>
      <w:iCs w:val="0"/>
    </w:rPr>
  </w:style>
  <w:style w:type="paragraph" w:styleId="Heading7">
    <w:name w:val="heading 7"/>
    <w:basedOn w:val="Normal"/>
    <w:next w:val="Normal"/>
    <w:link w:val="Heading7Char"/>
    <w:uiPriority w:val="9"/>
    <w:unhideWhenUsed/>
    <w:qFormat/>
    <w:rsid w:val="001F5830"/>
    <w:pPr>
      <w:keepNext/>
      <w:keepLines/>
      <w:spacing w:before="240"/>
      <w:outlineLvl w:val="6"/>
    </w:pPr>
    <w:rPr>
      <w:rFonts w:asciiTheme="majorHAnsi" w:eastAsiaTheme="majorEastAsia" w:hAnsiTheme="majorHAnsi" w:cstheme="majorBidi"/>
      <w:b/>
      <w:iCs/>
      <w:sz w:val="28"/>
    </w:rPr>
  </w:style>
  <w:style w:type="paragraph" w:styleId="Heading8">
    <w:name w:val="heading 8"/>
    <w:basedOn w:val="Normal"/>
    <w:next w:val="Normal"/>
    <w:link w:val="Heading8Char"/>
    <w:unhideWhenUsed/>
    <w:qFormat/>
    <w:rsid w:val="003A149D"/>
    <w:pPr>
      <w:keepNext/>
      <w:keepLines/>
      <w:spacing w:before="240"/>
      <w:outlineLvl w:val="7"/>
    </w:pPr>
    <w:rPr>
      <w:rFonts w:asciiTheme="majorHAnsi" w:eastAsiaTheme="majorEastAsia" w:hAnsiTheme="majorHAnsi" w:cstheme="majorBidi"/>
      <w:b/>
      <w:i/>
      <w:sz w:val="24"/>
      <w:szCs w:val="20"/>
    </w:rPr>
  </w:style>
  <w:style w:type="paragraph" w:styleId="Heading9">
    <w:name w:val="heading 9"/>
    <w:basedOn w:val="Normal"/>
    <w:next w:val="Normal"/>
    <w:link w:val="Heading9Char"/>
    <w:uiPriority w:val="9"/>
    <w:semiHidden/>
    <w:unhideWhenUsed/>
    <w:qFormat/>
    <w:rsid w:val="001F78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616"/>
    <w:pPr>
      <w:tabs>
        <w:tab w:val="center" w:pos="4680"/>
        <w:tab w:val="right" w:pos="9360"/>
      </w:tabs>
      <w:spacing w:after="0"/>
    </w:pPr>
  </w:style>
  <w:style w:type="character" w:customStyle="1" w:styleId="HeaderChar">
    <w:name w:val="Header Char"/>
    <w:basedOn w:val="DefaultParagraphFont"/>
    <w:link w:val="Header"/>
    <w:uiPriority w:val="99"/>
    <w:rsid w:val="003F0616"/>
  </w:style>
  <w:style w:type="paragraph" w:styleId="Footer">
    <w:name w:val="footer"/>
    <w:basedOn w:val="Normal"/>
    <w:link w:val="FooterChar"/>
    <w:uiPriority w:val="99"/>
    <w:unhideWhenUsed/>
    <w:rsid w:val="003F0616"/>
    <w:pPr>
      <w:tabs>
        <w:tab w:val="center" w:pos="4680"/>
        <w:tab w:val="right" w:pos="9360"/>
      </w:tabs>
      <w:spacing w:after="0"/>
    </w:pPr>
  </w:style>
  <w:style w:type="character" w:customStyle="1" w:styleId="FooterChar">
    <w:name w:val="Footer Char"/>
    <w:basedOn w:val="DefaultParagraphFont"/>
    <w:link w:val="Footer"/>
    <w:uiPriority w:val="99"/>
    <w:rsid w:val="003F0616"/>
  </w:style>
  <w:style w:type="paragraph" w:styleId="BalloonText">
    <w:name w:val="Balloon Text"/>
    <w:basedOn w:val="Normal"/>
    <w:link w:val="BalloonTextChar"/>
    <w:unhideWhenUsed/>
    <w:rsid w:val="009658A7"/>
    <w:pPr>
      <w:spacing w:after="0"/>
    </w:pPr>
    <w:rPr>
      <w:rFonts w:ascii="Tahoma" w:hAnsi="Tahoma" w:cs="Tahoma"/>
      <w:sz w:val="16"/>
      <w:szCs w:val="16"/>
    </w:rPr>
  </w:style>
  <w:style w:type="character" w:customStyle="1" w:styleId="BalloonTextChar">
    <w:name w:val="Balloon Text Char"/>
    <w:basedOn w:val="DefaultParagraphFont"/>
    <w:link w:val="BalloonText"/>
    <w:rsid w:val="009658A7"/>
    <w:rPr>
      <w:rFonts w:ascii="Tahoma" w:hAnsi="Tahoma" w:cs="Tahoma"/>
      <w:sz w:val="16"/>
      <w:szCs w:val="16"/>
    </w:rPr>
  </w:style>
  <w:style w:type="paragraph" w:styleId="NoSpacing">
    <w:name w:val="No Spacing"/>
    <w:link w:val="NoSpacingChar"/>
    <w:uiPriority w:val="1"/>
    <w:qFormat/>
    <w:rsid w:val="0041253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12536"/>
    <w:rPr>
      <w:rFonts w:eastAsiaTheme="minorEastAsia"/>
      <w:lang w:eastAsia="ja-JP"/>
    </w:rPr>
  </w:style>
  <w:style w:type="paragraph" w:styleId="Title">
    <w:name w:val="Title"/>
    <w:basedOn w:val="Normal"/>
    <w:next w:val="Normal"/>
    <w:link w:val="TitleChar"/>
    <w:autoRedefine/>
    <w:uiPriority w:val="10"/>
    <w:qFormat/>
    <w:rsid w:val="00401264"/>
    <w:pPr>
      <w:spacing w:before="1080" w:after="360"/>
      <w:contextualSpacing/>
    </w:pPr>
    <w:rPr>
      <w:rFonts w:asciiTheme="majorHAnsi" w:eastAsiaTheme="majorEastAsia" w:hAnsiTheme="majorHAnsi" w:cstheme="majorBidi"/>
      <w:spacing w:val="-8"/>
      <w:kern w:val="28"/>
      <w:sz w:val="48"/>
      <w:szCs w:val="52"/>
    </w:rPr>
  </w:style>
  <w:style w:type="character" w:customStyle="1" w:styleId="TitleChar">
    <w:name w:val="Title Char"/>
    <w:basedOn w:val="DefaultParagraphFont"/>
    <w:link w:val="Title"/>
    <w:uiPriority w:val="10"/>
    <w:rsid w:val="00401264"/>
    <w:rPr>
      <w:rFonts w:asciiTheme="majorHAnsi" w:eastAsiaTheme="majorEastAsia" w:hAnsiTheme="majorHAnsi" w:cstheme="majorBidi"/>
      <w:spacing w:val="-8"/>
      <w:kern w:val="28"/>
      <w:sz w:val="48"/>
      <w:szCs w:val="52"/>
    </w:rPr>
  </w:style>
  <w:style w:type="paragraph" w:styleId="Subtitle">
    <w:name w:val="Subtitle"/>
    <w:basedOn w:val="Normal"/>
    <w:next w:val="Normal"/>
    <w:link w:val="SubtitleChar"/>
    <w:autoRedefine/>
    <w:uiPriority w:val="11"/>
    <w:qFormat/>
    <w:rsid w:val="00D4083B"/>
    <w:pPr>
      <w:pageBreakBefore/>
      <w:numPr>
        <w:ilvl w:val="1"/>
      </w:numPr>
      <w:pBdr>
        <w:bottom w:val="single" w:sz="4" w:space="1" w:color="auto"/>
      </w:pBdr>
    </w:pPr>
    <w:rPr>
      <w:rFonts w:asciiTheme="majorHAnsi" w:eastAsiaTheme="majorEastAsia" w:hAnsiTheme="majorHAnsi" w:cstheme="majorBidi"/>
      <w:b/>
      <w:iCs/>
      <w:spacing w:val="15"/>
      <w:sz w:val="40"/>
      <w:szCs w:val="24"/>
    </w:rPr>
  </w:style>
  <w:style w:type="character" w:customStyle="1" w:styleId="SubtitleChar">
    <w:name w:val="Subtitle Char"/>
    <w:basedOn w:val="DefaultParagraphFont"/>
    <w:link w:val="Subtitle"/>
    <w:uiPriority w:val="11"/>
    <w:rsid w:val="00D4083B"/>
    <w:rPr>
      <w:rFonts w:asciiTheme="majorHAnsi" w:eastAsiaTheme="majorEastAsia" w:hAnsiTheme="majorHAnsi" w:cstheme="majorBidi"/>
      <w:b/>
      <w:iCs/>
      <w:spacing w:val="15"/>
      <w:sz w:val="40"/>
      <w:szCs w:val="24"/>
    </w:rPr>
  </w:style>
  <w:style w:type="character" w:customStyle="1" w:styleId="Heading1Char">
    <w:name w:val="Heading 1 Char"/>
    <w:basedOn w:val="DefaultParagraphFont"/>
    <w:link w:val="Heading1"/>
    <w:rsid w:val="00F51D22"/>
    <w:rPr>
      <w:rFonts w:asciiTheme="majorHAnsi" w:eastAsiaTheme="majorEastAsia" w:hAnsiTheme="majorHAnsi" w:cstheme="majorBidi"/>
      <w:b/>
      <w:bCs/>
      <w:sz w:val="32"/>
      <w:szCs w:val="28"/>
    </w:rPr>
  </w:style>
  <w:style w:type="character" w:customStyle="1" w:styleId="Heading4Char">
    <w:name w:val="Heading 4 Char"/>
    <w:aliases w:val="Map Title Char"/>
    <w:basedOn w:val="DefaultParagraphFont"/>
    <w:link w:val="Heading4"/>
    <w:rsid w:val="00F51D22"/>
    <w:rPr>
      <w:rFonts w:asciiTheme="majorHAnsi" w:eastAsiaTheme="majorEastAsia" w:hAnsiTheme="majorHAnsi" w:cstheme="majorBidi"/>
      <w:bCs/>
      <w:iCs/>
      <w:u w:val="single"/>
    </w:rPr>
  </w:style>
  <w:style w:type="character" w:customStyle="1" w:styleId="Heading5Char">
    <w:name w:val="Heading 5 Char"/>
    <w:aliases w:val="Block Label Char"/>
    <w:basedOn w:val="DefaultParagraphFont"/>
    <w:link w:val="Heading5"/>
    <w:uiPriority w:val="9"/>
    <w:rsid w:val="00F51D22"/>
    <w:rPr>
      <w:rFonts w:asciiTheme="majorHAnsi" w:eastAsiaTheme="majorEastAsia" w:hAnsiTheme="majorHAnsi" w:cstheme="majorBidi"/>
      <w:b/>
      <w:bCs/>
      <w:iCs/>
      <w:sz w:val="20"/>
    </w:rPr>
  </w:style>
  <w:style w:type="character" w:customStyle="1" w:styleId="Heading6Char">
    <w:name w:val="Heading 6 Char"/>
    <w:basedOn w:val="DefaultParagraphFont"/>
    <w:link w:val="Heading6"/>
    <w:uiPriority w:val="9"/>
    <w:rsid w:val="00F51D22"/>
    <w:rPr>
      <w:rFonts w:asciiTheme="majorHAnsi" w:eastAsiaTheme="majorEastAsia" w:hAnsiTheme="majorHAnsi" w:cstheme="majorBidi"/>
      <w:b/>
      <w:bCs/>
      <w:i/>
      <w:sz w:val="20"/>
    </w:rPr>
  </w:style>
  <w:style w:type="paragraph" w:styleId="TOC1">
    <w:name w:val="toc 1"/>
    <w:basedOn w:val="Normal"/>
    <w:next w:val="Normal"/>
    <w:uiPriority w:val="39"/>
    <w:unhideWhenUsed/>
    <w:rsid w:val="00167D25"/>
    <w:pPr>
      <w:tabs>
        <w:tab w:val="left" w:pos="400"/>
        <w:tab w:val="right" w:leader="dot" w:pos="10214"/>
      </w:tabs>
      <w:spacing w:before="60" w:after="60"/>
    </w:pPr>
    <w:rPr>
      <w:rFonts w:cstheme="minorHAnsi"/>
      <w:b/>
      <w:bCs/>
      <w:caps/>
      <w:sz w:val="24"/>
      <w:szCs w:val="20"/>
    </w:rPr>
  </w:style>
  <w:style w:type="paragraph" w:styleId="TOC2">
    <w:name w:val="toc 2"/>
    <w:basedOn w:val="Normal"/>
    <w:next w:val="Normal"/>
    <w:uiPriority w:val="39"/>
    <w:unhideWhenUsed/>
    <w:rsid w:val="00167D25"/>
    <w:pPr>
      <w:tabs>
        <w:tab w:val="left" w:pos="1123"/>
        <w:tab w:val="right" w:leader="dot" w:pos="10210"/>
      </w:tabs>
      <w:spacing w:before="20" w:after="20"/>
      <w:ind w:left="288"/>
    </w:pPr>
    <w:rPr>
      <w:rFonts w:cstheme="minorHAnsi"/>
      <w:i/>
      <w:smallCaps/>
      <w:sz w:val="22"/>
      <w:szCs w:val="20"/>
    </w:rPr>
  </w:style>
  <w:style w:type="paragraph" w:styleId="TOC3">
    <w:name w:val="toc 3"/>
    <w:basedOn w:val="TOC2"/>
    <w:next w:val="Normal"/>
    <w:uiPriority w:val="39"/>
    <w:unhideWhenUsed/>
    <w:rsid w:val="00167D25"/>
    <w:pPr>
      <w:spacing w:before="0" w:after="0"/>
      <w:ind w:left="720"/>
    </w:pPr>
    <w:rPr>
      <w:i w:val="0"/>
      <w:iCs/>
      <w:sz w:val="20"/>
    </w:rPr>
  </w:style>
  <w:style w:type="paragraph" w:styleId="TOC4">
    <w:name w:val="toc 4"/>
    <w:basedOn w:val="Heading2"/>
    <w:next w:val="Normal"/>
    <w:uiPriority w:val="39"/>
    <w:unhideWhenUsed/>
    <w:rsid w:val="0037676B"/>
    <w:pPr>
      <w:numPr>
        <w:ilvl w:val="0"/>
        <w:numId w:val="0"/>
      </w:numPr>
      <w:tabs>
        <w:tab w:val="left" w:pos="1123"/>
        <w:tab w:val="right" w:leader="dot" w:pos="10210"/>
      </w:tabs>
      <w:spacing w:before="0" w:after="0"/>
      <w:ind w:left="1008"/>
    </w:pPr>
    <w:rPr>
      <w:rFonts w:ascii="Arial" w:hAnsi="Arial" w:cstheme="minorHAnsi"/>
      <w:b w:val="0"/>
      <w:sz w:val="16"/>
      <w:szCs w:val="18"/>
    </w:rPr>
  </w:style>
  <w:style w:type="paragraph" w:styleId="TOC5">
    <w:name w:val="toc 5"/>
    <w:basedOn w:val="Normal"/>
    <w:next w:val="Normal"/>
    <w:uiPriority w:val="39"/>
    <w:unhideWhenUsed/>
    <w:rsid w:val="00526565"/>
    <w:pPr>
      <w:tabs>
        <w:tab w:val="left" w:pos="1123"/>
        <w:tab w:val="right" w:leader="dot" w:pos="10210"/>
      </w:tabs>
      <w:spacing w:before="0" w:after="0"/>
      <w:ind w:left="1296"/>
    </w:pPr>
    <w:rPr>
      <w:rFonts w:cstheme="minorHAnsi"/>
      <w:sz w:val="16"/>
      <w:szCs w:val="18"/>
    </w:rPr>
  </w:style>
  <w:style w:type="paragraph" w:styleId="TOC6">
    <w:name w:val="toc 6"/>
    <w:basedOn w:val="Normal"/>
    <w:next w:val="Normal"/>
    <w:uiPriority w:val="39"/>
    <w:unhideWhenUsed/>
    <w:qFormat/>
    <w:rsid w:val="00526565"/>
    <w:pPr>
      <w:tabs>
        <w:tab w:val="left" w:pos="1123"/>
        <w:tab w:val="right" w:leader="dot" w:pos="10214"/>
      </w:tabs>
      <w:spacing w:before="0" w:after="0"/>
      <w:ind w:left="1728"/>
    </w:pPr>
    <w:rPr>
      <w:i/>
      <w:sz w:val="16"/>
    </w:rPr>
  </w:style>
  <w:style w:type="paragraph" w:styleId="TOC7">
    <w:name w:val="toc 7"/>
    <w:basedOn w:val="Normal"/>
    <w:next w:val="Normal"/>
    <w:autoRedefine/>
    <w:uiPriority w:val="39"/>
    <w:unhideWhenUsed/>
    <w:rsid w:val="0005277C"/>
    <w:pPr>
      <w:spacing w:before="0" w:after="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05277C"/>
    <w:pPr>
      <w:spacing w:before="0" w:after="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05277C"/>
    <w:pPr>
      <w:spacing w:before="0" w:after="0"/>
      <w:ind w:left="1600"/>
    </w:pPr>
    <w:rPr>
      <w:rFonts w:asciiTheme="minorHAnsi" w:hAnsiTheme="minorHAnsi" w:cstheme="minorHAnsi"/>
      <w:sz w:val="18"/>
      <w:szCs w:val="18"/>
    </w:rPr>
  </w:style>
  <w:style w:type="character" w:styleId="Hyperlink">
    <w:name w:val="Hyperlink"/>
    <w:basedOn w:val="DefaultParagraphFont"/>
    <w:uiPriority w:val="99"/>
    <w:unhideWhenUsed/>
    <w:rsid w:val="0005277C"/>
    <w:rPr>
      <w:color w:val="0000FF" w:themeColor="hyperlink"/>
      <w:u w:val="single"/>
    </w:rPr>
  </w:style>
  <w:style w:type="character" w:customStyle="1" w:styleId="Heading2Char">
    <w:name w:val="Heading 2 Char"/>
    <w:basedOn w:val="DefaultParagraphFont"/>
    <w:link w:val="Heading2"/>
    <w:rsid w:val="00F51D22"/>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rsid w:val="00F51D22"/>
    <w:rPr>
      <w:rFonts w:asciiTheme="majorHAnsi" w:eastAsiaTheme="majorEastAsia" w:hAnsiTheme="majorHAnsi" w:cstheme="majorBidi"/>
      <w:b/>
      <w:bCs/>
      <w:sz w:val="24"/>
      <w:szCs w:val="26"/>
    </w:rPr>
  </w:style>
  <w:style w:type="paragraph" w:styleId="ListParagraph">
    <w:name w:val="List Paragraph"/>
    <w:basedOn w:val="Normal"/>
    <w:uiPriority w:val="34"/>
    <w:qFormat/>
    <w:rsid w:val="001F7828"/>
    <w:pPr>
      <w:ind w:left="720"/>
      <w:contextualSpacing/>
    </w:pPr>
  </w:style>
  <w:style w:type="character" w:customStyle="1" w:styleId="Heading7Char">
    <w:name w:val="Heading 7 Char"/>
    <w:basedOn w:val="DefaultParagraphFont"/>
    <w:link w:val="Heading7"/>
    <w:uiPriority w:val="9"/>
    <w:rsid w:val="001F5830"/>
    <w:rPr>
      <w:rFonts w:asciiTheme="majorHAnsi" w:eastAsiaTheme="majorEastAsia" w:hAnsiTheme="majorHAnsi" w:cstheme="majorBidi"/>
      <w:b/>
      <w:iCs/>
      <w:sz w:val="28"/>
    </w:rPr>
  </w:style>
  <w:style w:type="character" w:customStyle="1" w:styleId="Heading8Char">
    <w:name w:val="Heading 8 Char"/>
    <w:basedOn w:val="DefaultParagraphFont"/>
    <w:link w:val="Heading8"/>
    <w:uiPriority w:val="9"/>
    <w:rsid w:val="003A149D"/>
    <w:rPr>
      <w:rFonts w:asciiTheme="majorHAnsi" w:eastAsiaTheme="majorEastAsia" w:hAnsiTheme="majorHAnsi" w:cstheme="majorBidi"/>
      <w:b/>
      <w:i/>
      <w:sz w:val="24"/>
      <w:szCs w:val="20"/>
    </w:rPr>
  </w:style>
  <w:style w:type="character" w:customStyle="1" w:styleId="Heading9Char">
    <w:name w:val="Heading 9 Char"/>
    <w:basedOn w:val="DefaultParagraphFont"/>
    <w:link w:val="Heading9"/>
    <w:uiPriority w:val="9"/>
    <w:semiHidden/>
    <w:rsid w:val="001F7828"/>
    <w:rPr>
      <w:rFonts w:asciiTheme="majorHAnsi" w:eastAsiaTheme="majorEastAsia" w:hAnsiTheme="majorHAnsi" w:cstheme="majorBidi"/>
      <w:i/>
      <w:iCs/>
      <w:color w:val="404040" w:themeColor="text1" w:themeTint="BF"/>
      <w:sz w:val="20"/>
      <w:szCs w:val="20"/>
    </w:rPr>
  </w:style>
  <w:style w:type="character" w:styleId="BookTitle">
    <w:name w:val="Book Title"/>
    <w:basedOn w:val="TitleChar"/>
    <w:uiPriority w:val="33"/>
    <w:qFormat/>
    <w:rsid w:val="00401264"/>
    <w:rPr>
      <w:rFonts w:ascii="Microsoft Sans Serif" w:eastAsiaTheme="majorEastAsia" w:hAnsi="Microsoft Sans Serif" w:cstheme="majorBidi"/>
      <w:b/>
      <w:bCs/>
      <w:smallCaps/>
      <w:color w:val="0000CC"/>
      <w:spacing w:val="5"/>
      <w:kern w:val="28"/>
      <w:sz w:val="72"/>
      <w:szCs w:val="52"/>
      <w:u w:val="none"/>
    </w:rPr>
  </w:style>
  <w:style w:type="paragraph" w:customStyle="1" w:styleId="DocTitle">
    <w:name w:val="DocTitle"/>
    <w:basedOn w:val="Normal"/>
    <w:autoRedefine/>
    <w:qFormat/>
    <w:rsid w:val="00593944"/>
    <w:pPr>
      <w:pBdr>
        <w:top w:val="single" w:sz="4" w:space="1" w:color="auto"/>
        <w:left w:val="single" w:sz="4" w:space="4" w:color="auto"/>
        <w:bottom w:val="single" w:sz="4" w:space="1" w:color="auto"/>
        <w:right w:val="single" w:sz="4" w:space="4" w:color="auto"/>
      </w:pBdr>
      <w:spacing w:before="1440"/>
      <w:jc w:val="center"/>
    </w:pPr>
    <w:rPr>
      <w:b/>
      <w:sz w:val="48"/>
    </w:rPr>
  </w:style>
  <w:style w:type="paragraph" w:customStyle="1" w:styleId="TermsConditions">
    <w:name w:val="Terms&amp;Conditions"/>
    <w:basedOn w:val="Normal"/>
    <w:qFormat/>
    <w:rsid w:val="001F5830"/>
    <w:pPr>
      <w:jc w:val="both"/>
    </w:pPr>
    <w:rPr>
      <w:sz w:val="16"/>
    </w:rPr>
  </w:style>
  <w:style w:type="table" w:styleId="TableGrid">
    <w:name w:val="Table Grid"/>
    <w:basedOn w:val="TableNormal"/>
    <w:uiPriority w:val="59"/>
    <w:rsid w:val="001F58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qFormat/>
    <w:rsid w:val="001F5830"/>
    <w:pPr>
      <w:spacing w:before="60" w:after="60"/>
    </w:pPr>
    <w:rPr>
      <w:sz w:val="16"/>
    </w:rPr>
  </w:style>
  <w:style w:type="paragraph" w:customStyle="1" w:styleId="TableColHead">
    <w:name w:val="TableColHead"/>
    <w:basedOn w:val="Normal"/>
    <w:qFormat/>
    <w:rsid w:val="001F5830"/>
    <w:pPr>
      <w:spacing w:before="60" w:after="60"/>
    </w:pPr>
    <w:rPr>
      <w:b/>
    </w:rPr>
  </w:style>
  <w:style w:type="paragraph" w:customStyle="1" w:styleId="TeensyPrint">
    <w:name w:val="TeensyPrint"/>
    <w:basedOn w:val="Normal"/>
    <w:qFormat/>
    <w:rsid w:val="001F5830"/>
    <w:pPr>
      <w:spacing w:before="0" w:after="0"/>
      <w:jc w:val="both"/>
    </w:pPr>
    <w:rPr>
      <w:sz w:val="16"/>
    </w:rPr>
  </w:style>
  <w:style w:type="paragraph" w:customStyle="1" w:styleId="xl32">
    <w:name w:val="xl32"/>
    <w:basedOn w:val="Normal"/>
    <w:rsid w:val="00F51D22"/>
    <w:pPr>
      <w:pBdr>
        <w:left w:val="single" w:sz="4" w:space="0" w:color="auto"/>
        <w:bottom w:val="single" w:sz="4" w:space="0" w:color="auto"/>
        <w:right w:val="single" w:sz="4" w:space="0" w:color="auto"/>
      </w:pBdr>
      <w:spacing w:before="100" w:beforeAutospacing="1" w:after="100" w:afterAutospacing="1" w:line="276" w:lineRule="auto"/>
      <w:jc w:val="center"/>
    </w:pPr>
    <w:rPr>
      <w:rFonts w:eastAsia="Arial Unicode MS" w:cs="Arial"/>
      <w:sz w:val="24"/>
      <w:lang w:bidi="en-US"/>
    </w:rPr>
  </w:style>
  <w:style w:type="paragraph" w:styleId="BodyText">
    <w:name w:val="Body Text"/>
    <w:basedOn w:val="Normal"/>
    <w:link w:val="BodyTextChar"/>
    <w:rsid w:val="00F51D22"/>
    <w:pPr>
      <w:spacing w:before="60" w:after="240" w:line="276" w:lineRule="auto"/>
    </w:pPr>
    <w:rPr>
      <w:rFonts w:ascii="Verdana" w:eastAsia="Times New Roman" w:hAnsi="Verdana" w:cs="Times New Roman"/>
      <w:sz w:val="22"/>
      <w:lang w:bidi="en-US"/>
    </w:rPr>
  </w:style>
  <w:style w:type="character" w:customStyle="1" w:styleId="BodyTextChar">
    <w:name w:val="Body Text Char"/>
    <w:basedOn w:val="DefaultParagraphFont"/>
    <w:link w:val="BodyText"/>
    <w:rsid w:val="00F51D22"/>
    <w:rPr>
      <w:rFonts w:ascii="Verdana" w:eastAsia="Times New Roman" w:hAnsi="Verdana" w:cs="Times New Roman"/>
      <w:lang w:bidi="en-US"/>
    </w:rPr>
  </w:style>
  <w:style w:type="paragraph" w:styleId="ListBullet2">
    <w:name w:val="List Bullet 2"/>
    <w:basedOn w:val="Normal"/>
    <w:autoRedefine/>
    <w:rsid w:val="00F51D22"/>
    <w:pPr>
      <w:tabs>
        <w:tab w:val="num" w:pos="720"/>
      </w:tabs>
      <w:spacing w:before="0" w:after="200" w:line="276" w:lineRule="auto"/>
      <w:ind w:left="720" w:hanging="360"/>
    </w:pPr>
    <w:rPr>
      <w:rFonts w:ascii="Cambria" w:eastAsia="Times New Roman" w:hAnsi="Cambria" w:cs="Times New Roman"/>
      <w:sz w:val="22"/>
      <w:lang w:bidi="en-US"/>
    </w:rPr>
  </w:style>
  <w:style w:type="paragraph" w:styleId="TOCHeading">
    <w:name w:val="TOC Heading"/>
    <w:basedOn w:val="Heading1"/>
    <w:next w:val="Normal"/>
    <w:uiPriority w:val="39"/>
    <w:qFormat/>
    <w:rsid w:val="00F51D22"/>
    <w:pPr>
      <w:spacing w:before="480" w:after="200" w:line="276" w:lineRule="auto"/>
      <w:ind w:left="360" w:hanging="360"/>
      <w:outlineLvl w:val="9"/>
    </w:pPr>
    <w:rPr>
      <w:rFonts w:ascii="Cambria" w:eastAsia="Times New Roman" w:hAnsi="Cambria" w:cs="Times New Roman"/>
      <w:color w:val="365F91"/>
      <w:sz w:val="28"/>
      <w:lang w:val="x-none" w:eastAsia="x-none" w:bidi="en-US"/>
    </w:rPr>
  </w:style>
  <w:style w:type="character" w:styleId="CommentReference">
    <w:name w:val="annotation reference"/>
    <w:semiHidden/>
    <w:rsid w:val="00F51D22"/>
    <w:rPr>
      <w:sz w:val="16"/>
      <w:szCs w:val="16"/>
    </w:rPr>
  </w:style>
  <w:style w:type="paragraph" w:styleId="CommentText">
    <w:name w:val="annotation text"/>
    <w:basedOn w:val="Normal"/>
    <w:link w:val="CommentTextChar"/>
    <w:semiHidden/>
    <w:rsid w:val="00F51D22"/>
    <w:pPr>
      <w:spacing w:before="0" w:after="200" w:line="276" w:lineRule="auto"/>
    </w:pPr>
    <w:rPr>
      <w:rFonts w:ascii="Cambria" w:eastAsia="Times New Roman" w:hAnsi="Cambria" w:cs="Times New Roman"/>
      <w:szCs w:val="20"/>
      <w:lang w:bidi="en-US"/>
    </w:rPr>
  </w:style>
  <w:style w:type="character" w:customStyle="1" w:styleId="CommentTextChar">
    <w:name w:val="Comment Text Char"/>
    <w:basedOn w:val="DefaultParagraphFont"/>
    <w:link w:val="CommentText"/>
    <w:semiHidden/>
    <w:rsid w:val="00F51D22"/>
    <w:rPr>
      <w:rFonts w:ascii="Cambria" w:eastAsia="Times New Roman" w:hAnsi="Cambria" w:cs="Times New Roman"/>
      <w:sz w:val="20"/>
      <w:szCs w:val="20"/>
      <w:lang w:bidi="en-US"/>
    </w:rPr>
  </w:style>
  <w:style w:type="paragraph" w:styleId="CommentSubject">
    <w:name w:val="annotation subject"/>
    <w:basedOn w:val="CommentText"/>
    <w:next w:val="CommentText"/>
    <w:link w:val="CommentSubjectChar"/>
    <w:semiHidden/>
    <w:rsid w:val="00F51D22"/>
    <w:rPr>
      <w:b/>
      <w:bCs/>
    </w:rPr>
  </w:style>
  <w:style w:type="character" w:customStyle="1" w:styleId="CommentSubjectChar">
    <w:name w:val="Comment Subject Char"/>
    <w:basedOn w:val="CommentTextChar"/>
    <w:link w:val="CommentSubject"/>
    <w:semiHidden/>
    <w:rsid w:val="00F51D22"/>
    <w:rPr>
      <w:rFonts w:ascii="Cambria" w:eastAsia="Times New Roman" w:hAnsi="Cambria" w:cs="Times New Roman"/>
      <w:b/>
      <w:bCs/>
      <w:sz w:val="20"/>
      <w:szCs w:val="20"/>
      <w:lang w:bidi="en-US"/>
    </w:rPr>
  </w:style>
  <w:style w:type="paragraph" w:styleId="BodyTextIndent">
    <w:name w:val="Body Text Indent"/>
    <w:basedOn w:val="Normal"/>
    <w:link w:val="BodyTextIndentChar"/>
    <w:uiPriority w:val="99"/>
    <w:rsid w:val="00F51D22"/>
    <w:pPr>
      <w:tabs>
        <w:tab w:val="left" w:pos="1440"/>
      </w:tabs>
      <w:spacing w:before="0" w:after="200" w:line="276" w:lineRule="auto"/>
      <w:ind w:left="1440" w:hanging="1440"/>
    </w:pPr>
    <w:rPr>
      <w:rFonts w:ascii="Calibri" w:eastAsia="Times New Roman" w:hAnsi="Calibri" w:cs="Times New Roman"/>
      <w:sz w:val="22"/>
      <w:lang w:val="x-none" w:eastAsia="x-none" w:bidi="en-US"/>
    </w:rPr>
  </w:style>
  <w:style w:type="character" w:customStyle="1" w:styleId="BodyTextIndentChar">
    <w:name w:val="Body Text Indent Char"/>
    <w:basedOn w:val="DefaultParagraphFont"/>
    <w:link w:val="BodyTextIndent"/>
    <w:uiPriority w:val="99"/>
    <w:rsid w:val="00F51D22"/>
    <w:rPr>
      <w:rFonts w:ascii="Calibri" w:eastAsia="Times New Roman" w:hAnsi="Calibri" w:cs="Times New Roman"/>
      <w:lang w:val="x-none" w:eastAsia="x-none" w:bidi="en-US"/>
    </w:rPr>
  </w:style>
  <w:style w:type="character" w:styleId="PageNumber">
    <w:name w:val="page number"/>
    <w:basedOn w:val="DefaultParagraphFont"/>
    <w:rsid w:val="00F51D22"/>
  </w:style>
  <w:style w:type="paragraph" w:styleId="BodyText3">
    <w:name w:val="Body Text 3"/>
    <w:basedOn w:val="Normal"/>
    <w:link w:val="BodyText3Char"/>
    <w:uiPriority w:val="99"/>
    <w:unhideWhenUsed/>
    <w:rsid w:val="00F51D22"/>
    <w:pPr>
      <w:spacing w:before="0" w:line="276" w:lineRule="auto"/>
    </w:pPr>
    <w:rPr>
      <w:rFonts w:ascii="Calibri" w:eastAsia="Times New Roman" w:hAnsi="Calibri" w:cs="Times New Roman"/>
      <w:sz w:val="16"/>
      <w:szCs w:val="16"/>
      <w:lang w:val="x-none" w:eastAsia="x-none" w:bidi="en-US"/>
    </w:rPr>
  </w:style>
  <w:style w:type="character" w:customStyle="1" w:styleId="BodyText3Char">
    <w:name w:val="Body Text 3 Char"/>
    <w:basedOn w:val="DefaultParagraphFont"/>
    <w:link w:val="BodyText3"/>
    <w:uiPriority w:val="99"/>
    <w:rsid w:val="00F51D22"/>
    <w:rPr>
      <w:rFonts w:ascii="Calibri" w:eastAsia="Times New Roman" w:hAnsi="Calibri" w:cs="Times New Roman"/>
      <w:sz w:val="16"/>
      <w:szCs w:val="16"/>
      <w:lang w:val="x-none" w:eastAsia="x-none" w:bidi="en-US"/>
    </w:rPr>
  </w:style>
  <w:style w:type="paragraph" w:styleId="Caption">
    <w:name w:val="caption"/>
    <w:basedOn w:val="Normal"/>
    <w:next w:val="Normal"/>
    <w:link w:val="CaptionChar"/>
    <w:uiPriority w:val="35"/>
    <w:qFormat/>
    <w:rsid w:val="00203E37"/>
    <w:pPr>
      <w:spacing w:before="60" w:after="60"/>
    </w:pPr>
    <w:rPr>
      <w:rFonts w:eastAsia="Times New Roman" w:cs="Times New Roman"/>
      <w:b/>
      <w:bCs/>
      <w:color w:val="002060"/>
      <w:szCs w:val="18"/>
      <w:lang w:val="x-none" w:eastAsia="x-none" w:bidi="en-US"/>
    </w:rPr>
  </w:style>
  <w:style w:type="character" w:customStyle="1" w:styleId="CaptionChar">
    <w:name w:val="Caption Char"/>
    <w:link w:val="Caption"/>
    <w:uiPriority w:val="35"/>
    <w:rsid w:val="00203E37"/>
    <w:rPr>
      <w:rFonts w:ascii="Arial" w:eastAsia="Times New Roman" w:hAnsi="Arial" w:cs="Times New Roman"/>
      <w:b/>
      <w:bCs/>
      <w:color w:val="002060"/>
      <w:sz w:val="20"/>
      <w:szCs w:val="18"/>
      <w:lang w:val="x-none" w:eastAsia="x-none" w:bidi="en-US"/>
    </w:rPr>
  </w:style>
  <w:style w:type="character" w:styleId="FootnoteReference">
    <w:name w:val="footnote reference"/>
    <w:rsid w:val="00F51D22"/>
    <w:rPr>
      <w:vertAlign w:val="superscript"/>
    </w:rPr>
  </w:style>
  <w:style w:type="paragraph" w:customStyle="1" w:styleId="t0">
    <w:name w:val="t0"/>
    <w:basedOn w:val="Normal"/>
    <w:rsid w:val="00F51D22"/>
    <w:pPr>
      <w:keepNext/>
      <w:spacing w:before="100" w:beforeAutospacing="1" w:after="0" w:line="276" w:lineRule="auto"/>
      <w:jc w:val="center"/>
    </w:pPr>
    <w:rPr>
      <w:rFonts w:ascii="Arial Narrow" w:eastAsia="Times New Roman" w:hAnsi="Arial Narrow" w:cs="Times New Roman"/>
      <w:b/>
      <w:bCs/>
      <w:sz w:val="18"/>
      <w:szCs w:val="18"/>
      <w:lang w:bidi="en-US"/>
    </w:rPr>
  </w:style>
  <w:style w:type="paragraph" w:customStyle="1" w:styleId="tabletext0">
    <w:name w:val="table text"/>
    <w:basedOn w:val="Normal"/>
    <w:link w:val="t1CharChar"/>
    <w:rsid w:val="00F51D22"/>
    <w:pPr>
      <w:spacing w:before="0" w:after="0" w:line="276" w:lineRule="auto"/>
    </w:pPr>
    <w:rPr>
      <w:rFonts w:ascii="Arial Narrow" w:eastAsia="Times New Roman" w:hAnsi="Arial Narrow" w:cs="Times New Roman"/>
      <w:sz w:val="18"/>
      <w:szCs w:val="18"/>
      <w:lang w:val="x-none" w:eastAsia="x-none" w:bidi="en-US"/>
    </w:rPr>
  </w:style>
  <w:style w:type="character" w:customStyle="1" w:styleId="t1CharChar">
    <w:name w:val="t1 Char Char"/>
    <w:link w:val="tabletext0"/>
    <w:rsid w:val="00F51D22"/>
    <w:rPr>
      <w:rFonts w:ascii="Arial Narrow" w:eastAsia="Times New Roman" w:hAnsi="Arial Narrow" w:cs="Times New Roman"/>
      <w:sz w:val="18"/>
      <w:szCs w:val="18"/>
      <w:lang w:val="x-none" w:eastAsia="x-none" w:bidi="en-US"/>
    </w:rPr>
  </w:style>
  <w:style w:type="paragraph" w:customStyle="1" w:styleId="constraintintable">
    <w:name w:val="constraintintable"/>
    <w:basedOn w:val="Normal"/>
    <w:rsid w:val="00F51D22"/>
    <w:pPr>
      <w:spacing w:before="100" w:beforeAutospacing="1" w:after="100" w:afterAutospacing="1" w:line="276" w:lineRule="auto"/>
    </w:pPr>
    <w:rPr>
      <w:rFonts w:ascii="Times New Roman" w:eastAsia="Times New Roman" w:hAnsi="Times New Roman" w:cs="Times New Roman"/>
      <w:sz w:val="24"/>
      <w:lang w:bidi="en-US"/>
    </w:rPr>
  </w:style>
  <w:style w:type="paragraph" w:customStyle="1" w:styleId="CaptionFigure">
    <w:name w:val="Caption Figure"/>
    <w:basedOn w:val="Normal"/>
    <w:rsid w:val="00F51D22"/>
    <w:pPr>
      <w:keepNext/>
      <w:spacing w:before="180" w:after="180" w:line="276" w:lineRule="auto"/>
      <w:jc w:val="center"/>
    </w:pPr>
    <w:rPr>
      <w:rFonts w:eastAsia="Times New Roman" w:cs="Arial"/>
      <w:b/>
      <w:bCs/>
      <w:sz w:val="18"/>
      <w:szCs w:val="18"/>
      <w:lang w:bidi="en-US"/>
    </w:rPr>
  </w:style>
  <w:style w:type="character" w:customStyle="1" w:styleId="Heading2Char1">
    <w:name w:val="Heading 2 Char1"/>
    <w:uiPriority w:val="9"/>
    <w:qFormat/>
    <w:rsid w:val="00F51D22"/>
    <w:rPr>
      <w:rFonts w:ascii="Cambria" w:hAnsi="Cambria" w:cs="Arial"/>
      <w:b/>
      <w:bCs/>
      <w:caps/>
      <w:color w:val="17365D"/>
      <w:sz w:val="24"/>
      <w:szCs w:val="22"/>
    </w:rPr>
  </w:style>
  <w:style w:type="character" w:customStyle="1" w:styleId="constraintkeyword">
    <w:name w:val="constraintkeyword"/>
    <w:basedOn w:val="DefaultParagraphFont"/>
    <w:rsid w:val="00F51D22"/>
  </w:style>
  <w:style w:type="numbering" w:customStyle="1" w:styleId="Headers">
    <w:name w:val="Headers"/>
    <w:uiPriority w:val="99"/>
    <w:rsid w:val="00F51D22"/>
    <w:pPr>
      <w:numPr>
        <w:numId w:val="2"/>
      </w:numPr>
    </w:pPr>
  </w:style>
  <w:style w:type="paragraph" w:styleId="IntenseQuote">
    <w:name w:val="Intense Quote"/>
    <w:basedOn w:val="Normal"/>
    <w:next w:val="Normal"/>
    <w:link w:val="IntenseQuoteChar"/>
    <w:uiPriority w:val="30"/>
    <w:qFormat/>
    <w:rsid w:val="00F51D22"/>
    <w:pPr>
      <w:pBdr>
        <w:bottom w:val="single" w:sz="4" w:space="4" w:color="4F81BD"/>
      </w:pBdr>
      <w:spacing w:before="200" w:after="280" w:line="276" w:lineRule="auto"/>
      <w:ind w:left="936" w:right="936"/>
    </w:pPr>
    <w:rPr>
      <w:rFonts w:ascii="Calibri" w:eastAsia="Times New Roman" w:hAnsi="Calibri" w:cs="Times New Roman"/>
      <w:b/>
      <w:bCs/>
      <w:i/>
      <w:iCs/>
      <w:color w:val="4F81BD"/>
      <w:sz w:val="22"/>
      <w:lang w:val="x-none" w:eastAsia="x-none" w:bidi="en-US"/>
    </w:rPr>
  </w:style>
  <w:style w:type="character" w:customStyle="1" w:styleId="IntenseQuoteChar">
    <w:name w:val="Intense Quote Char"/>
    <w:basedOn w:val="DefaultParagraphFont"/>
    <w:link w:val="IntenseQuote"/>
    <w:uiPriority w:val="30"/>
    <w:rsid w:val="00F51D22"/>
    <w:rPr>
      <w:rFonts w:ascii="Calibri" w:eastAsia="Times New Roman" w:hAnsi="Calibri" w:cs="Times New Roman"/>
      <w:b/>
      <w:bCs/>
      <w:i/>
      <w:iCs/>
      <w:color w:val="4F81BD"/>
      <w:lang w:val="x-none" w:eastAsia="x-none" w:bidi="en-US"/>
    </w:rPr>
  </w:style>
  <w:style w:type="character" w:styleId="Emphasis">
    <w:name w:val="Emphasis"/>
    <w:uiPriority w:val="20"/>
    <w:qFormat/>
    <w:rsid w:val="00F51D22"/>
    <w:rPr>
      <w:i/>
      <w:iCs/>
    </w:rPr>
  </w:style>
  <w:style w:type="character" w:styleId="Strong">
    <w:name w:val="Strong"/>
    <w:uiPriority w:val="22"/>
    <w:qFormat/>
    <w:rsid w:val="00F51D22"/>
    <w:rPr>
      <w:b/>
      <w:bCs/>
    </w:rPr>
  </w:style>
  <w:style w:type="paragraph" w:customStyle="1" w:styleId="line862">
    <w:name w:val="line862"/>
    <w:basedOn w:val="Normal"/>
    <w:rsid w:val="00F51D22"/>
    <w:pPr>
      <w:spacing w:before="161" w:after="161"/>
    </w:pPr>
    <w:rPr>
      <w:rFonts w:ascii="Verdana" w:eastAsia="Times New Roman" w:hAnsi="Verdana" w:cs="Times New Roman"/>
      <w:sz w:val="24"/>
      <w:szCs w:val="24"/>
    </w:rPr>
  </w:style>
  <w:style w:type="paragraph" w:styleId="NormalWeb">
    <w:name w:val="Normal (Web)"/>
    <w:basedOn w:val="Normal"/>
    <w:uiPriority w:val="99"/>
    <w:unhideWhenUsed/>
    <w:rsid w:val="00F51D22"/>
    <w:pPr>
      <w:spacing w:before="100" w:beforeAutospacing="1" w:after="100" w:afterAutospacing="1"/>
    </w:pPr>
    <w:rPr>
      <w:rFonts w:ascii="Times New Roman" w:eastAsia="Times New Roman" w:hAnsi="Times New Roman" w:cs="Times New Roman"/>
      <w:sz w:val="24"/>
      <w:szCs w:val="24"/>
    </w:rPr>
  </w:style>
  <w:style w:type="paragraph" w:customStyle="1" w:styleId="TableHeader">
    <w:name w:val="Table Header"/>
    <w:basedOn w:val="NoSpacing"/>
    <w:link w:val="TableHeaderChar"/>
    <w:qFormat/>
    <w:rsid w:val="00F51D22"/>
    <w:rPr>
      <w:rFonts w:ascii="Cambria" w:eastAsia="Times New Roman" w:hAnsi="Cambria" w:cs="Times New Roman"/>
      <w:b/>
      <w:color w:val="1F497D"/>
      <w:sz w:val="24"/>
      <w:szCs w:val="24"/>
      <w:lang w:eastAsia="en-US" w:bidi="en-US"/>
    </w:rPr>
  </w:style>
  <w:style w:type="paragraph" w:customStyle="1" w:styleId="Default">
    <w:name w:val="Default"/>
    <w:rsid w:val="00F51D22"/>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TableHeaderChar">
    <w:name w:val="Table Header Char"/>
    <w:link w:val="TableHeader"/>
    <w:rsid w:val="00F51D22"/>
    <w:rPr>
      <w:rFonts w:ascii="Cambria" w:eastAsia="Times New Roman" w:hAnsi="Cambria" w:cs="Times New Roman"/>
      <w:b/>
      <w:color w:val="1F497D"/>
      <w:sz w:val="24"/>
      <w:szCs w:val="24"/>
      <w:lang w:bidi="en-US"/>
    </w:rPr>
  </w:style>
  <w:style w:type="paragraph" w:styleId="Revision">
    <w:name w:val="Revision"/>
    <w:hidden/>
    <w:uiPriority w:val="99"/>
    <w:semiHidden/>
    <w:rsid w:val="00F51D22"/>
    <w:pPr>
      <w:spacing w:after="0" w:line="240" w:lineRule="auto"/>
    </w:pPr>
    <w:rPr>
      <w:rFonts w:ascii="Cambria" w:eastAsia="Times New Roman" w:hAnsi="Cambria" w:cs="Times New Roman"/>
      <w:lang w:bidi="en-US"/>
    </w:rPr>
  </w:style>
  <w:style w:type="character" w:customStyle="1" w:styleId="b1">
    <w:name w:val="b1"/>
    <w:rsid w:val="00F51D22"/>
    <w:rPr>
      <w:rFonts w:ascii="Courier New" w:hAnsi="Courier New" w:cs="Courier New" w:hint="default"/>
      <w:b/>
      <w:bCs/>
      <w:strike w:val="0"/>
      <w:dstrike w:val="0"/>
      <w:color w:val="FF0000"/>
      <w:u w:val="none"/>
      <w:effect w:val="none"/>
    </w:rPr>
  </w:style>
  <w:style w:type="character" w:customStyle="1" w:styleId="m1">
    <w:name w:val="m1"/>
    <w:rsid w:val="00F51D22"/>
    <w:rPr>
      <w:color w:val="0000FF"/>
    </w:rPr>
  </w:style>
  <w:style w:type="character" w:customStyle="1" w:styleId="pi1">
    <w:name w:val="pi1"/>
    <w:rsid w:val="00F51D22"/>
    <w:rPr>
      <w:color w:val="0000FF"/>
    </w:rPr>
  </w:style>
  <w:style w:type="character" w:customStyle="1" w:styleId="t1">
    <w:name w:val="t1"/>
    <w:rsid w:val="00F51D22"/>
    <w:rPr>
      <w:color w:val="990000"/>
    </w:rPr>
  </w:style>
  <w:style w:type="character" w:customStyle="1" w:styleId="ns1">
    <w:name w:val="ns1"/>
    <w:rsid w:val="00F51D22"/>
    <w:rPr>
      <w:color w:val="FF0000"/>
    </w:rPr>
  </w:style>
  <w:style w:type="character" w:customStyle="1" w:styleId="tx1">
    <w:name w:val="tx1"/>
    <w:rsid w:val="00F51D22"/>
    <w:rPr>
      <w:b/>
      <w:bCs/>
    </w:rPr>
  </w:style>
  <w:style w:type="character" w:styleId="FollowedHyperlink">
    <w:name w:val="FollowedHyperlink"/>
    <w:uiPriority w:val="99"/>
    <w:semiHidden/>
    <w:unhideWhenUsed/>
    <w:rsid w:val="00F51D22"/>
    <w:rPr>
      <w:color w:val="800080"/>
      <w:u w:val="single"/>
    </w:rPr>
  </w:style>
  <w:style w:type="paragraph" w:styleId="HTMLPreformatted">
    <w:name w:val="HTML Preformatted"/>
    <w:basedOn w:val="Normal"/>
    <w:link w:val="HTMLPreformattedChar"/>
    <w:uiPriority w:val="99"/>
    <w:unhideWhenUsed/>
    <w:rsid w:val="00F5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Times New Roman"/>
      <w:szCs w:val="20"/>
      <w:lang w:val="x-none" w:eastAsia="x-none"/>
    </w:rPr>
  </w:style>
  <w:style w:type="character" w:customStyle="1" w:styleId="HTMLPreformattedChar">
    <w:name w:val="HTML Preformatted Char"/>
    <w:basedOn w:val="DefaultParagraphFont"/>
    <w:link w:val="HTMLPreformatted"/>
    <w:uiPriority w:val="99"/>
    <w:rsid w:val="00F51D22"/>
    <w:rPr>
      <w:rFonts w:ascii="Courier New" w:eastAsia="Times New Roman" w:hAnsi="Courier New" w:cs="Times New Roman"/>
      <w:sz w:val="20"/>
      <w:szCs w:val="20"/>
      <w:lang w:val="x-none" w:eastAsia="x-none"/>
    </w:rPr>
  </w:style>
  <w:style w:type="character" w:customStyle="1" w:styleId="ci1">
    <w:name w:val="ci1"/>
    <w:rsid w:val="00F51D22"/>
    <w:rPr>
      <w:rFonts w:ascii="Courier" w:hAnsi="Courier" w:hint="default"/>
      <w:color w:val="888888"/>
      <w:sz w:val="24"/>
      <w:szCs w:val="24"/>
    </w:rPr>
  </w:style>
  <w:style w:type="paragraph" w:customStyle="1" w:styleId="b">
    <w:name w:val="b"/>
    <w:basedOn w:val="Normal"/>
    <w:rsid w:val="00F51D22"/>
    <w:pPr>
      <w:spacing w:before="100" w:beforeAutospacing="1" w:after="100" w:afterAutospacing="1"/>
    </w:pPr>
    <w:rPr>
      <w:rFonts w:ascii="Courier New" w:eastAsia="Times New Roman" w:hAnsi="Courier New" w:cs="Courier New"/>
      <w:b/>
      <w:bCs/>
      <w:color w:val="FF0000"/>
      <w:sz w:val="24"/>
      <w:szCs w:val="24"/>
    </w:rPr>
  </w:style>
  <w:style w:type="paragraph" w:customStyle="1" w:styleId="e">
    <w:name w:val="e"/>
    <w:basedOn w:val="Normal"/>
    <w:rsid w:val="00F51D22"/>
    <w:pPr>
      <w:spacing w:before="100" w:beforeAutospacing="1" w:after="100" w:afterAutospacing="1"/>
      <w:ind w:left="240" w:right="240" w:hanging="240"/>
    </w:pPr>
    <w:rPr>
      <w:rFonts w:ascii="Times New Roman" w:eastAsia="Times New Roman" w:hAnsi="Times New Roman" w:cs="Times New Roman"/>
      <w:sz w:val="24"/>
      <w:szCs w:val="24"/>
    </w:rPr>
  </w:style>
  <w:style w:type="paragraph" w:customStyle="1" w:styleId="k">
    <w:name w:val="k"/>
    <w:basedOn w:val="Normal"/>
    <w:rsid w:val="00F51D22"/>
    <w:pPr>
      <w:spacing w:before="100" w:beforeAutospacing="1" w:after="100" w:afterAutospacing="1"/>
      <w:ind w:left="240" w:right="240" w:hanging="240"/>
    </w:pPr>
    <w:rPr>
      <w:rFonts w:ascii="Times New Roman" w:eastAsia="Times New Roman" w:hAnsi="Times New Roman" w:cs="Times New Roman"/>
      <w:sz w:val="24"/>
      <w:szCs w:val="24"/>
    </w:rPr>
  </w:style>
  <w:style w:type="paragraph" w:customStyle="1" w:styleId="t">
    <w:name w:val="t"/>
    <w:basedOn w:val="Normal"/>
    <w:rsid w:val="00F51D22"/>
    <w:pPr>
      <w:spacing w:before="100" w:beforeAutospacing="1" w:after="100" w:afterAutospacing="1"/>
    </w:pPr>
    <w:rPr>
      <w:rFonts w:ascii="Times New Roman" w:eastAsia="Times New Roman" w:hAnsi="Times New Roman" w:cs="Times New Roman"/>
      <w:color w:val="990000"/>
      <w:sz w:val="24"/>
      <w:szCs w:val="24"/>
    </w:rPr>
  </w:style>
  <w:style w:type="paragraph" w:customStyle="1" w:styleId="xt">
    <w:name w:val="xt"/>
    <w:basedOn w:val="Normal"/>
    <w:rsid w:val="00F51D22"/>
    <w:pPr>
      <w:spacing w:before="100" w:beforeAutospacing="1" w:after="100" w:afterAutospacing="1"/>
    </w:pPr>
    <w:rPr>
      <w:rFonts w:ascii="Times New Roman" w:eastAsia="Times New Roman" w:hAnsi="Times New Roman" w:cs="Times New Roman"/>
      <w:color w:val="990099"/>
      <w:sz w:val="24"/>
      <w:szCs w:val="24"/>
    </w:rPr>
  </w:style>
  <w:style w:type="paragraph" w:customStyle="1" w:styleId="ns">
    <w:name w:val="ns"/>
    <w:basedOn w:val="Normal"/>
    <w:rsid w:val="00F51D22"/>
    <w:pPr>
      <w:spacing w:before="100" w:beforeAutospacing="1" w:after="100" w:afterAutospacing="1"/>
    </w:pPr>
    <w:rPr>
      <w:rFonts w:ascii="Times New Roman" w:eastAsia="Times New Roman" w:hAnsi="Times New Roman" w:cs="Times New Roman"/>
      <w:color w:val="FF0000"/>
      <w:sz w:val="24"/>
      <w:szCs w:val="24"/>
    </w:rPr>
  </w:style>
  <w:style w:type="paragraph" w:customStyle="1" w:styleId="dt">
    <w:name w:val="dt"/>
    <w:basedOn w:val="Normal"/>
    <w:rsid w:val="00F51D22"/>
    <w:pPr>
      <w:spacing w:before="100" w:beforeAutospacing="1" w:after="100" w:afterAutospacing="1"/>
    </w:pPr>
    <w:rPr>
      <w:rFonts w:ascii="Times New Roman" w:eastAsia="Times New Roman" w:hAnsi="Times New Roman" w:cs="Times New Roman"/>
      <w:color w:val="008000"/>
      <w:sz w:val="24"/>
      <w:szCs w:val="24"/>
    </w:rPr>
  </w:style>
  <w:style w:type="paragraph" w:customStyle="1" w:styleId="m">
    <w:name w:val="m"/>
    <w:basedOn w:val="Normal"/>
    <w:rsid w:val="00F51D22"/>
    <w:pPr>
      <w:spacing w:before="100" w:beforeAutospacing="1" w:after="100" w:afterAutospacing="1"/>
    </w:pPr>
    <w:rPr>
      <w:rFonts w:ascii="Times New Roman" w:eastAsia="Times New Roman" w:hAnsi="Times New Roman" w:cs="Times New Roman"/>
      <w:color w:val="0000FF"/>
      <w:sz w:val="24"/>
      <w:szCs w:val="24"/>
    </w:rPr>
  </w:style>
  <w:style w:type="paragraph" w:customStyle="1" w:styleId="tx">
    <w:name w:val="tx"/>
    <w:basedOn w:val="Normal"/>
    <w:rsid w:val="00F51D22"/>
    <w:pPr>
      <w:spacing w:before="100" w:beforeAutospacing="1" w:after="100" w:afterAutospacing="1"/>
    </w:pPr>
    <w:rPr>
      <w:rFonts w:ascii="Times New Roman" w:eastAsia="Times New Roman" w:hAnsi="Times New Roman" w:cs="Times New Roman"/>
      <w:b/>
      <w:bCs/>
      <w:sz w:val="24"/>
      <w:szCs w:val="24"/>
    </w:rPr>
  </w:style>
  <w:style w:type="paragraph" w:customStyle="1" w:styleId="db">
    <w:name w:val="db"/>
    <w:basedOn w:val="Normal"/>
    <w:rsid w:val="00F51D22"/>
    <w:pPr>
      <w:pBdr>
        <w:left w:val="single" w:sz="6" w:space="4" w:color="CCCCCC"/>
      </w:pBdr>
      <w:spacing w:before="0" w:after="0"/>
      <w:ind w:left="240"/>
    </w:pPr>
    <w:rPr>
      <w:rFonts w:ascii="Courier" w:eastAsia="Times New Roman" w:hAnsi="Courier" w:cs="Times New Roman"/>
      <w:sz w:val="24"/>
      <w:szCs w:val="24"/>
    </w:rPr>
  </w:style>
  <w:style w:type="paragraph" w:customStyle="1" w:styleId="di">
    <w:name w:val="di"/>
    <w:basedOn w:val="Normal"/>
    <w:rsid w:val="00F51D22"/>
    <w:pPr>
      <w:spacing w:before="100" w:beforeAutospacing="1" w:after="100" w:afterAutospacing="1"/>
    </w:pPr>
    <w:rPr>
      <w:rFonts w:ascii="Courier" w:eastAsia="Times New Roman" w:hAnsi="Courier" w:cs="Times New Roman"/>
      <w:sz w:val="24"/>
      <w:szCs w:val="24"/>
    </w:rPr>
  </w:style>
  <w:style w:type="paragraph" w:customStyle="1" w:styleId="d">
    <w:name w:val="d"/>
    <w:basedOn w:val="Normal"/>
    <w:rsid w:val="00F51D22"/>
    <w:pPr>
      <w:spacing w:before="100" w:beforeAutospacing="1" w:after="100" w:afterAutospacing="1"/>
    </w:pPr>
    <w:rPr>
      <w:rFonts w:ascii="Times New Roman" w:eastAsia="Times New Roman" w:hAnsi="Times New Roman" w:cs="Times New Roman"/>
      <w:color w:val="0000FF"/>
      <w:sz w:val="24"/>
      <w:szCs w:val="24"/>
    </w:rPr>
  </w:style>
  <w:style w:type="paragraph" w:customStyle="1" w:styleId="pi">
    <w:name w:val="pi"/>
    <w:basedOn w:val="Normal"/>
    <w:rsid w:val="00F51D22"/>
    <w:pPr>
      <w:spacing w:before="100" w:beforeAutospacing="1" w:after="100" w:afterAutospacing="1"/>
    </w:pPr>
    <w:rPr>
      <w:rFonts w:ascii="Times New Roman" w:eastAsia="Times New Roman" w:hAnsi="Times New Roman" w:cs="Times New Roman"/>
      <w:color w:val="0000FF"/>
      <w:sz w:val="24"/>
      <w:szCs w:val="24"/>
    </w:rPr>
  </w:style>
  <w:style w:type="paragraph" w:customStyle="1" w:styleId="cb">
    <w:name w:val="cb"/>
    <w:basedOn w:val="Normal"/>
    <w:rsid w:val="00F51D22"/>
    <w:pPr>
      <w:spacing w:before="0" w:after="0"/>
      <w:ind w:left="240"/>
    </w:pPr>
    <w:rPr>
      <w:rFonts w:ascii="Courier" w:eastAsia="Times New Roman" w:hAnsi="Courier" w:cs="Times New Roman"/>
      <w:color w:val="888888"/>
      <w:sz w:val="24"/>
      <w:szCs w:val="24"/>
    </w:rPr>
  </w:style>
  <w:style w:type="paragraph" w:customStyle="1" w:styleId="ci">
    <w:name w:val="ci"/>
    <w:basedOn w:val="Normal"/>
    <w:rsid w:val="00F51D22"/>
    <w:pPr>
      <w:spacing w:before="100" w:beforeAutospacing="1" w:after="100" w:afterAutospacing="1"/>
    </w:pPr>
    <w:rPr>
      <w:rFonts w:ascii="Courier" w:eastAsia="Times New Roman" w:hAnsi="Courier" w:cs="Times New Roman"/>
      <w:color w:val="888888"/>
      <w:sz w:val="24"/>
      <w:szCs w:val="24"/>
    </w:rPr>
  </w:style>
  <w:style w:type="paragraph" w:customStyle="1" w:styleId="xl65">
    <w:name w:val="xl65"/>
    <w:basedOn w:val="Normal"/>
    <w:rsid w:val="00F51D22"/>
    <w:pPr>
      <w:spacing w:before="100" w:beforeAutospacing="1" w:after="100" w:afterAutospacing="1"/>
    </w:pPr>
    <w:rPr>
      <w:rFonts w:ascii="Times New Roman" w:eastAsia="Times New Roman" w:hAnsi="Times New Roman" w:cs="Times New Roman"/>
      <w:b/>
      <w:bCs/>
      <w:sz w:val="24"/>
      <w:szCs w:val="24"/>
    </w:rPr>
  </w:style>
  <w:style w:type="paragraph" w:styleId="FootnoteText">
    <w:name w:val="footnote text"/>
    <w:basedOn w:val="Normal"/>
    <w:link w:val="FootnoteTextChar"/>
    <w:rsid w:val="00F51D22"/>
    <w:pPr>
      <w:spacing w:before="0" w:after="0"/>
    </w:pPr>
    <w:rPr>
      <w:rFonts w:ascii="Cambria" w:eastAsia="Times New Roman" w:hAnsi="Cambria" w:cs="Times New Roman"/>
      <w:sz w:val="24"/>
      <w:szCs w:val="24"/>
      <w:lang w:val="x-none" w:eastAsia="x-none"/>
    </w:rPr>
  </w:style>
  <w:style w:type="character" w:customStyle="1" w:styleId="FootnoteTextChar">
    <w:name w:val="Footnote Text Char"/>
    <w:basedOn w:val="DefaultParagraphFont"/>
    <w:link w:val="FootnoteText"/>
    <w:rsid w:val="00F51D22"/>
    <w:rPr>
      <w:rFonts w:ascii="Cambria" w:eastAsia="Times New Roman" w:hAnsi="Cambria" w:cs="Times New Roman"/>
      <w:sz w:val="24"/>
      <w:szCs w:val="24"/>
      <w:lang w:val="x-none" w:eastAsia="x-none"/>
    </w:rPr>
  </w:style>
  <w:style w:type="character" w:customStyle="1" w:styleId="il">
    <w:name w:val="il"/>
    <w:basedOn w:val="DefaultParagraphFont"/>
    <w:rsid w:val="00F51D22"/>
  </w:style>
  <w:style w:type="paragraph" w:customStyle="1" w:styleId="RCHeading1">
    <w:name w:val="RC Heading 1"/>
    <w:basedOn w:val="Normal"/>
    <w:qFormat/>
    <w:rsid w:val="00F51D22"/>
    <w:pPr>
      <w:pBdr>
        <w:bottom w:val="single" w:sz="4" w:space="1" w:color="auto"/>
      </w:pBdr>
      <w:spacing w:before="0" w:after="200"/>
    </w:pPr>
    <w:rPr>
      <w:rFonts w:ascii="Calibri" w:eastAsia="Times New Roman" w:hAnsi="Calibri" w:cs="Times New Roman"/>
      <w:b/>
      <w:color w:val="E36C0A"/>
      <w:sz w:val="40"/>
      <w:szCs w:val="24"/>
    </w:rPr>
  </w:style>
  <w:style w:type="paragraph" w:customStyle="1" w:styleId="RCHeading2">
    <w:name w:val="RC Heading 2"/>
    <w:basedOn w:val="Normal"/>
    <w:qFormat/>
    <w:rsid w:val="00F51D22"/>
    <w:pPr>
      <w:spacing w:before="0"/>
    </w:pPr>
    <w:rPr>
      <w:rFonts w:ascii="Calibri" w:eastAsia="Times New Roman" w:hAnsi="Calibri" w:cs="Times New Roman"/>
      <w:b/>
      <w:sz w:val="36"/>
      <w:szCs w:val="24"/>
    </w:rPr>
  </w:style>
  <w:style w:type="paragraph" w:customStyle="1" w:styleId="RCHeading3">
    <w:name w:val="RC Heading 3"/>
    <w:basedOn w:val="Normal"/>
    <w:qFormat/>
    <w:rsid w:val="00F51D22"/>
    <w:pPr>
      <w:spacing w:after="60"/>
    </w:pPr>
    <w:rPr>
      <w:rFonts w:ascii="Calibri" w:eastAsia="Times New Roman" w:hAnsi="Calibri" w:cs="Times New Roman"/>
      <w:b/>
      <w:color w:val="984806"/>
      <w:sz w:val="32"/>
      <w:szCs w:val="24"/>
    </w:rPr>
  </w:style>
  <w:style w:type="paragraph" w:customStyle="1" w:styleId="RCHeading4">
    <w:name w:val="RC Heading 4"/>
    <w:basedOn w:val="Normal"/>
    <w:qFormat/>
    <w:rsid w:val="00F51D22"/>
    <w:pPr>
      <w:spacing w:before="60" w:after="60"/>
    </w:pPr>
    <w:rPr>
      <w:rFonts w:ascii="Calibri" w:eastAsia="Times New Roman" w:hAnsi="Calibri" w:cs="Times New Roman"/>
      <w:b/>
      <w:color w:val="365F91"/>
      <w:sz w:val="28"/>
      <w:szCs w:val="24"/>
    </w:rPr>
  </w:style>
  <w:style w:type="paragraph" w:customStyle="1" w:styleId="RCTitle">
    <w:name w:val="RC Title"/>
    <w:basedOn w:val="Normal"/>
    <w:qFormat/>
    <w:rsid w:val="00F51D22"/>
    <w:pPr>
      <w:pBdr>
        <w:top w:val="single" w:sz="4" w:space="1" w:color="auto"/>
        <w:bottom w:val="single" w:sz="4" w:space="1" w:color="auto"/>
      </w:pBdr>
      <w:spacing w:before="0" w:after="0"/>
    </w:pPr>
    <w:rPr>
      <w:rFonts w:ascii="Cambria" w:eastAsia="Times New Roman" w:hAnsi="Cambria" w:cs="Times New Roman"/>
      <w:b/>
      <w:color w:val="E36C0A"/>
      <w:sz w:val="96"/>
      <w:szCs w:val="40"/>
    </w:rPr>
  </w:style>
  <w:style w:type="paragraph" w:customStyle="1" w:styleId="RCHeading5">
    <w:name w:val="RC Heading 5"/>
    <w:basedOn w:val="RCHeading4"/>
    <w:qFormat/>
    <w:rsid w:val="00F51D22"/>
    <w:rPr>
      <w:color w:val="7F7F7F"/>
      <w:sz w:val="24"/>
      <w:u w:val="single"/>
    </w:rPr>
  </w:style>
  <w:style w:type="paragraph" w:styleId="ListBullet3">
    <w:name w:val="List Bullet 3"/>
    <w:basedOn w:val="Normal"/>
    <w:uiPriority w:val="99"/>
    <w:unhideWhenUsed/>
    <w:rsid w:val="00046422"/>
    <w:pPr>
      <w:numPr>
        <w:numId w:val="7"/>
      </w:numPr>
      <w:contextualSpacing/>
    </w:pPr>
  </w:style>
  <w:style w:type="paragraph" w:styleId="ListBullet">
    <w:name w:val="List Bullet"/>
    <w:basedOn w:val="Normal"/>
    <w:uiPriority w:val="99"/>
    <w:unhideWhenUsed/>
    <w:rsid w:val="00046422"/>
    <w:pPr>
      <w:numPr>
        <w:numId w:val="6"/>
      </w:numPr>
      <w:contextualSpacing/>
    </w:pPr>
  </w:style>
  <w:style w:type="paragraph" w:styleId="ListContinue2">
    <w:name w:val="List Continue 2"/>
    <w:basedOn w:val="Normal"/>
    <w:uiPriority w:val="99"/>
    <w:unhideWhenUsed/>
    <w:rsid w:val="00696E26"/>
    <w:pPr>
      <w:ind w:left="720"/>
      <w:contextualSpacing/>
    </w:pPr>
  </w:style>
  <w:style w:type="paragraph" w:styleId="ListContinue">
    <w:name w:val="List Continue"/>
    <w:basedOn w:val="Normal"/>
    <w:uiPriority w:val="99"/>
    <w:unhideWhenUsed/>
    <w:rsid w:val="00696E26"/>
    <w:pPr>
      <w:ind w:left="360"/>
      <w:contextualSpacing/>
    </w:pPr>
  </w:style>
  <w:style w:type="paragraph" w:customStyle="1" w:styleId="TableBulletText">
    <w:name w:val="TableBulletText"/>
    <w:basedOn w:val="ListBullet"/>
    <w:qFormat/>
    <w:rsid w:val="006B37B5"/>
    <w:pPr>
      <w:spacing w:before="0" w:after="0"/>
      <w:ind w:left="576" w:hanging="288"/>
    </w:pPr>
    <w:rPr>
      <w:sz w:val="16"/>
    </w:rPr>
  </w:style>
  <w:style w:type="paragraph" w:styleId="ListNumber">
    <w:name w:val="List Number"/>
    <w:basedOn w:val="Normal"/>
    <w:uiPriority w:val="99"/>
    <w:unhideWhenUsed/>
    <w:rsid w:val="004A5F15"/>
    <w:pPr>
      <w:numPr>
        <w:numId w:val="8"/>
      </w:numPr>
      <w:tabs>
        <w:tab w:val="clear" w:pos="540"/>
        <w:tab w:val="num" w:pos="720"/>
      </w:tabs>
      <w:ind w:left="720"/>
      <w:contextualSpacing/>
    </w:pPr>
  </w:style>
  <w:style w:type="paragraph" w:styleId="ListNumber2">
    <w:name w:val="List Number 2"/>
    <w:basedOn w:val="Normal"/>
    <w:uiPriority w:val="99"/>
    <w:unhideWhenUsed/>
    <w:rsid w:val="004A5F15"/>
    <w:pPr>
      <w:numPr>
        <w:numId w:val="9"/>
      </w:numPr>
      <w:contextualSpacing/>
    </w:pPr>
  </w:style>
  <w:style w:type="paragraph" w:customStyle="1" w:styleId="ListLetterRoman">
    <w:name w:val="ListLetterRoman"/>
    <w:basedOn w:val="ListNumber2"/>
    <w:qFormat/>
    <w:rsid w:val="004A5F15"/>
    <w:pPr>
      <w:numPr>
        <w:numId w:val="10"/>
      </w:numPr>
    </w:pPr>
  </w:style>
  <w:style w:type="paragraph" w:customStyle="1" w:styleId="TableCellNumb">
    <w:name w:val="TableCellNumb"/>
    <w:basedOn w:val="ListNumber"/>
    <w:qFormat/>
    <w:rsid w:val="002C4359"/>
    <w:pPr>
      <w:spacing w:before="60" w:after="60"/>
      <w:ind w:left="0" w:firstLine="0"/>
    </w:pPr>
    <w:rPr>
      <w:sz w:val="16"/>
    </w:rPr>
  </w:style>
  <w:style w:type="paragraph" w:styleId="ListBullet4">
    <w:name w:val="List Bullet 4"/>
    <w:basedOn w:val="Normal"/>
    <w:uiPriority w:val="99"/>
    <w:unhideWhenUsed/>
    <w:rsid w:val="00ED77B7"/>
    <w:pPr>
      <w:numPr>
        <w:numId w:val="12"/>
      </w:numPr>
      <w:contextualSpacing/>
    </w:pPr>
  </w:style>
  <w:style w:type="paragraph" w:styleId="ListBullet5">
    <w:name w:val="List Bullet 5"/>
    <w:basedOn w:val="Normal"/>
    <w:uiPriority w:val="99"/>
    <w:unhideWhenUsed/>
    <w:rsid w:val="001411F8"/>
    <w:pPr>
      <w:numPr>
        <w:numId w:val="13"/>
      </w:numPr>
      <w:contextualSpacing/>
    </w:pPr>
  </w:style>
  <w:style w:type="paragraph" w:customStyle="1" w:styleId="Bullet6">
    <w:name w:val="Bullet 6"/>
    <w:basedOn w:val="Normal"/>
    <w:qFormat/>
    <w:rsid w:val="001411F8"/>
    <w:pPr>
      <w:numPr>
        <w:numId w:val="21"/>
      </w:numPr>
      <w:spacing w:before="0" w:after="0" w:line="276" w:lineRule="auto"/>
    </w:pPr>
  </w:style>
  <w:style w:type="paragraph" w:customStyle="1" w:styleId="Style1">
    <w:name w:val="Style1"/>
    <w:basedOn w:val="Normal"/>
    <w:qFormat/>
    <w:rsid w:val="00AB5344"/>
    <w:pPr>
      <w:numPr>
        <w:numId w:val="27"/>
      </w:numPr>
    </w:pPr>
  </w:style>
  <w:style w:type="paragraph" w:customStyle="1" w:styleId="SpecRef">
    <w:name w:val="SpecRef"/>
    <w:basedOn w:val="Style1"/>
    <w:qFormat/>
    <w:rsid w:val="00D869F7"/>
    <w:pPr>
      <w:numPr>
        <w:numId w:val="28"/>
      </w:num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9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C6D8E-B2BA-47DE-B931-26FB26B4F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2704</Words>
  <Characters>15414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Heskes</dc:creator>
  <cp:lastModifiedBy>Darryl Hollar</cp:lastModifiedBy>
  <cp:revision>12</cp:revision>
  <cp:lastPrinted>2013-06-14T20:23:00Z</cp:lastPrinted>
  <dcterms:created xsi:type="dcterms:W3CDTF">2013-06-14T20:08:00Z</dcterms:created>
  <dcterms:modified xsi:type="dcterms:W3CDTF">2013-06-14T20:24:00Z</dcterms:modified>
</cp:coreProperties>
</file>