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tabs>
          <w:tab w:val="right" w:leader="dot" w:pos="8306"/>
        </w:tabs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_Toc455 </w:instrText>
      </w:r>
      <w:r>
        <w:fldChar w:fldCharType="separate"/>
      </w:r>
      <w:r>
        <w:rPr>
          <w:rFonts w:hint="eastAsia"/>
          <w:lang w:val="en-US" w:eastAsia="zh-CN"/>
        </w:rPr>
        <w:t>0 官网摘要</w:t>
      </w:r>
      <w:r>
        <w:tab/>
      </w:r>
      <w:r>
        <w:fldChar w:fldCharType="begin"/>
      </w:r>
      <w:r>
        <w:instrText xml:space="preserve"> PAGEREF _Toc455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_Toc32159 </w:instrText>
      </w:r>
      <w:r>
        <w:fldChar w:fldCharType="separate"/>
      </w:r>
      <w:r>
        <w:rPr>
          <w:rFonts w:hint="eastAsia"/>
          <w:lang w:val="en-US" w:eastAsia="zh-CN"/>
        </w:rPr>
        <w:t>1 系统结构</w:t>
      </w:r>
      <w:r>
        <w:tab/>
      </w:r>
      <w:r>
        <w:fldChar w:fldCharType="begin"/>
      </w:r>
      <w:r>
        <w:instrText xml:space="preserve"> PAGEREF _Toc32159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_Toc28530 </w:instrText>
      </w:r>
      <w: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系统架构</w:t>
      </w:r>
      <w:r>
        <w:tab/>
      </w:r>
      <w:r>
        <w:fldChar w:fldCharType="begin"/>
      </w:r>
      <w:r>
        <w:instrText xml:space="preserve"> PAGEREF _Toc28530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_Toc2962 </w:instrText>
      </w:r>
      <w: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源码结构</w:t>
      </w:r>
      <w:r>
        <w:tab/>
      </w:r>
      <w:r>
        <w:fldChar w:fldCharType="begin"/>
      </w:r>
      <w:r>
        <w:instrText xml:space="preserve"> PAGEREF _Toc2962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_Toc15700 </w:instrText>
      </w:r>
      <w:r>
        <w:fldChar w:fldCharType="separate"/>
      </w:r>
      <w:r>
        <w:rPr>
          <w:rFonts w:hint="eastAsia"/>
          <w:lang w:val="en-US" w:eastAsia="zh-CN"/>
        </w:rPr>
        <w:t>2 GOSSIP P2P通讯</w:t>
      </w:r>
      <w:r>
        <w:tab/>
      </w:r>
      <w:r>
        <w:fldChar w:fldCharType="begin"/>
      </w:r>
      <w:r>
        <w:instrText xml:space="preserve"> PAGEREF _Toc15700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_Toc17625 </w:instrText>
      </w:r>
      <w:r>
        <w:fldChar w:fldCharType="separate"/>
      </w:r>
      <w:r>
        <w:rPr>
          <w:rFonts w:hint="eastAsia"/>
          <w:lang w:val="en-US" w:eastAsia="zh-CN"/>
        </w:rPr>
        <w:t>3 账本存储</w:t>
      </w:r>
      <w:r>
        <w:tab/>
      </w:r>
      <w:r>
        <w:fldChar w:fldCharType="begin"/>
      </w:r>
      <w:r>
        <w:instrText xml:space="preserve"> PAGEREF _Toc17625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_Toc2652 </w:instrText>
      </w:r>
      <w:r>
        <w:fldChar w:fldCharType="separate"/>
      </w:r>
      <w:r>
        <w:rPr>
          <w:rFonts w:hint="eastAsia"/>
          <w:lang w:val="en-US" w:eastAsia="zh-CN"/>
        </w:rPr>
        <w:t>4 共识排序</w:t>
      </w:r>
      <w:r>
        <w:tab/>
      </w:r>
      <w:r>
        <w:fldChar w:fldCharType="begin"/>
      </w:r>
      <w:r>
        <w:instrText xml:space="preserve"> PAGEREF _Toc2652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_Toc20044 </w:instrText>
      </w:r>
      <w:r>
        <w:fldChar w:fldCharType="separate"/>
      </w:r>
      <w:r>
        <w:rPr>
          <w:rFonts w:hint="eastAsia"/>
          <w:lang w:val="en-US" w:eastAsia="zh-CN"/>
        </w:rPr>
        <w:t>5 加密服务</w:t>
      </w:r>
      <w:r>
        <w:tab/>
      </w:r>
      <w:r>
        <w:fldChar w:fldCharType="begin"/>
      </w:r>
      <w:r>
        <w:instrText xml:space="preserve"> PAGEREF _Toc20044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_Toc2818 </w:instrText>
      </w:r>
      <w:r>
        <w:fldChar w:fldCharType="separate"/>
      </w:r>
      <w:r>
        <w:rPr>
          <w:rFonts w:hint="eastAsia"/>
          <w:lang w:val="en-US" w:eastAsia="zh-CN"/>
        </w:rPr>
        <w:t>6 成员管理</w:t>
      </w:r>
      <w:r>
        <w:tab/>
      </w:r>
      <w:r>
        <w:fldChar w:fldCharType="begin"/>
      </w:r>
      <w:r>
        <w:instrText xml:space="preserve"> PAGEREF _Toc2818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_Toc10623 </w:instrText>
      </w:r>
      <w:r>
        <w:fldChar w:fldCharType="separate"/>
      </w:r>
      <w:r>
        <w:rPr>
          <w:rFonts w:hint="eastAsia"/>
          <w:lang w:val="en-US" w:eastAsia="zh-CN"/>
        </w:rPr>
        <w:t>7 子链</w:t>
      </w:r>
      <w:r>
        <w:tab/>
      </w:r>
      <w:r>
        <w:fldChar w:fldCharType="begin"/>
      </w:r>
      <w:r>
        <w:instrText xml:space="preserve"> PAGEREF _Toc10623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_Toc17821 </w:instrText>
      </w:r>
      <w:r>
        <w:fldChar w:fldCharType="separate"/>
      </w:r>
      <w:r>
        <w:rPr>
          <w:rFonts w:hint="eastAsia"/>
          <w:lang w:val="en-US" w:eastAsia="zh-CN"/>
        </w:rPr>
        <w:t>8 智能合约</w:t>
      </w:r>
      <w:r>
        <w:tab/>
      </w:r>
      <w:r>
        <w:fldChar w:fldCharType="begin"/>
      </w:r>
      <w:r>
        <w:instrText xml:space="preserve"> PAGEREF _Toc17821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_Toc27190 </w:instrText>
      </w:r>
      <w:r>
        <w:fldChar w:fldCharType="separate"/>
      </w:r>
      <w:r>
        <w:rPr>
          <w:rFonts w:hint="eastAsia"/>
          <w:lang w:val="en-US" w:eastAsia="zh-CN"/>
        </w:rPr>
        <w:t>9 CA机制</w:t>
      </w:r>
      <w:r>
        <w:tab/>
      </w:r>
      <w:r>
        <w:fldChar w:fldCharType="begin"/>
      </w:r>
      <w:r>
        <w:instrText xml:space="preserve"> PAGEREF _Toc27190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32159"/>
      <w:bookmarkStart w:id="11" w:name="_GoBack"/>
      <w:bookmarkEnd w:id="11"/>
      <w:r>
        <w:rPr>
          <w:rFonts w:hint="eastAsia"/>
          <w:lang w:val="en-US" w:eastAsia="zh-CN"/>
        </w:rPr>
        <w:t>1 系统结构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" w:name="_Toc28530"/>
      <w:r>
        <w:rPr>
          <w:rFonts w:hint="eastAsia"/>
          <w:lang w:val="en-US" w:eastAsia="zh-CN"/>
        </w:rPr>
        <w:t>系统架构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2" w:name="_Toc2962"/>
      <w:r>
        <w:rPr>
          <w:rFonts w:hint="eastAsia"/>
          <w:lang w:val="en-US" w:eastAsia="zh-CN"/>
        </w:rPr>
        <w:t>源码结构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5700"/>
      <w:r>
        <w:rPr>
          <w:rFonts w:hint="eastAsia"/>
          <w:lang w:val="en-US" w:eastAsia="zh-CN"/>
        </w:rPr>
        <w:t>2 GOSSIP P2P通讯</w:t>
      </w:r>
      <w:bookmarkEnd w:id="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7625"/>
      <w:r>
        <w:rPr>
          <w:rFonts w:hint="eastAsia"/>
          <w:lang w:val="en-US" w:eastAsia="zh-CN"/>
        </w:rPr>
        <w:t>3 账本存储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652"/>
      <w:r>
        <w:rPr>
          <w:rFonts w:hint="eastAsia"/>
          <w:lang w:val="en-US" w:eastAsia="zh-CN"/>
        </w:rPr>
        <w:t>4 共识排序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0044"/>
      <w:r>
        <w:rPr>
          <w:rFonts w:hint="eastAsia"/>
          <w:lang w:val="en-US" w:eastAsia="zh-CN"/>
        </w:rPr>
        <w:t>5 加密服务</w:t>
      </w:r>
      <w:bookmarkEnd w:id="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818"/>
      <w:r>
        <w:rPr>
          <w:rFonts w:hint="eastAsia"/>
          <w:lang w:val="en-US" w:eastAsia="zh-CN"/>
        </w:rPr>
        <w:t>6 成员管理</w:t>
      </w:r>
      <w:bookmarkEnd w:id="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0623"/>
      <w:r>
        <w:rPr>
          <w:rFonts w:hint="eastAsia"/>
          <w:lang w:val="en-US" w:eastAsia="zh-CN"/>
        </w:rPr>
        <w:t>7 子链</w:t>
      </w:r>
      <w:bookmarkEnd w:id="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7821"/>
      <w:r>
        <w:rPr>
          <w:rFonts w:hint="eastAsia"/>
          <w:lang w:val="en-US" w:eastAsia="zh-CN"/>
        </w:rPr>
        <w:t>8 智能合约</w:t>
      </w:r>
      <w:bookmarkEnd w:id="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7190"/>
      <w:r>
        <w:rPr>
          <w:rFonts w:hint="eastAsia"/>
          <w:lang w:val="en-US" w:eastAsia="zh-CN"/>
        </w:rPr>
        <w:t>9 CA机制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概念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98EFA"/>
    <w:multiLevelType w:val="multilevel"/>
    <w:tmpl w:val="7BC98EF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B7F70"/>
    <w:rsid w:val="22CB04F6"/>
    <w:rsid w:val="252E70DF"/>
    <w:rsid w:val="25E47E06"/>
    <w:rsid w:val="294A5AA8"/>
    <w:rsid w:val="350337A7"/>
    <w:rsid w:val="35956600"/>
    <w:rsid w:val="4DA752E7"/>
    <w:rsid w:val="560B4102"/>
    <w:rsid w:val="7CDC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2018-11-13T14:00:01Z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