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9E35" w14:textId="285771A6" w:rsidR="003E482F" w:rsidRPr="008A4C4C" w:rsidRDefault="003E482F" w:rsidP="003E482F">
      <w:pPr>
        <w:rPr>
          <w:rFonts w:ascii="Times New Roman" w:eastAsia="BiauKai" w:hAnsi="Times New Roman" w:cs="Times New Roman"/>
          <w:sz w:val="32"/>
          <w:szCs w:val="32"/>
        </w:rPr>
      </w:pP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國立臺中科技大學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 xml:space="preserve"> 111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學年度第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2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學期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 xml:space="preserve"> 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程式設</w:t>
      </w:r>
      <w:r w:rsidRPr="00536EF7">
        <w:rPr>
          <w:rFonts w:ascii="Times New Roman" w:eastAsia="BiauKai" w:hAnsi="Times New Roman" w:cs="Times New Roman"/>
          <w:spacing w:val="3"/>
          <w:w w:val="98"/>
          <w:kern w:val="0"/>
          <w:sz w:val="32"/>
          <w:szCs w:val="32"/>
          <w:fitText w:val="8720" w:id="-1246492928"/>
        </w:rPr>
        <w:t>計</w:t>
      </w:r>
      <w:r w:rsidRPr="00536EF7">
        <w:rPr>
          <w:rFonts w:ascii="Times New Roman" w:eastAsia="BiauKai" w:hAnsi="Times New Roman" w:cs="Times New Roman"/>
          <w:spacing w:val="3"/>
          <w:w w:val="98"/>
          <w:kern w:val="0"/>
          <w:sz w:val="32"/>
          <w:szCs w:val="32"/>
          <w:fitText w:val="8720" w:id="-1246492928"/>
        </w:rPr>
        <w:t xml:space="preserve"> 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第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14</w:t>
      </w:r>
      <w:r w:rsidRPr="00536EF7">
        <w:rPr>
          <w:rFonts w:ascii="Times New Roman" w:eastAsia="BiauKai" w:hAnsi="Times New Roman" w:cs="Times New Roman" w:hint="eastAsia"/>
          <w:spacing w:val="3"/>
          <w:w w:val="97"/>
          <w:kern w:val="0"/>
          <w:sz w:val="32"/>
          <w:szCs w:val="32"/>
          <w:fitText w:val="8720" w:id="-1246492928"/>
        </w:rPr>
        <w:t>週</w:t>
      </w:r>
      <w:r w:rsidRPr="00536EF7">
        <w:rPr>
          <w:rFonts w:ascii="Times New Roman" w:eastAsia="BiauKai" w:hAnsi="Times New Roman" w:cs="Times New Roman"/>
          <w:spacing w:val="3"/>
          <w:w w:val="97"/>
          <w:kern w:val="0"/>
          <w:sz w:val="32"/>
          <w:szCs w:val="32"/>
          <w:fitText w:val="8720" w:id="-1246492928"/>
        </w:rPr>
        <w:t>作</w:t>
      </w:r>
      <w:r w:rsidRPr="00536EF7">
        <w:rPr>
          <w:rFonts w:ascii="Times New Roman" w:eastAsia="BiauKai" w:hAnsi="Times New Roman" w:cs="Times New Roman"/>
          <w:spacing w:val="-32"/>
          <w:w w:val="97"/>
          <w:kern w:val="0"/>
          <w:sz w:val="32"/>
          <w:szCs w:val="32"/>
          <w:fitText w:val="8720" w:id="-1246492928"/>
        </w:rPr>
        <w:t>業</w:t>
      </w:r>
    </w:p>
    <w:p w14:paraId="28FB4C5E" w14:textId="3B7F6146" w:rsidR="003E482F" w:rsidRPr="00536EF7" w:rsidRDefault="003E482F" w:rsidP="003E482F">
      <w:pPr>
        <w:rPr>
          <w:rFonts w:ascii="Times New Roman" w:eastAsia="BiauKai" w:hAnsi="Times New Roman" w:cs="Times New Roman"/>
          <w:sz w:val="28"/>
          <w:szCs w:val="28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536EF7">
        <w:rPr>
          <w:rFonts w:ascii="Times New Roman" w:eastAsia="BiauKai" w:hAnsi="Times New Roman" w:cs="Times New Roman"/>
          <w:sz w:val="28"/>
          <w:szCs w:val="28"/>
        </w:rPr>
        <w:t>田秉峰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 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536EF7">
        <w:rPr>
          <w:rFonts w:ascii="Times New Roman" w:eastAsia="BiauKai" w:hAnsi="Times New Roman" w:cs="Times New Roman" w:hint="eastAsia"/>
          <w:sz w:val="28"/>
          <w:szCs w:val="28"/>
        </w:rPr>
        <w:t>1</w:t>
      </w:r>
      <w:r w:rsidR="00536EF7">
        <w:rPr>
          <w:rFonts w:ascii="Times New Roman" w:eastAsia="BiauKai" w:hAnsi="Times New Roman" w:cs="Times New Roman"/>
          <w:sz w:val="28"/>
          <w:szCs w:val="28"/>
        </w:rPr>
        <w:t>111032076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536EF7">
        <w:rPr>
          <w:rFonts w:ascii="Times New Roman" w:eastAsia="BiauKai" w:hAnsi="Times New Roman" w:cs="Times New Roman" w:hint="eastAsia"/>
          <w:sz w:val="28"/>
          <w:szCs w:val="28"/>
        </w:rPr>
        <w:t>田秉峰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5DC9D795" w14:textId="6CC4A0AD" w:rsidR="003E482F" w:rsidRPr="003E482F" w:rsidRDefault="003E482F" w:rsidP="003E482F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</w:t>
      </w:r>
      <w:r>
        <w:rPr>
          <w:rFonts w:ascii="BiauKai" w:eastAsia="BiauKai" w:hAnsi="BiauKai" w:hint="eastAsia"/>
          <w:color w:val="FF0000"/>
          <w:sz w:val="28"/>
          <w:szCs w:val="28"/>
        </w:rPr>
        <w:t>此</w:t>
      </w:r>
      <w:r>
        <w:rPr>
          <w:rFonts w:ascii="BiauKai" w:eastAsia="BiauKai" w:hAnsi="BiauKai"/>
          <w:color w:val="FF0000"/>
          <w:sz w:val="28"/>
          <w:szCs w:val="28"/>
        </w:rPr>
        <w:t>Drink</w:t>
      </w:r>
      <w:r>
        <w:rPr>
          <w:rFonts w:ascii="BiauKai" w:eastAsia="BiauKai" w:hAnsi="BiauKai" w:hint="eastAsia"/>
          <w:color w:val="FF0000"/>
          <w:sz w:val="28"/>
          <w:szCs w:val="28"/>
        </w:rPr>
        <w:t>介面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，若無，則不予計分 : </w:t>
      </w:r>
    </w:p>
    <w:p w14:paraId="2D77AC82" w14:textId="1C7E0F25" w:rsidR="00DD7BEE" w:rsidRDefault="003E482F" w:rsidP="003E482F">
      <w:pPr>
        <w:jc w:val="center"/>
      </w:pPr>
      <w:r w:rsidRPr="003E482F">
        <w:rPr>
          <w:noProof/>
        </w:rPr>
        <w:drawing>
          <wp:inline distT="0" distB="0" distL="0" distR="0" wp14:anchorId="2B17C7F3" wp14:editId="4358940A">
            <wp:extent cx="3188837" cy="727528"/>
            <wp:effectExtent l="0" t="0" r="0" b="0"/>
            <wp:docPr id="679562270" name="圖片 1" descr="一張含有 文字, 字型, 螢幕擷取畫面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2270" name="圖片 1" descr="一張含有 文字, 字型, 螢幕擷取畫面, 筆跡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911" cy="7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8BB" w14:textId="29F23D53" w:rsidR="003E482F" w:rsidRDefault="003E482F" w:rsidP="003E482F">
      <w:pPr>
        <w:widowControl/>
      </w:pPr>
      <w:r>
        <w:br w:type="page"/>
      </w:r>
    </w:p>
    <w:p w14:paraId="5DF7E814" w14:textId="36C85243" w:rsidR="003E482F" w:rsidRPr="00504D0D" w:rsidRDefault="003E482F" w:rsidP="003E48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ex14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65D7530A" w14:textId="16734675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請撰寫一子類別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繼承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rink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介面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。 </w:t>
      </w:r>
      <w:r w:rsidR="00FD5205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2</w:t>
      </w:r>
      <w:r w:rsidRPr="003E482F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0%</w:t>
      </w:r>
    </w:p>
    <w:p w14:paraId="10998BF0" w14:textId="43775C5A" w:rsidR="003E482F" w:rsidRPr="00504D0D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內新增以下程式碼。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3CEA7D9D" w14:textId="379A464A" w:rsidR="003E482F" w:rsidRDefault="003E482F" w:rsidP="003E482F">
      <w:pPr>
        <w:jc w:val="center"/>
      </w:pPr>
      <w:r w:rsidRPr="003E482F">
        <w:rPr>
          <w:noProof/>
        </w:rPr>
        <w:drawing>
          <wp:inline distT="0" distB="0" distL="0" distR="0" wp14:anchorId="656FE986" wp14:editId="6AE3734D">
            <wp:extent cx="4071153" cy="1296926"/>
            <wp:effectExtent l="0" t="0" r="0" b="0"/>
            <wp:docPr id="20792606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6066" name="圖片 1" descr="一張含有 文字, 字型, 螢幕擷取畫面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572" cy="13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9D61" w14:textId="14B8F45C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請撰寫le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>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類別沒有傳入值的建構元，內容如下。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="00FD5205"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6C81B1D9" w14:textId="68B16966" w:rsidR="003E482F" w:rsidRPr="003E482F" w:rsidRDefault="003E482F" w:rsidP="003E482F">
      <w:pPr>
        <w:pStyle w:val="a3"/>
        <w:ind w:leftChars="0" w:left="360"/>
        <w:jc w:val="center"/>
        <w:rPr>
          <w:sz w:val="28"/>
          <w:szCs w:val="28"/>
        </w:rPr>
      </w:pPr>
      <w:r w:rsidRPr="003E482F">
        <w:rPr>
          <w:noProof/>
          <w:sz w:val="28"/>
          <w:szCs w:val="28"/>
        </w:rPr>
        <w:drawing>
          <wp:inline distT="0" distB="0" distL="0" distR="0" wp14:anchorId="7925500F" wp14:editId="5DD99E04">
            <wp:extent cx="3493636" cy="1330829"/>
            <wp:effectExtent l="0" t="0" r="0" b="3175"/>
            <wp:docPr id="797953977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3977" name="圖片 1" descr="一張含有 文字, 字型, 螢幕擷取畫面, 印刷術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70" cy="13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B8D0" w14:textId="75BBD11F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將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函數實作，其功能是依照</w:t>
      </w:r>
      <w:r w:rsidRPr="005236BD">
        <w:rPr>
          <w:rFonts w:ascii="BiauKai" w:eastAsia="BiauKai" w:hAnsi="BiauKai" w:hint="eastAsia"/>
          <w:i/>
          <w:iCs/>
          <w:color w:val="000000" w:themeColor="text1"/>
          <w:sz w:val="28"/>
          <w:szCs w:val="28"/>
        </w:rPr>
        <w:t>輸出結果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印出字串。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="00FD5205"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59B40CF1" w14:textId="37D70DC0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 xml:space="preserve">main() 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數中建立一個 </w:t>
      </w:r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類別的物件，物件名稱命名為 </w:t>
      </w:r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_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>obj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，並使用 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 xml:space="preserve">show 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函數。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="00FD5205" w:rsidRPr="00504D0D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0</w:t>
      </w:r>
      <w:r w:rsidR="00FD5205"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6DE8D93D" w14:textId="77777777" w:rsidR="003E482F" w:rsidRPr="00070450" w:rsidRDefault="003E482F" w:rsidP="003E482F">
      <w:pPr>
        <w:rPr>
          <w:rFonts w:ascii="BiauKai" w:eastAsia="BiauKai" w:hAnsi="BiauKai"/>
          <w:b/>
          <w:bCs/>
          <w:sz w:val="28"/>
          <w:szCs w:val="28"/>
        </w:rPr>
      </w:pPr>
      <w:r w:rsidRPr="00070450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1294B4CD" w14:textId="7C02EBF4" w:rsidR="003E482F" w:rsidRPr="003E482F" w:rsidRDefault="003E482F" w:rsidP="003E482F">
      <w:pPr>
        <w:rPr>
          <w:rFonts w:ascii="BiauKai" w:eastAsia="BiauKai" w:hAnsi="BiauKai"/>
          <w:sz w:val="28"/>
          <w:szCs w:val="28"/>
        </w:rPr>
      </w:pPr>
      <w:r w:rsidRPr="00070450">
        <w:rPr>
          <w:rFonts w:ascii="BiauKai" w:eastAsia="BiauKai" w:hAnsi="BiauKai" w:hint="eastAsia"/>
          <w:sz w:val="28"/>
          <w:szCs w:val="28"/>
        </w:rPr>
        <w:t>輸出結果：</w:t>
      </w:r>
    </w:p>
    <w:p w14:paraId="61F45B53" w14:textId="444420B0" w:rsidR="003E482F" w:rsidRDefault="003E482F" w:rsidP="003E482F">
      <w:pPr>
        <w:pStyle w:val="a3"/>
        <w:ind w:leftChars="0" w:left="360"/>
        <w:jc w:val="center"/>
        <w:rPr>
          <w:sz w:val="28"/>
          <w:szCs w:val="28"/>
        </w:rPr>
      </w:pPr>
      <w:r w:rsidRPr="003E482F">
        <w:rPr>
          <w:noProof/>
          <w:sz w:val="28"/>
          <w:szCs w:val="28"/>
        </w:rPr>
        <w:drawing>
          <wp:inline distT="0" distB="0" distL="0" distR="0" wp14:anchorId="04A6D669" wp14:editId="2668A9FC">
            <wp:extent cx="3075595" cy="1530368"/>
            <wp:effectExtent l="0" t="0" r="0" b="0"/>
            <wp:docPr id="431971490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1490" name="圖片 1" descr="一張含有 文字, 字型, 螢幕擷取畫面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97" cy="15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104" w14:textId="7DA9C445" w:rsidR="00C42F3B" w:rsidRPr="00C42F3B" w:rsidRDefault="00C42F3B" w:rsidP="00C42F3B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  <w:r w:rsidR="00D20766" w:rsidRPr="00D20766">
        <w:rPr>
          <w:noProof/>
        </w:rPr>
        <w:t xml:space="preserve"> </w:t>
      </w:r>
      <w:r w:rsidR="00D20766" w:rsidRPr="00D20766">
        <w:rPr>
          <w:sz w:val="28"/>
          <w:szCs w:val="28"/>
        </w:rPr>
        <w:lastRenderedPageBreak/>
        <w:drawing>
          <wp:inline distT="0" distB="0" distL="0" distR="0" wp14:anchorId="42982E1F" wp14:editId="619EEA2F">
            <wp:extent cx="5274310" cy="2807970"/>
            <wp:effectExtent l="0" t="0" r="2540" b="0"/>
            <wp:docPr id="4114022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02236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F3B" w:rsidRPr="00C42F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AB7BF9"/>
    <w:multiLevelType w:val="hybridMultilevel"/>
    <w:tmpl w:val="0076E7A8"/>
    <w:lvl w:ilvl="0" w:tplc="2D5811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6F00A0"/>
    <w:multiLevelType w:val="hybridMultilevel"/>
    <w:tmpl w:val="3F062D54"/>
    <w:lvl w:ilvl="0" w:tplc="6B82F108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7156700">
    <w:abstractNumId w:val="0"/>
  </w:num>
  <w:num w:numId="2" w16cid:durableId="584264499">
    <w:abstractNumId w:val="1"/>
  </w:num>
  <w:num w:numId="3" w16cid:durableId="109212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2F"/>
    <w:rsid w:val="003E482F"/>
    <w:rsid w:val="004D295A"/>
    <w:rsid w:val="00536EF7"/>
    <w:rsid w:val="00A40264"/>
    <w:rsid w:val="00B90CEE"/>
    <w:rsid w:val="00C42F3B"/>
    <w:rsid w:val="00D20766"/>
    <w:rsid w:val="00DD7BEE"/>
    <w:rsid w:val="00F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51A"/>
  <w15:chartTrackingRefBased/>
  <w15:docId w15:val="{1BB70A03-0E0E-894A-98E1-DFCA145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8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8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4</cp:revision>
  <dcterms:created xsi:type="dcterms:W3CDTF">2023-05-22T08:06:00Z</dcterms:created>
  <dcterms:modified xsi:type="dcterms:W3CDTF">2023-05-25T03:21:00Z</dcterms:modified>
</cp:coreProperties>
</file>