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F8291F">
        <w:rPr>
          <w:rFonts w:hint="eastAsia"/>
          <w:b/>
          <w:sz w:val="28"/>
          <w:szCs w:val="28"/>
          <w:lang w:eastAsia="zh-CN"/>
        </w:rPr>
        <w:t>IPv4</w:t>
      </w:r>
    </w:p>
    <w:p w:rsidR="00C37B0E" w:rsidRPr="00C37B0E" w:rsidRDefault="00C37B0E" w:rsidP="00C37B0E">
      <w:pPr>
        <w:ind w:firstLine="0"/>
        <w:rPr>
          <w:b/>
          <w:szCs w:val="24"/>
          <w:lang w:eastAsia="zh-CN"/>
        </w:rPr>
      </w:pPr>
    </w:p>
    <w:p w:rsidR="00C37B0E" w:rsidRPr="00EF033D" w:rsidRDefault="00FB32C0" w:rsidP="00673D06">
      <w:pPr>
        <w:spacing w:line="360" w:lineRule="auto"/>
        <w:ind w:firstLine="0"/>
        <w:rPr>
          <w:b/>
          <w:sz w:val="28"/>
          <w:szCs w:val="28"/>
          <w:lang w:eastAsia="zh-CN"/>
        </w:rPr>
      </w:pPr>
      <w:r w:rsidRPr="00EF033D">
        <w:rPr>
          <w:rFonts w:hint="eastAsia"/>
          <w:b/>
          <w:sz w:val="28"/>
          <w:szCs w:val="28"/>
          <w:lang w:eastAsia="zh-CN"/>
        </w:rPr>
        <w:t>Objective</w:t>
      </w:r>
    </w:p>
    <w:p w:rsidR="00F8291F" w:rsidRPr="00605316" w:rsidRDefault="00F8291F" w:rsidP="00F8291F">
      <w:pPr>
        <w:spacing w:line="240" w:lineRule="auto"/>
        <w:ind w:firstLineChars="200" w:firstLine="480"/>
        <w:rPr>
          <w:szCs w:val="24"/>
          <w:lang w:eastAsia="zh-CN"/>
        </w:rPr>
      </w:pPr>
      <w:proofErr w:type="gramStart"/>
      <w:r w:rsidRPr="00F8291F">
        <w:rPr>
          <w:szCs w:val="24"/>
          <w:lang w:eastAsia="zh-CN"/>
        </w:rPr>
        <w:t>To learn about the details of IP (Internet Protocol).</w:t>
      </w:r>
      <w:proofErr w:type="gramEnd"/>
      <w:r w:rsidRPr="00F8291F">
        <w:rPr>
          <w:szCs w:val="24"/>
          <w:lang w:eastAsia="zh-CN"/>
        </w:rPr>
        <w:t xml:space="preserve"> IP is the network layer protocol used throughout the Internet. We will examine IP version 4, since it is ubiquitously deployed, while the IP version 6 is partly deployed. Review those sections before doing this lab.</w:t>
      </w:r>
    </w:p>
    <w:p w:rsidR="00F8291F" w:rsidRPr="00F8291F" w:rsidRDefault="00F8291F" w:rsidP="00F8291F">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F8291F">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F8291F" w:rsidRPr="00F8291F" w:rsidRDefault="00F8291F" w:rsidP="00F8291F">
      <w:pPr>
        <w:spacing w:line="240" w:lineRule="auto"/>
        <w:ind w:firstLine="0"/>
        <w:rPr>
          <w:szCs w:val="24"/>
          <w:lang w:eastAsia="zh-CN"/>
        </w:rPr>
      </w:pPr>
      <w:proofErr w:type="spellStart"/>
      <w:proofErr w:type="gramStart"/>
      <w:r w:rsidRPr="00F8291F">
        <w:rPr>
          <w:b/>
          <w:szCs w:val="24"/>
          <w:lang w:eastAsia="zh-CN"/>
        </w:rPr>
        <w:t>wget</w:t>
      </w:r>
      <w:proofErr w:type="spellEnd"/>
      <w:proofErr w:type="gramEnd"/>
      <w:r w:rsidRPr="00F8291F">
        <w:rPr>
          <w:b/>
          <w:szCs w:val="24"/>
          <w:lang w:eastAsia="zh-CN"/>
        </w:rPr>
        <w:t xml:space="preserve"> / curl: </w:t>
      </w:r>
      <w:r w:rsidRPr="00F8291F">
        <w:rPr>
          <w:szCs w:val="24"/>
          <w:lang w:eastAsia="zh-CN"/>
        </w:rPr>
        <w:t xml:space="preserve">This lab uses </w:t>
      </w:r>
      <w:proofErr w:type="spellStart"/>
      <w:r w:rsidRPr="00F8291F">
        <w:rPr>
          <w:szCs w:val="24"/>
          <w:lang w:eastAsia="zh-CN"/>
        </w:rPr>
        <w:t>wget</w:t>
      </w:r>
      <w:proofErr w:type="spellEnd"/>
      <w:r w:rsidRPr="00F8291F">
        <w:rPr>
          <w:szCs w:val="24"/>
          <w:lang w:eastAsia="zh-CN"/>
        </w:rPr>
        <w:t xml:space="preserve"> (Linux and Windows) and curl (Mac) to fetch web resources. </w:t>
      </w:r>
      <w:proofErr w:type="spellStart"/>
      <w:proofErr w:type="gramStart"/>
      <w:r w:rsidRPr="00F8291F">
        <w:rPr>
          <w:szCs w:val="24"/>
          <w:lang w:eastAsia="zh-CN"/>
        </w:rPr>
        <w:t>wget</w:t>
      </w:r>
      <w:proofErr w:type="spellEnd"/>
      <w:proofErr w:type="gramEnd"/>
      <w:r w:rsidRPr="00F8291F">
        <w:rPr>
          <w:szCs w:val="24"/>
          <w:lang w:eastAsia="zh-CN"/>
        </w:rPr>
        <w:t xml:space="preserve"> and curl are command-line programs that let you fetch a URL. Unlike a web browser, which fetches and executes entire pages, </w:t>
      </w:r>
      <w:proofErr w:type="spellStart"/>
      <w:r w:rsidRPr="00F8291F">
        <w:rPr>
          <w:szCs w:val="24"/>
          <w:lang w:eastAsia="zh-CN"/>
        </w:rPr>
        <w:t>wget</w:t>
      </w:r>
      <w:proofErr w:type="spellEnd"/>
      <w:r w:rsidRPr="00F8291F">
        <w:rPr>
          <w:szCs w:val="24"/>
          <w:lang w:eastAsia="zh-CN"/>
        </w:rPr>
        <w:t xml:space="preserve"> and curl give you control over exactly which URLs you fetch and when you fetch them. Under Linux, </w:t>
      </w:r>
      <w:proofErr w:type="spellStart"/>
      <w:r w:rsidRPr="00F8291F">
        <w:rPr>
          <w:szCs w:val="24"/>
          <w:lang w:eastAsia="zh-CN"/>
        </w:rPr>
        <w:t>wget</w:t>
      </w:r>
      <w:proofErr w:type="spellEnd"/>
      <w:r w:rsidRPr="00F8291F">
        <w:rPr>
          <w:szCs w:val="24"/>
          <w:lang w:eastAsia="zh-CN"/>
        </w:rPr>
        <w:t xml:space="preserve"> can be installed via your package manager. Under Windows, </w:t>
      </w:r>
      <w:proofErr w:type="spellStart"/>
      <w:r w:rsidRPr="00F8291F">
        <w:rPr>
          <w:szCs w:val="24"/>
          <w:lang w:eastAsia="zh-CN"/>
        </w:rPr>
        <w:t>wget</w:t>
      </w:r>
      <w:proofErr w:type="spellEnd"/>
      <w:r w:rsidRPr="00F8291F">
        <w:rPr>
          <w:szCs w:val="24"/>
          <w:lang w:eastAsia="zh-CN"/>
        </w:rPr>
        <w:t xml:space="preserve"> is available as a binary; look for download information on </w:t>
      </w:r>
      <w:hyperlink r:id="rId8" w:history="1">
        <w:r w:rsidRPr="000D605E">
          <w:rPr>
            <w:rStyle w:val="a8"/>
            <w:szCs w:val="24"/>
            <w:lang w:eastAsia="zh-CN"/>
          </w:rPr>
          <w:t>http://www.gnu.org/software/wget/</w:t>
        </w:r>
      </w:hyperlink>
      <w:r w:rsidRPr="00F8291F">
        <w:rPr>
          <w:szCs w:val="24"/>
          <w:lang w:eastAsia="zh-CN"/>
        </w:rPr>
        <w:t>. Under Mac, curl comes installed with the OS. Both have many options (try “</w:t>
      </w:r>
      <w:proofErr w:type="spellStart"/>
      <w:r w:rsidRPr="00F8291F">
        <w:rPr>
          <w:szCs w:val="24"/>
          <w:lang w:eastAsia="zh-CN"/>
        </w:rPr>
        <w:t>wget</w:t>
      </w:r>
      <w:proofErr w:type="spellEnd"/>
      <w:r w:rsidRPr="00F8291F">
        <w:rPr>
          <w:szCs w:val="24"/>
          <w:lang w:eastAsia="zh-CN"/>
        </w:rPr>
        <w:t xml:space="preserve"> --help” or “curl --help” to see) but a URL can be fetched simply with “</w:t>
      </w:r>
      <w:proofErr w:type="spellStart"/>
      <w:r w:rsidRPr="00F8291F">
        <w:rPr>
          <w:szCs w:val="24"/>
          <w:lang w:eastAsia="zh-CN"/>
        </w:rPr>
        <w:t>wget</w:t>
      </w:r>
      <w:proofErr w:type="spellEnd"/>
      <w:r w:rsidRPr="00F8291F">
        <w:rPr>
          <w:szCs w:val="24"/>
          <w:lang w:eastAsia="zh-CN"/>
        </w:rPr>
        <w:t xml:space="preserve"> URL” or “curl </w:t>
      </w:r>
      <w:proofErr w:type="gramStart"/>
      <w:r w:rsidRPr="00F8291F">
        <w:rPr>
          <w:szCs w:val="24"/>
          <w:lang w:eastAsia="zh-CN"/>
        </w:rPr>
        <w:t>URL ”</w:t>
      </w:r>
      <w:proofErr w:type="gramEnd"/>
      <w:r w:rsidRPr="00F8291F">
        <w:rPr>
          <w:szCs w:val="24"/>
          <w:lang w:eastAsia="zh-CN"/>
        </w:rPr>
        <w:t xml:space="preserve">. </w:t>
      </w:r>
    </w:p>
    <w:p w:rsidR="00F8291F" w:rsidRDefault="00F8291F" w:rsidP="000D605E">
      <w:pPr>
        <w:spacing w:line="240" w:lineRule="auto"/>
        <w:ind w:firstLine="0"/>
        <w:rPr>
          <w:szCs w:val="24"/>
          <w:lang w:eastAsia="zh-CN"/>
        </w:rPr>
      </w:pPr>
      <w:proofErr w:type="spellStart"/>
      <w:proofErr w:type="gramStart"/>
      <w:r w:rsidRPr="000D605E">
        <w:rPr>
          <w:b/>
          <w:szCs w:val="24"/>
          <w:lang w:eastAsia="zh-CN"/>
        </w:rPr>
        <w:t>traceroute</w:t>
      </w:r>
      <w:proofErr w:type="spellEnd"/>
      <w:proofErr w:type="gramEnd"/>
      <w:r w:rsidRPr="000D605E">
        <w:rPr>
          <w:b/>
          <w:szCs w:val="24"/>
          <w:lang w:eastAsia="zh-CN"/>
        </w:rPr>
        <w:t xml:space="preserve"> / </w:t>
      </w:r>
      <w:proofErr w:type="spellStart"/>
      <w:r w:rsidRPr="000D605E">
        <w:rPr>
          <w:b/>
          <w:szCs w:val="24"/>
          <w:lang w:eastAsia="zh-CN"/>
        </w:rPr>
        <w:t>tracert</w:t>
      </w:r>
      <w:proofErr w:type="spellEnd"/>
      <w:r w:rsidRPr="000D605E">
        <w:rPr>
          <w:b/>
          <w:szCs w:val="24"/>
          <w:lang w:eastAsia="zh-CN"/>
        </w:rPr>
        <w:t xml:space="preserve">: </w:t>
      </w:r>
      <w:r w:rsidRPr="00F8291F">
        <w:rPr>
          <w:szCs w:val="24"/>
          <w:lang w:eastAsia="zh-CN"/>
        </w:rPr>
        <w:t>This lab uses “</w:t>
      </w:r>
      <w:proofErr w:type="spellStart"/>
      <w:r w:rsidRPr="00F8291F">
        <w:rPr>
          <w:szCs w:val="24"/>
          <w:lang w:eastAsia="zh-CN"/>
        </w:rPr>
        <w:t>traceroute</w:t>
      </w:r>
      <w:proofErr w:type="spellEnd"/>
      <w:r w:rsidRPr="00F8291F">
        <w:rPr>
          <w:szCs w:val="24"/>
          <w:lang w:eastAsia="zh-CN"/>
        </w:rPr>
        <w:t xml:space="preserve">” to find the router level path from your computer to a remote Internet host. </w:t>
      </w:r>
      <w:proofErr w:type="spellStart"/>
      <w:proofErr w:type="gramStart"/>
      <w:r w:rsidRPr="002F7EE8">
        <w:rPr>
          <w:rFonts w:ascii="Courier New" w:hAnsi="Courier New" w:cs="Courier New"/>
          <w:szCs w:val="24"/>
          <w:lang w:eastAsia="zh-CN"/>
        </w:rPr>
        <w:t>traceroute</w:t>
      </w:r>
      <w:proofErr w:type="spellEnd"/>
      <w:proofErr w:type="gramEnd"/>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w:t>
      </w:r>
      <w:proofErr w:type="spellStart"/>
      <w:r w:rsidRPr="00F8291F">
        <w:rPr>
          <w:szCs w:val="24"/>
          <w:lang w:eastAsia="zh-CN"/>
        </w:rPr>
        <w:t>tracert</w:t>
      </w:r>
      <w:proofErr w:type="spellEnd"/>
      <w:r w:rsidRPr="00F8291F">
        <w:rPr>
          <w:szCs w:val="24"/>
          <w:lang w:eastAsia="zh-CN"/>
        </w:rPr>
        <w:t>”. It has various options, but simply issuing the command “</w:t>
      </w:r>
      <w:proofErr w:type="spellStart"/>
      <w:r w:rsidRPr="00EF033D">
        <w:rPr>
          <w:rFonts w:ascii="Courier New" w:hAnsi="Courier New" w:cs="Courier New"/>
          <w:szCs w:val="24"/>
          <w:lang w:eastAsia="zh-CN"/>
        </w:rPr>
        <w:t>traceroute</w:t>
      </w:r>
      <w:proofErr w:type="spellEnd"/>
      <w:r w:rsidRPr="00EF033D">
        <w:rPr>
          <w:rFonts w:ascii="Courier New" w:hAnsi="Courier New" w:cs="Courier New"/>
          <w:szCs w:val="24"/>
          <w:lang w:eastAsia="zh-CN"/>
        </w:rPr>
        <w:t xml:space="preserv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9" w:history="1">
        <w:r w:rsidR="00BA19B0" w:rsidRPr="00036D70">
          <w:rPr>
            <w:rStyle w:val="a8"/>
            <w:szCs w:val="24"/>
            <w:lang w:eastAsia="zh-CN"/>
          </w:rPr>
          <w:t>www.</w:t>
        </w:r>
        <w:r w:rsidR="00BA19B0" w:rsidRPr="00036D70">
          <w:rPr>
            <w:rStyle w:val="a8"/>
            <w:rFonts w:hint="eastAsia"/>
            <w:szCs w:val="24"/>
            <w:lang w:eastAsia="zh-CN"/>
          </w:rPr>
          <w:t>bit</w:t>
        </w:r>
        <w:r w:rsidR="00BA19B0" w:rsidRPr="00036D70">
          <w:rPr>
            <w:rStyle w:val="a8"/>
            <w:szCs w:val="24"/>
            <w:lang w:eastAsia="zh-CN"/>
          </w:rPr>
          <w:t>.edu.</w:t>
        </w:r>
        <w:r w:rsidR="00BA19B0" w:rsidRPr="00036D70">
          <w:rPr>
            <w:rStyle w:val="a8"/>
            <w:rFonts w:hint="eastAsia"/>
            <w:szCs w:val="24"/>
            <w:lang w:eastAsia="zh-CN"/>
          </w:rPr>
          <w:t>cn</w:t>
        </w:r>
      </w:hyperlink>
      <w:r w:rsidRPr="00F8291F">
        <w:rPr>
          <w:szCs w:val="24"/>
          <w:lang w:eastAsia="zh-CN"/>
        </w:rPr>
        <w:t>).</w:t>
      </w:r>
    </w:p>
    <w:p w:rsidR="007B0EB3" w:rsidRDefault="007B0EB3" w:rsidP="007B0EB3">
      <w:pPr>
        <w:spacing w:line="360" w:lineRule="auto"/>
        <w:ind w:firstLine="0"/>
        <w:rPr>
          <w:b/>
          <w:sz w:val="28"/>
          <w:szCs w:val="28"/>
          <w:lang w:eastAsia="zh-CN"/>
        </w:rPr>
      </w:pPr>
      <w:r>
        <w:rPr>
          <w:b/>
          <w:sz w:val="28"/>
          <w:szCs w:val="28"/>
          <w:lang w:eastAsia="zh-CN"/>
        </w:rPr>
        <w:t>Turn in</w:t>
      </w:r>
    </w:p>
    <w:p w:rsidR="007B0EB3" w:rsidRDefault="007B0EB3" w:rsidP="007B0EB3">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673D06">
      <w:pPr>
        <w:spacing w:line="360" w:lineRule="auto"/>
        <w:ind w:firstLine="0"/>
        <w:rPr>
          <w:b/>
          <w:sz w:val="28"/>
          <w:szCs w:val="28"/>
          <w:lang w:eastAsia="zh-CN"/>
        </w:rPr>
      </w:pPr>
      <w:r w:rsidRPr="00EF033D">
        <w:rPr>
          <w:b/>
          <w:sz w:val="28"/>
          <w:szCs w:val="28"/>
          <w:lang w:eastAsia="zh-CN"/>
        </w:rPr>
        <w:t>Step 1: Capture a Trace</w:t>
      </w:r>
    </w:p>
    <w:p w:rsidR="000D605E" w:rsidRPr="002F7EE8" w:rsidRDefault="002F7EE8" w:rsidP="00EF033D">
      <w:pPr>
        <w:pStyle w:val="a4"/>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Pick a URL at a remote server</w:t>
      </w:r>
      <w:r w:rsidR="000D605E" w:rsidRPr="002F7EE8">
        <w:rPr>
          <w:rFonts w:ascii="Times New Roman" w:hAnsi="Times New Roman" w:cs="Times New Roman"/>
          <w:sz w:val="24"/>
          <w:szCs w:val="24"/>
        </w:rPr>
        <w:t xml:space="preserve"> and check that you can fetch the contents with </w:t>
      </w:r>
      <w:proofErr w:type="spellStart"/>
      <w:r w:rsidR="000D605E" w:rsidRPr="002F7EE8">
        <w:rPr>
          <w:rFonts w:ascii="Courier New" w:hAnsi="Courier New" w:cs="Courier New"/>
          <w:sz w:val="24"/>
          <w:szCs w:val="24"/>
        </w:rPr>
        <w:t>wget</w:t>
      </w:r>
      <w:proofErr w:type="spellEnd"/>
      <w:r w:rsidR="000D605E" w:rsidRPr="002F7EE8">
        <w:rPr>
          <w:rFonts w:ascii="Times New Roman" w:hAnsi="Times New Roman" w:cs="Times New Roman"/>
          <w:sz w:val="24"/>
          <w:szCs w:val="24"/>
        </w:rPr>
        <w:t xml:space="preserve"> or </w:t>
      </w:r>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e.g., “</w:t>
      </w:r>
      <w:proofErr w:type="spellStart"/>
      <w:r w:rsidR="000D605E" w:rsidRPr="002F7EE8">
        <w:rPr>
          <w:rFonts w:ascii="Courier New" w:hAnsi="Courier New" w:cs="Courier New"/>
          <w:sz w:val="24"/>
          <w:szCs w:val="24"/>
        </w:rPr>
        <w:t>wget</w:t>
      </w:r>
      <w:proofErr w:type="spellEnd"/>
      <w:r w:rsidR="000D605E" w:rsidRPr="002F7EE8">
        <w:rPr>
          <w:rFonts w:ascii="Courier New" w:hAnsi="Courier New" w:cs="Courier New"/>
          <w:sz w:val="24"/>
          <w:szCs w:val="24"/>
        </w:rPr>
        <w:t xml:space="preserve"> http://www.bit.edu.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or “</w:t>
      </w:r>
      <w:r w:rsidR="000D605E" w:rsidRPr="002F7EE8">
        <w:rPr>
          <w:rFonts w:ascii="Courier New" w:hAnsi="Courier New" w:cs="Courier New"/>
          <w:sz w:val="24"/>
          <w:szCs w:val="24"/>
        </w:rPr>
        <w:t>curl http://www.</w:t>
      </w:r>
      <w:r w:rsidR="000D605E" w:rsidRPr="002F7EE8">
        <w:rPr>
          <w:rFonts w:ascii="Courier New" w:hAnsi="Courier New" w:cs="Courier New" w:hint="eastAsia"/>
          <w:sz w:val="24"/>
          <w:szCs w:val="24"/>
        </w:rPr>
        <w:t>bit</w:t>
      </w:r>
      <w:r w:rsidR="000D605E" w:rsidRPr="002F7EE8">
        <w:rPr>
          <w:rFonts w:ascii="Courier New" w:hAnsi="Courier New" w:cs="Courier New"/>
          <w:sz w:val="24"/>
          <w:szCs w:val="24"/>
        </w:rPr>
        <w: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xml:space="preserve">”. This will fetch the resource and either </w:t>
      </w:r>
      <w:r w:rsidRPr="002F7EE8">
        <w:rPr>
          <w:rFonts w:ascii="Times New Roman" w:hAnsi="Times New Roman" w:cs="Times New Roman"/>
          <w:sz w:val="24"/>
          <w:szCs w:val="24"/>
        </w:rPr>
        <w:t>writes</w:t>
      </w:r>
      <w:r w:rsidR="000D605E" w:rsidRPr="002F7EE8">
        <w:rPr>
          <w:rFonts w:ascii="Times New Roman" w:hAnsi="Times New Roman" w:cs="Times New Roman"/>
          <w:sz w:val="24"/>
          <w:szCs w:val="24"/>
        </w:rPr>
        <w:t xml:space="preserve"> it to a file (</w:t>
      </w:r>
      <w:proofErr w:type="spellStart"/>
      <w:r w:rsidR="000D605E" w:rsidRPr="002F7EE8">
        <w:rPr>
          <w:rFonts w:ascii="Times New Roman" w:hAnsi="Times New Roman" w:cs="Times New Roman"/>
          <w:sz w:val="24"/>
          <w:szCs w:val="24"/>
        </w:rPr>
        <w:t>wget</w:t>
      </w:r>
      <w:proofErr w:type="spellEnd"/>
      <w:r w:rsidR="000D605E" w:rsidRPr="002F7EE8">
        <w:rPr>
          <w:rFonts w:ascii="Times New Roman" w:hAnsi="Times New Roman" w:cs="Times New Roman"/>
          <w:sz w:val="24"/>
          <w:szCs w:val="24"/>
        </w:rPr>
        <w:t xml:space="preserve">) or to the screen (curl). With </w:t>
      </w:r>
      <w:proofErr w:type="spellStart"/>
      <w:r w:rsidR="000D605E" w:rsidRPr="002F7EE8">
        <w:rPr>
          <w:rFonts w:ascii="Courier New" w:hAnsi="Courier New" w:cs="Courier New"/>
          <w:sz w:val="24"/>
          <w:szCs w:val="24"/>
        </w:rPr>
        <w:t>wget</w:t>
      </w:r>
      <w:proofErr w:type="spellEnd"/>
      <w:r w:rsidR="000D605E" w:rsidRPr="002F7EE8">
        <w:rPr>
          <w:rFonts w:ascii="Times New Roman" w:hAnsi="Times New Roman" w:cs="Times New Roman"/>
          <w:sz w:val="24"/>
          <w:szCs w:val="24"/>
        </w:rPr>
        <w:t xml:space="preserve">, you want a single response with status code “200 OK”. If the fetch does not work then try a different URL; keep in mind that you may be referring to a URL by a shortcut for which browsers must do work to find the intended content, </w:t>
      </w:r>
      <w:proofErr w:type="spellStart"/>
      <w:r w:rsidR="000D605E" w:rsidRPr="002F7EE8">
        <w:rPr>
          <w:rFonts w:ascii="Times New Roman" w:hAnsi="Times New Roman" w:cs="Times New Roman"/>
          <w:sz w:val="24"/>
          <w:szCs w:val="24"/>
        </w:rPr>
        <w:t>e.g.,http</w:t>
      </w:r>
      <w:proofErr w:type="spellEnd"/>
      <w:r w:rsidR="000D605E" w:rsidRPr="002F7EE8">
        <w:rPr>
          <w:rFonts w:ascii="Times New Roman" w:hAnsi="Times New Roman" w:cs="Times New Roman"/>
          <w:sz w:val="24"/>
          <w:szCs w:val="24"/>
        </w:rPr>
        <w:t>://mit.edu may really be http://web.mit.edu/index.html. If no URLs seem to work then debug your use of</w:t>
      </w:r>
      <w:r w:rsidR="000D605E" w:rsidRPr="002F7EE8">
        <w:rPr>
          <w:rFonts w:ascii="Courier New" w:hAnsi="Courier New" w:cs="Courier New"/>
          <w:sz w:val="24"/>
          <w:szCs w:val="24"/>
        </w:rPr>
        <w:t xml:space="preserve"> </w:t>
      </w:r>
      <w:proofErr w:type="spellStart"/>
      <w:r w:rsidR="000D605E" w:rsidRPr="002F7EE8">
        <w:rPr>
          <w:rFonts w:ascii="Courier New" w:hAnsi="Courier New" w:cs="Courier New"/>
          <w:sz w:val="24"/>
          <w:szCs w:val="24"/>
        </w:rPr>
        <w:t>wget</w:t>
      </w:r>
      <w:proofErr w:type="spellEnd"/>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xml:space="preserve"> or your Internet connectivity.</w:t>
      </w:r>
    </w:p>
    <w:p w:rsidR="000D605E" w:rsidRPr="002F7EE8" w:rsidRDefault="000D605E" w:rsidP="00EF033D">
      <w:pPr>
        <w:pStyle w:val="a4"/>
        <w:numPr>
          <w:ilvl w:val="0"/>
          <w:numId w:val="10"/>
        </w:numPr>
        <w:spacing w:line="240" w:lineRule="auto"/>
        <w:rPr>
          <w:rFonts w:ascii="Times New Roman" w:hAnsi="Times New Roman" w:cs="Times New Roman"/>
          <w:sz w:val="24"/>
          <w:szCs w:val="24"/>
        </w:rPr>
      </w:pPr>
      <w:r w:rsidRPr="002F7EE8">
        <w:rPr>
          <w:rFonts w:ascii="Times New Roman" w:hAnsi="Times New Roman" w:cs="Times New Roman"/>
          <w:sz w:val="24"/>
          <w:szCs w:val="24"/>
        </w:rPr>
        <w:lastRenderedPageBreak/>
        <w:t xml:space="preserve">Perform a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to the same remote server to check that you can discover information about the network path. On Windows, type, e.g., “</w:t>
      </w:r>
      <w:proofErr w:type="spellStart"/>
      <w:r w:rsidRPr="002F7EE8">
        <w:rPr>
          <w:rFonts w:ascii="Courier New" w:hAnsi="Courier New" w:cs="Courier New"/>
          <w:sz w:val="24"/>
          <w:szCs w:val="24"/>
        </w:rPr>
        <w:t>tracert</w:t>
      </w:r>
      <w:proofErr w:type="spellEnd"/>
      <w:r w:rsidRPr="002F7EE8">
        <w:rPr>
          <w:rFonts w:ascii="Courier New" w:hAnsi="Courier New" w:cs="Courier New"/>
          <w:sz w:val="24"/>
          <w:szCs w:val="24"/>
        </w:rPr>
        <w:t xml:space="preserv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proofErr w:type="spellStart"/>
      <w:r w:rsidRPr="002F7EE8">
        <w:rPr>
          <w:rFonts w:ascii="Courier New" w:hAnsi="Courier New" w:cs="Courier New"/>
          <w:sz w:val="24"/>
          <w:szCs w:val="24"/>
        </w:rPr>
        <w:t>traceroute</w:t>
      </w:r>
      <w:proofErr w:type="spellEnd"/>
      <w:r w:rsidRPr="002F7EE8">
        <w:rPr>
          <w:rFonts w:ascii="Courier New" w:hAnsi="Courier New" w:cs="Courier New"/>
          <w:sz w:val="24"/>
          <w:szCs w:val="24"/>
        </w:rPr>
        <w:t xml:space="preserv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If you are on Linux / Mac and behind a NAT (as most home users or virtual machine users) then use the –I option (that was a capital </w:t>
      </w:r>
      <w:proofErr w:type="spellStart"/>
      <w:r w:rsidRPr="002F7EE8">
        <w:rPr>
          <w:rFonts w:ascii="Times New Roman" w:hAnsi="Times New Roman" w:cs="Times New Roman"/>
          <w:sz w:val="24"/>
          <w:szCs w:val="24"/>
        </w:rPr>
        <w:t>i</w:t>
      </w:r>
      <w:proofErr w:type="spellEnd"/>
      <w:r w:rsidRPr="002F7EE8">
        <w:rPr>
          <w:rFonts w:ascii="Times New Roman" w:hAnsi="Times New Roman" w:cs="Times New Roman"/>
          <w:sz w:val="24"/>
          <w:szCs w:val="24"/>
        </w:rPr>
        <w:t xml:space="preserve">) to </w:t>
      </w:r>
      <w:proofErr w:type="spellStart"/>
      <w:r w:rsidRPr="002F7EE8">
        <w:rPr>
          <w:rFonts w:ascii="Times New Roman" w:hAnsi="Times New Roman" w:cs="Times New Roman"/>
          <w:sz w:val="24"/>
          <w:szCs w:val="24"/>
        </w:rPr>
        <w:t>traceroute</w:t>
      </w:r>
      <w:proofErr w:type="spellEnd"/>
      <w:r w:rsidRPr="002F7EE8">
        <w:rPr>
          <w:rFonts w:ascii="Times New Roman" w:hAnsi="Times New Roman" w:cs="Times New Roman"/>
          <w:sz w:val="24"/>
          <w:szCs w:val="24"/>
        </w:rPr>
        <w:t>, e.g., “</w:t>
      </w:r>
      <w:proofErr w:type="spellStart"/>
      <w:r w:rsidRPr="002F7EE8">
        <w:rPr>
          <w:rFonts w:ascii="Courier New" w:hAnsi="Courier New" w:cs="Courier New"/>
          <w:sz w:val="24"/>
          <w:szCs w:val="24"/>
        </w:rPr>
        <w:t>traceroute</w:t>
      </w:r>
      <w:proofErr w:type="spellEnd"/>
      <w:r w:rsidRPr="002F7EE8">
        <w:rPr>
          <w:rFonts w:ascii="Courier New" w:hAnsi="Courier New" w:cs="Courier New"/>
          <w:sz w:val="24"/>
          <w:szCs w:val="24"/>
        </w:rPr>
        <w:t xml:space="preserv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to send ICMP probes like </w:t>
      </w:r>
      <w:proofErr w:type="spellStart"/>
      <w:r w:rsidRPr="002F7EE8">
        <w:rPr>
          <w:rFonts w:ascii="Courier New" w:hAnsi="Courier New" w:cs="Courier New"/>
          <w:sz w:val="24"/>
          <w:szCs w:val="24"/>
        </w:rPr>
        <w:t>tracert</w:t>
      </w:r>
      <w:proofErr w:type="spellEnd"/>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may take up to a minute to run. Each line shows information about the next IP hop from the computer running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is not working correctly then nearly all the path will be “*”s. In this case, try a different remote server, experiment with </w:t>
      </w:r>
      <w:proofErr w:type="spellStart"/>
      <w:r w:rsidRPr="002F7EE8">
        <w:rPr>
          <w:rFonts w:ascii="Courier New" w:hAnsi="Courier New" w:cs="Courier New"/>
          <w:sz w:val="24"/>
          <w:szCs w:val="24"/>
        </w:rPr>
        <w:t>traceroute</w:t>
      </w:r>
      <w:proofErr w:type="spellEnd"/>
      <w:r w:rsidR="002F7EE8">
        <w:rPr>
          <w:rFonts w:ascii="Times New Roman" w:hAnsi="Times New Roman" w:cs="Times New Roman" w:hint="eastAsia"/>
          <w:sz w:val="24"/>
          <w:szCs w:val="24"/>
        </w:rPr>
        <w:t xml:space="preserve">. </w:t>
      </w:r>
    </w:p>
    <w:p w:rsidR="000D605E" w:rsidRPr="000D605E" w:rsidRDefault="00391E06" w:rsidP="00391E06">
      <w:pPr>
        <w:spacing w:line="240" w:lineRule="auto"/>
        <w:ind w:firstLine="0"/>
        <w:jc w:val="center"/>
        <w:rPr>
          <w:szCs w:val="24"/>
          <w:lang w:eastAsia="zh-CN"/>
        </w:rPr>
      </w:pPr>
      <w:r>
        <w:rPr>
          <w:rFonts w:hint="eastAsia"/>
          <w:noProof/>
          <w:szCs w:val="24"/>
          <w:lang w:eastAsia="zh-CN"/>
        </w:rPr>
        <w:drawing>
          <wp:inline distT="0" distB="0" distL="0" distR="0">
            <wp:extent cx="4514850" cy="222244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677" cy="2221377"/>
                    </a:xfrm>
                    <a:prstGeom prst="rect">
                      <a:avLst/>
                    </a:prstGeom>
                    <a:noFill/>
                    <a:ln>
                      <a:noFill/>
                    </a:ln>
                  </pic:spPr>
                </pic:pic>
              </a:graphicData>
            </a:graphic>
          </wp:inline>
        </w:drawing>
      </w:r>
    </w:p>
    <w:p w:rsidR="000D605E" w:rsidRPr="00EF033D" w:rsidRDefault="00EF033D" w:rsidP="00EF033D">
      <w:pPr>
        <w:spacing w:line="360" w:lineRule="auto"/>
        <w:ind w:firstLine="0"/>
        <w:jc w:val="center"/>
        <w:rPr>
          <w:sz w:val="22"/>
          <w:szCs w:val="22"/>
        </w:rPr>
      </w:pPr>
      <w:r>
        <w:rPr>
          <w:sz w:val="22"/>
          <w:szCs w:val="22"/>
        </w:rPr>
        <w:t xml:space="preserve">Figure 1: Running </w:t>
      </w:r>
      <w:proofErr w:type="spellStart"/>
      <w:r w:rsidRPr="00EF033D">
        <w:rPr>
          <w:rFonts w:ascii="Courier New" w:hAnsi="Courier New" w:cs="Courier New"/>
          <w:sz w:val="22"/>
          <w:szCs w:val="22"/>
        </w:rPr>
        <w:t>traceroute</w:t>
      </w:r>
      <w:proofErr w:type="spellEnd"/>
      <w:r>
        <w:rPr>
          <w:sz w:val="22"/>
          <w:szCs w:val="22"/>
        </w:rPr>
        <w:t xml:space="preserve"> (as </w:t>
      </w:r>
      <w:proofErr w:type="spellStart"/>
      <w:r w:rsidRPr="00EF033D">
        <w:rPr>
          <w:rFonts w:ascii="Courier New" w:hAnsi="Courier New" w:cs="Courier New"/>
          <w:sz w:val="22"/>
          <w:szCs w:val="22"/>
        </w:rPr>
        <w:t>tracert</w:t>
      </w:r>
      <w:proofErr w:type="spellEnd"/>
      <w:r w:rsidRPr="00EF033D">
        <w:rPr>
          <w:sz w:val="22"/>
          <w:szCs w:val="22"/>
        </w:rPr>
        <w:t xml:space="preserve"> </w:t>
      </w:r>
      <w:r>
        <w:rPr>
          <w:sz w:val="22"/>
          <w:szCs w:val="22"/>
        </w:rPr>
        <w:t>on Windows)</w:t>
      </w:r>
    </w:p>
    <w:p w:rsidR="00EF033D" w:rsidRPr="00EF033D" w:rsidRDefault="00EF033D" w:rsidP="00EF033D">
      <w:pPr>
        <w:pStyle w:val="a4"/>
        <w:numPr>
          <w:ilvl w:val="0"/>
          <w:numId w:val="10"/>
        </w:numPr>
        <w:spacing w:line="240" w:lineRule="auto"/>
        <w:rPr>
          <w:rFonts w:ascii="Times New Roman" w:hAnsi="Times New Roman" w:cs="Times New Roman"/>
          <w:sz w:val="24"/>
          <w:szCs w:val="24"/>
        </w:rPr>
      </w:pPr>
      <w:r w:rsidRPr="00EF033D">
        <w:rPr>
          <w:rFonts w:ascii="Times New Roman" w:hAnsi="Times New Roman" w:cs="Times New Roman"/>
          <w:sz w:val="24"/>
          <w:szCs w:val="24"/>
        </w:rPr>
        <w:t xml:space="preserve">Launch </w:t>
      </w:r>
      <w:proofErr w:type="spellStart"/>
      <w:r w:rsidRPr="00EF033D">
        <w:rPr>
          <w:rFonts w:ascii="Times New Roman" w:hAnsi="Times New Roman" w:cs="Times New Roman"/>
          <w:sz w:val="24"/>
          <w:szCs w:val="24"/>
        </w:rPr>
        <w:t>Wireshark</w:t>
      </w:r>
      <w:proofErr w:type="spellEnd"/>
      <w:r w:rsidRPr="00EF033D">
        <w:rPr>
          <w:rFonts w:ascii="Times New Roman" w:hAnsi="Times New Roman" w:cs="Times New Roman"/>
          <w:sz w:val="24"/>
          <w:szCs w:val="24"/>
        </w:rPr>
        <w:t xml:space="preserve"> and start a capture with a filter of “</w:t>
      </w:r>
      <w:proofErr w:type="spellStart"/>
      <w:r w:rsidRPr="00391E06">
        <w:rPr>
          <w:rFonts w:ascii="Times New Roman" w:hAnsi="Times New Roman" w:cs="Times New Roman"/>
          <w:b/>
          <w:sz w:val="24"/>
          <w:szCs w:val="24"/>
        </w:rPr>
        <w:t>tcp</w:t>
      </w:r>
      <w:proofErr w:type="spellEnd"/>
      <w:r w:rsidRPr="00391E06">
        <w:rPr>
          <w:rFonts w:ascii="Times New Roman" w:hAnsi="Times New Roman" w:cs="Times New Roman"/>
          <w:b/>
          <w:sz w:val="24"/>
          <w:szCs w:val="24"/>
        </w:rPr>
        <w:t xml:space="preserve"> port 80</w:t>
      </w:r>
      <w:r w:rsidRPr="00EF033D">
        <w:rPr>
          <w:rFonts w:ascii="Times New Roman" w:hAnsi="Times New Roman" w:cs="Times New Roman"/>
          <w:sz w:val="24"/>
          <w:szCs w:val="24"/>
        </w:rPr>
        <w:t>“. Make sure to check “enable network name resolution”. We use this filter to record only standard web traffic. Name resolution will translate the IP addresses of the computers sending and receiving packets into names. It will help you to recognize whether the packets are going to or from your computer.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Pr>
          <w:rFonts w:ascii="Times New Roman" w:hAnsi="Times New Roman" w:cs="Times New Roman"/>
          <w:sz w:val="24"/>
          <w:szCs w:val="24"/>
        </w:rPr>
        <w:t>ic your computer may send or re</w:t>
      </w:r>
      <w:r w:rsidRPr="00EF033D">
        <w:rPr>
          <w:rFonts w:ascii="Times New Roman" w:hAnsi="Times New Roman" w:cs="Times New Roman"/>
          <w:sz w:val="24"/>
          <w:szCs w:val="24"/>
        </w:rPr>
        <w:t xml:space="preserve">ceive. On </w:t>
      </w:r>
      <w:proofErr w:type="spellStart"/>
      <w:r w:rsidRPr="00EF033D">
        <w:rPr>
          <w:rFonts w:ascii="Times New Roman" w:hAnsi="Times New Roman" w:cs="Times New Roman"/>
          <w:sz w:val="24"/>
          <w:szCs w:val="24"/>
        </w:rPr>
        <w:lastRenderedPageBreak/>
        <w:t>Wireshark</w:t>
      </w:r>
      <w:proofErr w:type="spellEnd"/>
      <w:r w:rsidRPr="00EF033D">
        <w:rPr>
          <w:rFonts w:ascii="Times New Roman" w:hAnsi="Times New Roman" w:cs="Times New Roman"/>
          <w:sz w:val="24"/>
          <w:szCs w:val="24"/>
        </w:rPr>
        <w:t xml:space="preserve"> 1.8, the capture filter box is present directly on the options screen, but on </w:t>
      </w:r>
      <w:proofErr w:type="spellStart"/>
      <w:r w:rsidRPr="00EF033D">
        <w:rPr>
          <w:rFonts w:ascii="Times New Roman" w:hAnsi="Times New Roman" w:cs="Times New Roman"/>
          <w:sz w:val="24"/>
          <w:szCs w:val="24"/>
        </w:rPr>
        <w:t>Wireshark</w:t>
      </w:r>
      <w:proofErr w:type="spellEnd"/>
      <w:r w:rsidRPr="00EF033D">
        <w:rPr>
          <w:rFonts w:ascii="Times New Roman" w:hAnsi="Times New Roman" w:cs="Times New Roman"/>
          <w:sz w:val="24"/>
          <w:szCs w:val="24"/>
        </w:rPr>
        <w:t xml:space="preserve"> 1.9, you set a capture filter by double-clicking on the interface. </w:t>
      </w:r>
    </w:p>
    <w:p w:rsidR="00EF033D" w:rsidRDefault="00EF033D" w:rsidP="00391E06">
      <w:pPr>
        <w:pStyle w:val="Default"/>
        <w:jc w:val="center"/>
        <w:rPr>
          <w:sz w:val="22"/>
          <w:szCs w:val="22"/>
        </w:rPr>
      </w:pPr>
      <w:r>
        <w:rPr>
          <w:rFonts w:hint="eastAsia"/>
          <w:noProof/>
          <w:sz w:val="22"/>
          <w:szCs w:val="22"/>
        </w:rPr>
        <w:drawing>
          <wp:inline distT="0" distB="0" distL="0" distR="0">
            <wp:extent cx="4114800" cy="39439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744" cy="3943942"/>
                    </a:xfrm>
                    <a:prstGeom prst="rect">
                      <a:avLst/>
                    </a:prstGeom>
                    <a:noFill/>
                    <a:ln>
                      <a:noFill/>
                    </a:ln>
                  </pic:spPr>
                </pic:pic>
              </a:graphicData>
            </a:graphic>
          </wp:inline>
        </w:drawing>
      </w:r>
    </w:p>
    <w:p w:rsidR="00EF033D" w:rsidRDefault="00EF033D" w:rsidP="00EF033D">
      <w:pPr>
        <w:spacing w:line="360" w:lineRule="auto"/>
        <w:ind w:firstLine="0"/>
        <w:jc w:val="center"/>
        <w:rPr>
          <w:sz w:val="22"/>
          <w:szCs w:val="22"/>
        </w:rPr>
      </w:pPr>
      <w:r>
        <w:rPr>
          <w:sz w:val="22"/>
          <w:szCs w:val="22"/>
        </w:rPr>
        <w:t>Figure 2: Setting up the capture options</w:t>
      </w:r>
    </w:p>
    <w:p w:rsidR="00EF033D" w:rsidRPr="00391E06" w:rsidRDefault="00EF033D" w:rsidP="00391E06">
      <w:pPr>
        <w:pStyle w:val="a4"/>
        <w:numPr>
          <w:ilvl w:val="0"/>
          <w:numId w:val="10"/>
        </w:numPr>
        <w:spacing w:line="240" w:lineRule="auto"/>
        <w:rPr>
          <w:rFonts w:ascii="Times New Roman" w:hAnsi="Times New Roman" w:cs="Times New Roman"/>
          <w:sz w:val="24"/>
          <w:szCs w:val="24"/>
        </w:rPr>
      </w:pPr>
      <w:r w:rsidRPr="00391E06">
        <w:rPr>
          <w:rFonts w:ascii="Times New Roman" w:hAnsi="Times New Roman" w:cs="Times New Roman"/>
          <w:sz w:val="24"/>
          <w:szCs w:val="24"/>
        </w:rPr>
        <w:t xml:space="preserve">After the capture is started, repeat the </w:t>
      </w:r>
      <w:proofErr w:type="spellStart"/>
      <w:r w:rsidRPr="00391E06">
        <w:rPr>
          <w:rFonts w:ascii="Courier New" w:hAnsi="Courier New" w:cs="Courier New"/>
          <w:sz w:val="24"/>
          <w:szCs w:val="24"/>
        </w:rPr>
        <w:t>wget</w:t>
      </w:r>
      <w:proofErr w:type="spellEnd"/>
      <w:r w:rsidRPr="00391E06">
        <w:rPr>
          <w:rFonts w:ascii="Courier New" w:hAnsi="Courier New" w:cs="Courier New"/>
          <w:sz w:val="24"/>
          <w:szCs w:val="24"/>
        </w:rPr>
        <w:t>/curl</w:t>
      </w:r>
      <w:r w:rsidRPr="00391E06">
        <w:rPr>
          <w:rFonts w:ascii="Times New Roman" w:hAnsi="Times New Roman" w:cs="Times New Roman"/>
          <w:sz w:val="24"/>
          <w:szCs w:val="24"/>
        </w:rPr>
        <w:t xml:space="preserve"> command above. This time, the packets will also be recorded by </w:t>
      </w:r>
      <w:proofErr w:type="spellStart"/>
      <w:r w:rsidRPr="00391E06">
        <w:rPr>
          <w:rFonts w:ascii="Times New Roman" w:hAnsi="Times New Roman" w:cs="Times New Roman"/>
          <w:sz w:val="24"/>
          <w:szCs w:val="24"/>
        </w:rPr>
        <w:t>Wireshark</w:t>
      </w:r>
      <w:proofErr w:type="spellEnd"/>
      <w:r w:rsidRPr="00391E06">
        <w:rPr>
          <w:rFonts w:ascii="Times New Roman" w:hAnsi="Times New Roman" w:cs="Times New Roman"/>
          <w:sz w:val="24"/>
          <w:szCs w:val="24"/>
        </w:rPr>
        <w:t xml:space="preserve">. </w:t>
      </w:r>
    </w:p>
    <w:p w:rsidR="00EF033D" w:rsidRPr="00391E06" w:rsidRDefault="00EF033D" w:rsidP="00391E06">
      <w:pPr>
        <w:pStyle w:val="a4"/>
        <w:numPr>
          <w:ilvl w:val="0"/>
          <w:numId w:val="10"/>
        </w:numPr>
        <w:spacing w:line="240" w:lineRule="auto"/>
        <w:rPr>
          <w:rFonts w:ascii="Times New Roman" w:hAnsi="Times New Roman" w:cs="Times New Roman"/>
          <w:sz w:val="24"/>
          <w:szCs w:val="24"/>
        </w:rPr>
      </w:pPr>
      <w:r w:rsidRPr="00391E06">
        <w:rPr>
          <w:rFonts w:ascii="Times New Roman" w:hAnsi="Times New Roman" w:cs="Times New Roman"/>
          <w:sz w:val="24"/>
          <w:szCs w:val="24"/>
        </w:rPr>
        <w:t xml:space="preserve">After the command is complete, return to </w:t>
      </w:r>
      <w:proofErr w:type="spellStart"/>
      <w:r w:rsidRPr="00391E06">
        <w:rPr>
          <w:rFonts w:ascii="Times New Roman" w:hAnsi="Times New Roman" w:cs="Times New Roman"/>
          <w:sz w:val="24"/>
          <w:szCs w:val="24"/>
        </w:rPr>
        <w:t>Wireshark</w:t>
      </w:r>
      <w:proofErr w:type="spellEnd"/>
      <w:r w:rsidRPr="00391E06">
        <w:rPr>
          <w:rFonts w:ascii="Times New Roman" w:hAnsi="Times New Roman" w:cs="Times New Roman"/>
          <w:sz w:val="24"/>
          <w:szCs w:val="24"/>
        </w:rPr>
        <w:t xml:space="preserve"> and stop the trace. You should now have a short trace similar to that shown in the figure below, along with the output of a </w:t>
      </w:r>
      <w:proofErr w:type="spellStart"/>
      <w:r w:rsidRPr="00391E06">
        <w:rPr>
          <w:rFonts w:ascii="Courier New" w:hAnsi="Courier New" w:cs="Courier New"/>
          <w:sz w:val="24"/>
          <w:szCs w:val="24"/>
        </w:rPr>
        <w:t>traceroute</w:t>
      </w:r>
      <w:proofErr w:type="spellEnd"/>
      <w:r w:rsidRPr="00391E06">
        <w:rPr>
          <w:rFonts w:ascii="Times New Roman" w:hAnsi="Times New Roman" w:cs="Times New Roman"/>
          <w:sz w:val="24"/>
          <w:szCs w:val="24"/>
        </w:rPr>
        <w:t xml:space="preserve"> you ran earlier to the corresponding server. </w:t>
      </w:r>
    </w:p>
    <w:p w:rsidR="00EF033D" w:rsidRPr="00EF033D" w:rsidRDefault="00391E06" w:rsidP="00391E06">
      <w:pPr>
        <w:pStyle w:val="Default"/>
        <w:jc w:val="center"/>
        <w:rPr>
          <w:sz w:val="22"/>
          <w:szCs w:val="22"/>
        </w:rPr>
      </w:pPr>
      <w:r>
        <w:rPr>
          <w:noProof/>
          <w:sz w:val="22"/>
          <w:szCs w:val="22"/>
        </w:rPr>
        <w:lastRenderedPageBreak/>
        <w:drawing>
          <wp:inline distT="0" distB="0" distL="0" distR="0">
            <wp:extent cx="4457700" cy="427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989" cy="4277834"/>
                    </a:xfrm>
                    <a:prstGeom prst="rect">
                      <a:avLst/>
                    </a:prstGeom>
                    <a:noFill/>
                    <a:ln>
                      <a:noFill/>
                    </a:ln>
                  </pic:spPr>
                </pic:pic>
              </a:graphicData>
            </a:graphic>
          </wp:inline>
        </w:drawing>
      </w:r>
    </w:p>
    <w:p w:rsidR="00EF033D" w:rsidRPr="00EF033D" w:rsidRDefault="00EF033D" w:rsidP="00EF033D">
      <w:pPr>
        <w:spacing w:line="360" w:lineRule="auto"/>
        <w:ind w:firstLine="0"/>
        <w:jc w:val="center"/>
        <w:rPr>
          <w:sz w:val="22"/>
          <w:szCs w:val="22"/>
        </w:rPr>
      </w:pPr>
      <w:r>
        <w:rPr>
          <w:sz w:val="22"/>
          <w:szCs w:val="22"/>
        </w:rPr>
        <w:t xml:space="preserve">Figure 3: Trace of </w:t>
      </w:r>
      <w:proofErr w:type="spellStart"/>
      <w:r w:rsidRPr="00EF033D">
        <w:rPr>
          <w:rFonts w:ascii="Courier New" w:hAnsi="Courier New" w:cs="Courier New"/>
          <w:sz w:val="22"/>
          <w:szCs w:val="22"/>
        </w:rPr>
        <w:t>wget</w:t>
      </w:r>
      <w:proofErr w:type="spellEnd"/>
      <w:r w:rsidRPr="00EF033D">
        <w:rPr>
          <w:rFonts w:ascii="Courier New" w:hAnsi="Courier New" w:cs="Courier New"/>
          <w:sz w:val="22"/>
          <w:szCs w:val="22"/>
        </w:rPr>
        <w:t xml:space="preserve">/curl </w:t>
      </w:r>
      <w:r>
        <w:rPr>
          <w:sz w:val="22"/>
          <w:szCs w:val="22"/>
        </w:rPr>
        <w:t>traffic showing the details of the IP header</w:t>
      </w: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2: Inspect the Trace </w:t>
      </w:r>
    </w:p>
    <w:p w:rsidR="000D605E" w:rsidRPr="00391E06" w:rsidRDefault="00EF033D" w:rsidP="00391E06">
      <w:pPr>
        <w:spacing w:line="240" w:lineRule="auto"/>
        <w:ind w:firstLineChars="200" w:firstLine="480"/>
        <w:rPr>
          <w:szCs w:val="24"/>
          <w:lang w:eastAsia="zh-CN"/>
        </w:rPr>
      </w:pPr>
      <w:r w:rsidRPr="00391E06">
        <w:rPr>
          <w:szCs w:val="24"/>
          <w:lang w:eastAsia="zh-CN"/>
        </w:rPr>
        <w:t>Select any packet in the trace and expand the IP header fields (using the “+” expander or icon) to see the details. You can simply click on a packet to select it (in the top panel). You will see details of its structure (in the middle panel) and the bytes that make up the packet (in the bottom panel). Our interest is the IP header, and you may ignore the other higher and lower layer protocols. When you click on parts of the IP header, you will see the bytes that correspond to the part highlighted in the bottom panel. We have expanded the IP header and clicked on all the IP header fields in the figure above.</w:t>
      </w: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3: IP Packet Structure </w:t>
      </w:r>
    </w:p>
    <w:p w:rsidR="00EF033D" w:rsidRPr="00EF033D" w:rsidRDefault="00EF033D" w:rsidP="00391E06">
      <w:pPr>
        <w:spacing w:line="240" w:lineRule="auto"/>
        <w:ind w:firstLineChars="200" w:firstLine="480"/>
        <w:rPr>
          <w:szCs w:val="24"/>
          <w:lang w:eastAsia="zh-CN"/>
        </w:rPr>
      </w:pPr>
      <w:r w:rsidRPr="00EF033D">
        <w:rPr>
          <w:szCs w:val="24"/>
          <w:lang w:eastAsia="zh-CN"/>
        </w:rPr>
        <w:t xml:space="preserve">To show your understanding of IP, sketch a figure of an IP packet you studied. It should show the position and size in bytes of the IP header fields as you can observe using </w:t>
      </w:r>
      <w:proofErr w:type="spellStart"/>
      <w:r w:rsidRPr="00EF033D">
        <w:rPr>
          <w:szCs w:val="24"/>
          <w:lang w:eastAsia="zh-CN"/>
        </w:rPr>
        <w:t>Wiresh</w:t>
      </w:r>
      <w:r w:rsidR="00391E06">
        <w:rPr>
          <w:szCs w:val="24"/>
          <w:lang w:eastAsia="zh-CN"/>
        </w:rPr>
        <w:t>ark</w:t>
      </w:r>
      <w:proofErr w:type="spellEnd"/>
      <w:r w:rsidR="00391E06">
        <w:rPr>
          <w:szCs w:val="24"/>
          <w:lang w:eastAsia="zh-CN"/>
        </w:rPr>
        <w:t>. Since you cannot easily de</w:t>
      </w:r>
      <w:r w:rsidRPr="00EF033D">
        <w:rPr>
          <w:szCs w:val="24"/>
          <w:lang w:eastAsia="zh-CN"/>
        </w:rPr>
        <w:t xml:space="preserve">termine sub-byte sizes, group any IP fields that are packed into the same bytes. Your figure can simply show the frame as a long, thin rectangle. Try not to look at the figure of an IPv4 packet in your text; check it afterwards to note and investigate any differences. </w:t>
      </w:r>
    </w:p>
    <w:p w:rsidR="00EF033D" w:rsidRPr="00296070" w:rsidRDefault="00EF033D" w:rsidP="00296070">
      <w:pPr>
        <w:spacing w:beforeLines="50" w:before="156" w:afterLines="50" w:after="156" w:line="240" w:lineRule="auto"/>
        <w:ind w:firstLineChars="200" w:firstLine="482"/>
        <w:rPr>
          <w:b/>
          <w:color w:val="FF0000"/>
          <w:szCs w:val="24"/>
          <w:lang w:eastAsia="zh-CN"/>
        </w:rPr>
      </w:pPr>
      <w:r w:rsidRPr="00296070">
        <w:rPr>
          <w:b/>
          <w:color w:val="FF0000"/>
          <w:szCs w:val="24"/>
          <w:lang w:eastAsia="zh-CN"/>
        </w:rPr>
        <w:t xml:space="preserve">By looking at the IP packets in your trace, answer these questions: </w:t>
      </w:r>
    </w:p>
    <w:p w:rsidR="00EF033D" w:rsidRPr="00391E06" w:rsidRDefault="00EF033D" w:rsidP="00391E06">
      <w:pPr>
        <w:pStyle w:val="a4"/>
        <w:numPr>
          <w:ilvl w:val="0"/>
          <w:numId w:val="11"/>
        </w:numPr>
        <w:spacing w:line="240" w:lineRule="auto"/>
        <w:rPr>
          <w:rFonts w:ascii="Times New Roman" w:hAnsi="Times New Roman" w:cs="Times New Roman"/>
          <w:sz w:val="24"/>
          <w:szCs w:val="24"/>
        </w:rPr>
      </w:pPr>
      <w:r w:rsidRPr="00391E06">
        <w:rPr>
          <w:rFonts w:ascii="Times New Roman" w:hAnsi="Times New Roman" w:cs="Times New Roman"/>
          <w:sz w:val="24"/>
          <w:szCs w:val="24"/>
        </w:rPr>
        <w:t xml:space="preserve">What are the IP addresses of your computer and the remote server? </w:t>
      </w:r>
    </w:p>
    <w:p w:rsidR="00391E06" w:rsidRPr="00391E06" w:rsidRDefault="00391E06" w:rsidP="00391E06">
      <w:pPr>
        <w:spacing w:line="240" w:lineRule="auto"/>
        <w:rPr>
          <w:szCs w:val="24"/>
          <w:lang w:eastAsia="zh-CN"/>
        </w:rPr>
      </w:pPr>
    </w:p>
    <w:p w:rsidR="00EF033D" w:rsidRPr="00391E06" w:rsidRDefault="00EF033D" w:rsidP="00391E06">
      <w:pPr>
        <w:pStyle w:val="a4"/>
        <w:numPr>
          <w:ilvl w:val="0"/>
          <w:numId w:val="11"/>
        </w:numPr>
        <w:spacing w:line="240" w:lineRule="auto"/>
        <w:rPr>
          <w:rFonts w:ascii="Times New Roman" w:hAnsi="Times New Roman" w:cs="Times New Roman"/>
          <w:sz w:val="24"/>
          <w:szCs w:val="24"/>
        </w:rPr>
      </w:pPr>
      <w:r w:rsidRPr="00391E06">
        <w:rPr>
          <w:rFonts w:ascii="Times New Roman" w:hAnsi="Times New Roman" w:cs="Times New Roman"/>
          <w:sz w:val="24"/>
          <w:szCs w:val="24"/>
        </w:rPr>
        <w:t xml:space="preserve">Does the Total Length field include the IP header plus IP payload, or just the IP payload? </w:t>
      </w:r>
    </w:p>
    <w:p w:rsidR="00391E06" w:rsidRPr="00391E06" w:rsidRDefault="00391E06" w:rsidP="00391E06">
      <w:pPr>
        <w:spacing w:line="240" w:lineRule="auto"/>
        <w:ind w:firstLine="0"/>
        <w:rPr>
          <w:szCs w:val="24"/>
          <w:lang w:eastAsia="zh-CN"/>
        </w:rPr>
      </w:pPr>
    </w:p>
    <w:p w:rsidR="00EF033D" w:rsidRPr="00391E06" w:rsidRDefault="00EF033D" w:rsidP="00391E06">
      <w:pPr>
        <w:pStyle w:val="a4"/>
        <w:numPr>
          <w:ilvl w:val="0"/>
          <w:numId w:val="11"/>
        </w:numPr>
        <w:spacing w:line="240" w:lineRule="auto"/>
        <w:rPr>
          <w:rFonts w:ascii="Times New Roman" w:hAnsi="Times New Roman" w:cs="Times New Roman"/>
          <w:sz w:val="24"/>
          <w:szCs w:val="24"/>
        </w:rPr>
      </w:pPr>
      <w:r w:rsidRPr="00391E06">
        <w:rPr>
          <w:rFonts w:ascii="Times New Roman" w:hAnsi="Times New Roman" w:cs="Times New Roman"/>
          <w:sz w:val="24"/>
          <w:szCs w:val="24"/>
        </w:rPr>
        <w:t xml:space="preserve">How does the value of the Identification field change or stay the same for different packets? For instance, does it hold the same value for all packets in a TCP connection or does it differ for each packet? Is it the same in both directions? Can you see any pattern if the value does change? </w:t>
      </w:r>
    </w:p>
    <w:p w:rsidR="00EF033D" w:rsidRPr="00391E06" w:rsidRDefault="00EF033D" w:rsidP="00391E06">
      <w:pPr>
        <w:spacing w:line="240" w:lineRule="auto"/>
        <w:ind w:firstLineChars="200" w:firstLine="480"/>
        <w:rPr>
          <w:szCs w:val="24"/>
          <w:lang w:eastAsia="zh-CN"/>
        </w:rPr>
      </w:pPr>
    </w:p>
    <w:p w:rsidR="00EF033D" w:rsidRPr="00391E06" w:rsidRDefault="00EF033D" w:rsidP="00391E06">
      <w:pPr>
        <w:pStyle w:val="a4"/>
        <w:numPr>
          <w:ilvl w:val="0"/>
          <w:numId w:val="11"/>
        </w:numPr>
        <w:spacing w:line="240" w:lineRule="auto"/>
        <w:rPr>
          <w:rFonts w:ascii="Times New Roman" w:hAnsi="Times New Roman" w:cs="Times New Roman"/>
          <w:sz w:val="24"/>
          <w:szCs w:val="24"/>
        </w:rPr>
      </w:pPr>
      <w:r w:rsidRPr="00391E06">
        <w:rPr>
          <w:rFonts w:ascii="Times New Roman" w:hAnsi="Times New Roman" w:cs="Times New Roman"/>
          <w:sz w:val="24"/>
          <w:szCs w:val="24"/>
        </w:rPr>
        <w:t xml:space="preserve">What is the initial value of the TTL field for packets sent from your computer? Is it the maximum possible value, or some lower value? </w:t>
      </w:r>
    </w:p>
    <w:p w:rsidR="00391E06" w:rsidRPr="00391E06" w:rsidRDefault="00391E06" w:rsidP="00391E06">
      <w:pPr>
        <w:spacing w:line="240" w:lineRule="auto"/>
        <w:ind w:firstLine="0"/>
        <w:rPr>
          <w:szCs w:val="24"/>
          <w:lang w:eastAsia="zh-CN"/>
        </w:rPr>
      </w:pPr>
    </w:p>
    <w:p w:rsidR="00EF033D" w:rsidRPr="00391E06" w:rsidRDefault="00EF033D" w:rsidP="00391E06">
      <w:pPr>
        <w:pStyle w:val="a4"/>
        <w:numPr>
          <w:ilvl w:val="0"/>
          <w:numId w:val="11"/>
        </w:numPr>
        <w:spacing w:line="240" w:lineRule="auto"/>
        <w:rPr>
          <w:rFonts w:ascii="Times New Roman" w:hAnsi="Times New Roman" w:cs="Times New Roman"/>
          <w:sz w:val="24"/>
          <w:szCs w:val="24"/>
        </w:rPr>
      </w:pPr>
      <w:r w:rsidRPr="00391E06">
        <w:rPr>
          <w:rFonts w:ascii="Times New Roman" w:hAnsi="Times New Roman" w:cs="Times New Roman"/>
          <w:sz w:val="24"/>
          <w:szCs w:val="24"/>
        </w:rPr>
        <w:t xml:space="preserve">How can you tell from looking at a packet that it has not been fragmented? </w:t>
      </w:r>
      <w:r w:rsidR="00391E06" w:rsidRPr="00391E06">
        <w:rPr>
          <w:rFonts w:ascii="Times New Roman" w:hAnsi="Times New Roman" w:cs="Times New Roman"/>
          <w:sz w:val="24"/>
          <w:szCs w:val="24"/>
        </w:rPr>
        <w:t>Most often IP pack</w:t>
      </w:r>
      <w:r w:rsidRPr="00391E06">
        <w:rPr>
          <w:rFonts w:ascii="Times New Roman" w:hAnsi="Times New Roman" w:cs="Times New Roman"/>
          <w:sz w:val="24"/>
          <w:szCs w:val="24"/>
        </w:rPr>
        <w:t xml:space="preserve">ets in normal operation are not fragmented. But the receiver must have a way to be sure. </w:t>
      </w:r>
    </w:p>
    <w:p w:rsidR="00391E06" w:rsidRPr="00391E06" w:rsidRDefault="00391E06" w:rsidP="00391E06">
      <w:pPr>
        <w:spacing w:line="240" w:lineRule="auto"/>
        <w:ind w:firstLine="0"/>
        <w:rPr>
          <w:szCs w:val="24"/>
          <w:lang w:eastAsia="zh-CN"/>
        </w:rPr>
      </w:pPr>
    </w:p>
    <w:p w:rsidR="00EF033D" w:rsidRPr="00391E06" w:rsidRDefault="00EF033D" w:rsidP="00391E06">
      <w:pPr>
        <w:pStyle w:val="a4"/>
        <w:numPr>
          <w:ilvl w:val="0"/>
          <w:numId w:val="11"/>
        </w:numPr>
        <w:spacing w:line="240" w:lineRule="auto"/>
        <w:rPr>
          <w:rFonts w:ascii="Times New Roman" w:hAnsi="Times New Roman" w:cs="Times New Roman"/>
          <w:sz w:val="24"/>
          <w:szCs w:val="24"/>
        </w:rPr>
      </w:pPr>
      <w:r w:rsidRPr="00391E06">
        <w:rPr>
          <w:rFonts w:ascii="Times New Roman" w:hAnsi="Times New Roman" w:cs="Times New Roman"/>
          <w:sz w:val="24"/>
          <w:szCs w:val="24"/>
        </w:rPr>
        <w:t xml:space="preserve">What is the length of the IP Header and how is this encoded in the header length field? Hint: no-tice that only 4 bits are used for this field, as the version takes up the other 4 bits of the byte. You may guess and check your text. </w:t>
      </w:r>
    </w:p>
    <w:p w:rsidR="00EF033D" w:rsidRPr="00391E06" w:rsidRDefault="00EF033D" w:rsidP="00391E06">
      <w:pPr>
        <w:spacing w:line="240" w:lineRule="auto"/>
        <w:ind w:firstLine="0"/>
        <w:rPr>
          <w:szCs w:val="24"/>
          <w:lang w:eastAsia="zh-CN"/>
        </w:rPr>
      </w:pPr>
    </w:p>
    <w:p w:rsidR="00391E06" w:rsidRPr="00391E06" w:rsidRDefault="00391E06" w:rsidP="00391E06">
      <w:pPr>
        <w:spacing w:line="240" w:lineRule="auto"/>
        <w:ind w:firstLine="0"/>
        <w:rPr>
          <w:szCs w:val="24"/>
          <w:lang w:eastAsia="zh-CN"/>
        </w:rPr>
      </w:pP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391E06">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proofErr w:type="spellStart"/>
      <w:proofErr w:type="gramStart"/>
      <w:r w:rsidRPr="00391E06">
        <w:rPr>
          <w:rFonts w:ascii="Courier New" w:hAnsi="Courier New" w:cs="Courier New"/>
          <w:szCs w:val="24"/>
        </w:rPr>
        <w:t>traceroute</w:t>
      </w:r>
      <w:proofErr w:type="spellEnd"/>
      <w:proofErr w:type="gramEnd"/>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proofErr w:type="spellStart"/>
      <w:r w:rsidRPr="00391E06">
        <w:rPr>
          <w:rFonts w:ascii="Courier New" w:hAnsi="Courier New" w:cs="Courier New"/>
          <w:szCs w:val="24"/>
        </w:rPr>
        <w:t>traceroute</w:t>
      </w:r>
      <w:proofErr w:type="spellEnd"/>
      <w:r w:rsidRPr="00391E06">
        <w:rPr>
          <w:szCs w:val="24"/>
        </w:rPr>
        <w:t xml:space="preserve"> normally prints the information for one hop per line, including the measured round trip times and IP address and DNS names of the router. The DNS name is handy for working out the organization to which the router belongs. Since </w:t>
      </w:r>
      <w:proofErr w:type="spellStart"/>
      <w:r w:rsidRPr="00391E06">
        <w:rPr>
          <w:rFonts w:ascii="Courier New" w:hAnsi="Courier New" w:cs="Courier New"/>
          <w:szCs w:val="24"/>
        </w:rPr>
        <w:t>traceroute</w:t>
      </w:r>
      <w:proofErr w:type="spellEnd"/>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EF033D" w:rsidRPr="00EF033D" w:rsidRDefault="00EF033D" w:rsidP="00391E06">
      <w:pPr>
        <w:spacing w:line="240" w:lineRule="auto"/>
        <w:ind w:firstLineChars="200" w:firstLine="480"/>
        <w:rPr>
          <w:szCs w:val="24"/>
          <w:lang w:eastAsia="zh-CN"/>
        </w:rPr>
      </w:pPr>
      <w:r w:rsidRPr="00EF033D">
        <w:rPr>
          <w:szCs w:val="24"/>
          <w:lang w:eastAsia="zh-CN"/>
        </w:rPr>
        <w:t xml:space="preserve">Using the </w:t>
      </w:r>
      <w:proofErr w:type="spellStart"/>
      <w:r w:rsidRPr="00EF033D">
        <w:rPr>
          <w:rFonts w:ascii="Courier New" w:hAnsi="Courier New" w:cs="Courier New"/>
          <w:szCs w:val="24"/>
        </w:rPr>
        <w:t>traceroute</w:t>
      </w:r>
      <w:proofErr w:type="spellEnd"/>
      <w:r w:rsidRPr="00EF033D">
        <w:rPr>
          <w:szCs w:val="24"/>
          <w:lang w:eastAsia="zh-CN"/>
        </w:rPr>
        <w:t xml:space="preserve"> output, </w:t>
      </w:r>
      <w:r w:rsidRPr="00296070">
        <w:rPr>
          <w:b/>
          <w:color w:val="FF0000"/>
          <w:szCs w:val="24"/>
          <w:lang w:eastAsia="zh-CN"/>
        </w:rPr>
        <w:t>sketch a drawing</w:t>
      </w:r>
      <w:r w:rsidRPr="00EF033D">
        <w:rPr>
          <w:szCs w:val="24"/>
          <w:lang w:eastAsia="zh-CN"/>
        </w:rPr>
        <w:t xml:space="preserve"> of the network path. Show your computer (</w:t>
      </w:r>
      <w:proofErr w:type="spellStart"/>
      <w:r w:rsidRPr="00EF033D">
        <w:rPr>
          <w:szCs w:val="24"/>
          <w:lang w:eastAsia="zh-CN"/>
        </w:rPr>
        <w:t>lefthand</w:t>
      </w:r>
      <w:proofErr w:type="spellEnd"/>
      <w:r w:rsidRPr="00EF033D">
        <w:rPr>
          <w:szCs w:val="24"/>
          <w:lang w:eastAsia="zh-CN"/>
        </w:rPr>
        <w:t xml:space="preserve"> side) and the remote server (</w:t>
      </w:r>
      <w:proofErr w:type="spellStart"/>
      <w:r w:rsidRPr="00EF033D">
        <w:rPr>
          <w:szCs w:val="24"/>
          <w:lang w:eastAsia="zh-CN"/>
        </w:rPr>
        <w:t>righthand</w:t>
      </w:r>
      <w:proofErr w:type="spellEnd"/>
      <w:r w:rsidRPr="00EF033D">
        <w:rPr>
          <w:szCs w:val="24"/>
          <w:lang w:eastAsia="zh-CN"/>
        </w:rPr>
        <w:t xml:space="preserve"> side), both with IP addresses, as well as the routers along the path between them numbered by their distance on hops from the start of the path. You can find the IP address of your </w:t>
      </w:r>
      <w:r w:rsidRPr="00EF033D">
        <w:rPr>
          <w:szCs w:val="24"/>
          <w:lang w:eastAsia="zh-CN"/>
        </w:rPr>
        <w:lastRenderedPageBreak/>
        <w:t xml:space="preserve">computer and the remote server on the packets in the trace that you captured. The output of </w:t>
      </w:r>
      <w:proofErr w:type="spellStart"/>
      <w:r w:rsidRPr="00EF033D">
        <w:rPr>
          <w:rFonts w:ascii="Courier New" w:hAnsi="Courier New" w:cs="Courier New"/>
          <w:szCs w:val="24"/>
        </w:rPr>
        <w:t>traceroute</w:t>
      </w:r>
      <w:proofErr w:type="spellEnd"/>
      <w:r w:rsidRPr="00EF033D">
        <w:rPr>
          <w:szCs w:val="24"/>
          <w:lang w:eastAsia="zh-CN"/>
        </w:rPr>
        <w:t xml:space="preserve"> will tell you the hop number for each router. </w:t>
      </w:r>
    </w:p>
    <w:p w:rsidR="00EF033D" w:rsidRPr="00391E06" w:rsidRDefault="00EF033D" w:rsidP="00391E06">
      <w:pPr>
        <w:spacing w:line="240" w:lineRule="auto"/>
        <w:ind w:firstLineChars="200" w:firstLine="480"/>
        <w:rPr>
          <w:szCs w:val="24"/>
          <w:lang w:eastAsia="zh-CN"/>
        </w:rPr>
      </w:pPr>
      <w:r w:rsidRPr="00391E06">
        <w:rPr>
          <w:szCs w:val="24"/>
          <w:lang w:eastAsia="zh-CN"/>
        </w:rPr>
        <w:t xml:space="preserve">To finish your </w:t>
      </w:r>
      <w:r w:rsidRPr="00296070">
        <w:rPr>
          <w:b/>
          <w:color w:val="FF0000"/>
          <w:szCs w:val="24"/>
          <w:lang w:eastAsia="zh-CN"/>
        </w:rPr>
        <w:t>drawing</w:t>
      </w:r>
      <w:r w:rsidRPr="00391E06">
        <w:rPr>
          <w:szCs w:val="24"/>
          <w:lang w:eastAsia="zh-CN"/>
        </w:rPr>
        <w:t xml:space="preserve">, label the routers along the path with the name of the real-world organization to which they belong. To do this, you will need to interpret the domain names of the routers given by </w:t>
      </w:r>
      <w:proofErr w:type="spellStart"/>
      <w:r w:rsidRPr="002A7B61">
        <w:rPr>
          <w:rFonts w:ascii="Courier New" w:hAnsi="Courier New" w:cs="Courier New"/>
          <w:szCs w:val="24"/>
        </w:rPr>
        <w:t>traceroute</w:t>
      </w:r>
      <w:proofErr w:type="spellEnd"/>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EF033D" w:rsidRPr="00EF033D" w:rsidRDefault="00EF033D" w:rsidP="00EF033D">
      <w:pPr>
        <w:pStyle w:val="Default"/>
        <w:rPr>
          <w:rFonts w:ascii="Times New Roman" w:hAnsi="Times New Roman" w:cs="Times New Roman"/>
        </w:rPr>
      </w:pPr>
    </w:p>
    <w:p w:rsidR="00EF033D" w:rsidRDefault="00EF033D" w:rsidP="000D605E">
      <w:pPr>
        <w:pStyle w:val="Default"/>
        <w:rPr>
          <w:rFonts w:ascii="Times New Roman" w:hAnsi="Times New Roman" w:cs="Times New Roman"/>
        </w:rPr>
      </w:pPr>
    </w:p>
    <w:p w:rsidR="00EF033D" w:rsidRDefault="00EF033D" w:rsidP="000D605E">
      <w:pPr>
        <w:pStyle w:val="Default"/>
        <w:rPr>
          <w:rFonts w:ascii="Times New Roman" w:hAnsi="Times New Roman" w:cs="Times New Roman"/>
        </w:rPr>
      </w:pPr>
    </w:p>
    <w:p w:rsidR="00CE7A7B" w:rsidRDefault="00CE7A7B" w:rsidP="00F65A98">
      <w:pPr>
        <w:spacing w:line="360" w:lineRule="auto"/>
        <w:ind w:firstLine="0"/>
        <w:rPr>
          <w:b/>
          <w:szCs w:val="24"/>
          <w:lang w:eastAsia="zh-CN"/>
        </w:rPr>
      </w:pPr>
    </w:p>
    <w:p w:rsidR="00123FC3" w:rsidRDefault="00123FC3" w:rsidP="00F65A98">
      <w:pPr>
        <w:spacing w:line="360" w:lineRule="auto"/>
        <w:ind w:firstLine="0"/>
        <w:rPr>
          <w:b/>
          <w:szCs w:val="24"/>
          <w:lang w:eastAsia="zh-CN"/>
        </w:rPr>
      </w:pPr>
      <w:bookmarkStart w:id="0" w:name="_GoBack"/>
      <w:bookmarkEnd w:id="0"/>
    </w:p>
    <w:p w:rsidR="00977EC5" w:rsidRDefault="00977EC5" w:rsidP="00F65A98">
      <w:pPr>
        <w:spacing w:line="360" w:lineRule="auto"/>
        <w:ind w:firstLine="0"/>
        <w:rPr>
          <w:b/>
          <w:szCs w:val="24"/>
          <w:lang w:eastAsia="zh-CN"/>
        </w:rPr>
      </w:pPr>
    </w:p>
    <w:p w:rsidR="00977EC5" w:rsidRDefault="00977EC5" w:rsidP="00F65A98">
      <w:pPr>
        <w:spacing w:line="360" w:lineRule="auto"/>
        <w:ind w:firstLine="0"/>
        <w:rPr>
          <w:b/>
          <w:szCs w:val="24"/>
          <w:lang w:eastAsia="zh-CN"/>
        </w:rPr>
      </w:pPr>
    </w:p>
    <w:p w:rsidR="00977EC5" w:rsidRDefault="00977EC5" w:rsidP="00977EC5">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23F" w:rsidRDefault="0016123F" w:rsidP="00C37B0E">
      <w:pPr>
        <w:spacing w:line="240" w:lineRule="auto"/>
      </w:pPr>
      <w:r>
        <w:separator/>
      </w:r>
    </w:p>
  </w:endnote>
  <w:endnote w:type="continuationSeparator" w:id="0">
    <w:p w:rsidR="0016123F" w:rsidRDefault="0016123F"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23F" w:rsidRDefault="0016123F" w:rsidP="00C37B0E">
      <w:pPr>
        <w:spacing w:line="240" w:lineRule="auto"/>
      </w:pPr>
      <w:r>
        <w:separator/>
      </w:r>
    </w:p>
  </w:footnote>
  <w:footnote w:type="continuationSeparator" w:id="0">
    <w:p w:rsidR="0016123F" w:rsidRDefault="0016123F" w:rsidP="00C37B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0"/>
  </w:num>
  <w:num w:numId="3">
    <w:abstractNumId w:val="11"/>
  </w:num>
  <w:num w:numId="4">
    <w:abstractNumId w:val="4"/>
  </w:num>
  <w:num w:numId="5">
    <w:abstractNumId w:val="6"/>
  </w:num>
  <w:num w:numId="6">
    <w:abstractNumId w:val="5"/>
  </w:num>
  <w:num w:numId="7">
    <w:abstractNumId w:val="3"/>
  </w:num>
  <w:num w:numId="8">
    <w:abstractNumId w:val="7"/>
  </w:num>
  <w:num w:numId="9">
    <w:abstractNumId w:val="8"/>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D605E"/>
    <w:rsid w:val="00123FC3"/>
    <w:rsid w:val="00161121"/>
    <w:rsid w:val="0016123F"/>
    <w:rsid w:val="00185F89"/>
    <w:rsid w:val="00296070"/>
    <w:rsid w:val="002A7B61"/>
    <w:rsid w:val="002F7EE8"/>
    <w:rsid w:val="00300F4C"/>
    <w:rsid w:val="003534FD"/>
    <w:rsid w:val="00391E06"/>
    <w:rsid w:val="003B38C1"/>
    <w:rsid w:val="005D4C4C"/>
    <w:rsid w:val="00605316"/>
    <w:rsid w:val="00673D06"/>
    <w:rsid w:val="007B0EB3"/>
    <w:rsid w:val="008436D7"/>
    <w:rsid w:val="0085336E"/>
    <w:rsid w:val="00977EC5"/>
    <w:rsid w:val="009D6351"/>
    <w:rsid w:val="00AA1502"/>
    <w:rsid w:val="00B41613"/>
    <w:rsid w:val="00BA19B0"/>
    <w:rsid w:val="00C37B0E"/>
    <w:rsid w:val="00CB0DB5"/>
    <w:rsid w:val="00CD14EC"/>
    <w:rsid w:val="00CE7A7B"/>
    <w:rsid w:val="00D31AAE"/>
    <w:rsid w:val="00E22D70"/>
    <w:rsid w:val="00EF033D"/>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wg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bit.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1434</Words>
  <Characters>8175</Characters>
  <Application>Microsoft Office Word</Application>
  <DocSecurity>0</DocSecurity>
  <Lines>68</Lines>
  <Paragraphs>19</Paragraphs>
  <ScaleCrop>false</ScaleCrop>
  <Company>920</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920</cp:lastModifiedBy>
  <cp:revision>8</cp:revision>
  <dcterms:created xsi:type="dcterms:W3CDTF">2015-03-12T13:52:00Z</dcterms:created>
  <dcterms:modified xsi:type="dcterms:W3CDTF">2015-09-23T07:21:00Z</dcterms:modified>
</cp:coreProperties>
</file>