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BC" w:rsidRDefault="001C02BC" w:rsidP="00860BC8">
      <w:pPr>
        <w:spacing w:line="480" w:lineRule="auto"/>
      </w:pPr>
    </w:p>
    <w:p w:rsidR="003E08C4" w:rsidRPr="00860BC8" w:rsidRDefault="001C02BC" w:rsidP="00860BC8">
      <w:pPr>
        <w:spacing w:line="480" w:lineRule="auto"/>
        <w:jc w:val="center"/>
        <w:rPr>
          <w:sz w:val="32"/>
        </w:rPr>
      </w:pPr>
      <w:r w:rsidRPr="00860BC8">
        <w:rPr>
          <w:rFonts w:hint="eastAsia"/>
          <w:sz w:val="32"/>
        </w:rPr>
        <w:t>比特币源码研读系列</w:t>
      </w:r>
      <w:r w:rsidR="00860BC8" w:rsidRPr="00860BC8">
        <w:rPr>
          <w:sz w:val="32"/>
        </w:rPr>
        <w:t>2</w:t>
      </w:r>
      <w:r w:rsidRPr="00860BC8">
        <w:rPr>
          <w:sz w:val="32"/>
        </w:rPr>
        <w:t xml:space="preserve"> </w:t>
      </w:r>
      <w:r w:rsidR="0091163B">
        <w:rPr>
          <w:rFonts w:hint="eastAsia"/>
          <w:sz w:val="32"/>
        </w:rPr>
        <w:t>交易和区块链</w:t>
      </w:r>
      <w:r w:rsidR="00860BC8" w:rsidRPr="00860BC8">
        <w:rPr>
          <w:rFonts w:hint="eastAsia"/>
          <w:sz w:val="32"/>
        </w:rPr>
        <w:t>的</w:t>
      </w:r>
      <w:r w:rsidR="0091163B">
        <w:rPr>
          <w:rFonts w:hint="eastAsia"/>
          <w:sz w:val="32"/>
        </w:rPr>
        <w:t>数据</w:t>
      </w:r>
      <w:bookmarkStart w:id="0" w:name="_GoBack"/>
      <w:bookmarkEnd w:id="0"/>
      <w:r w:rsidR="00860BC8" w:rsidRPr="00860BC8">
        <w:rPr>
          <w:rFonts w:hint="eastAsia"/>
          <w:sz w:val="32"/>
        </w:rPr>
        <w:t>结构</w:t>
      </w:r>
    </w:p>
    <w:p w:rsidR="00860BC8" w:rsidRDefault="00860BC8" w:rsidP="00860BC8">
      <w:pPr>
        <w:spacing w:line="480" w:lineRule="auto"/>
      </w:pPr>
      <w:r>
        <w:rPr>
          <w:rFonts w:hint="eastAsia"/>
        </w:rPr>
        <w:t>上一篇</w:t>
      </w:r>
      <w:r>
        <w:t>我们讲到了</w:t>
      </w:r>
      <w:r>
        <w:rPr>
          <w:rFonts w:hint="eastAsia"/>
        </w:rPr>
        <w:t>比特币</w:t>
      </w:r>
      <w:r>
        <w:t>代码的</w:t>
      </w:r>
      <w:r>
        <w:rPr>
          <w:rFonts w:hint="eastAsia"/>
        </w:rPr>
        <w:t>执行</w:t>
      </w:r>
      <w:r>
        <w:t>初始化</w:t>
      </w:r>
      <w:r>
        <w:rPr>
          <w:rFonts w:hint="eastAsia"/>
        </w:rPr>
        <w:t>，</w:t>
      </w:r>
      <w:r>
        <w:t>本篇开始我们便来介绍下比特币中最重要的一个概念：</w:t>
      </w:r>
      <w:r>
        <w:t>Transaction</w:t>
      </w:r>
      <w:r>
        <w:t>，中文称交易</w:t>
      </w:r>
      <w:r>
        <w:rPr>
          <w:rFonts w:hint="eastAsia"/>
        </w:rPr>
        <w:t>，</w:t>
      </w:r>
      <w:r>
        <w:t>我们简写为</w:t>
      </w:r>
      <w:proofErr w:type="spellStart"/>
      <w:r>
        <w:t>tx</w:t>
      </w:r>
      <w:proofErr w:type="spellEnd"/>
      <w:r>
        <w:rPr>
          <w:rFonts w:hint="eastAsia"/>
        </w:rPr>
        <w:t>。</w:t>
      </w:r>
    </w:p>
    <w:p w:rsidR="001C02BC" w:rsidRDefault="00860BC8" w:rsidP="00860BC8">
      <w:pPr>
        <w:spacing w:line="480" w:lineRule="auto"/>
      </w:pPr>
      <w:r>
        <w:rPr>
          <w:rFonts w:hint="eastAsia"/>
        </w:rPr>
        <w:t>在</w:t>
      </w:r>
      <w:r>
        <w:t>比特币中，</w:t>
      </w:r>
      <w:proofErr w:type="spellStart"/>
      <w:r>
        <w:t>Tx</w:t>
      </w:r>
      <w:proofErr w:type="spellEnd"/>
      <w:r>
        <w:rPr>
          <w:rFonts w:hint="eastAsia"/>
        </w:rPr>
        <w:t>就是</w:t>
      </w:r>
      <w:r w:rsidR="00B763DC">
        <w:t>coin</w:t>
      </w:r>
      <w:r>
        <w:rPr>
          <w:rFonts w:hint="eastAsia"/>
        </w:rPr>
        <w:t>货币</w:t>
      </w:r>
      <w:r>
        <w:t>，</w:t>
      </w:r>
      <w:r>
        <w:rPr>
          <w:rFonts w:hint="eastAsia"/>
        </w:rPr>
        <w:t>花掉</w:t>
      </w:r>
      <w:r>
        <w:t>的</w:t>
      </w:r>
      <w:r>
        <w:rPr>
          <w:rFonts w:hint="eastAsia"/>
        </w:rPr>
        <w:t>每个</w:t>
      </w:r>
      <w:r w:rsidR="00B763DC">
        <w:rPr>
          <w:rFonts w:hint="eastAsia"/>
        </w:rPr>
        <w:t>coin</w:t>
      </w:r>
      <w:r>
        <w:rPr>
          <w:rFonts w:hint="eastAsia"/>
        </w:rPr>
        <w:t>都</w:t>
      </w:r>
      <w:r>
        <w:t>可以在某个</w:t>
      </w:r>
      <w:proofErr w:type="spellStart"/>
      <w:r>
        <w:t>tx</w:t>
      </w:r>
      <w:proofErr w:type="spellEnd"/>
      <w:r>
        <w:t>中</w:t>
      </w:r>
      <w:r>
        <w:rPr>
          <w:rFonts w:hint="eastAsia"/>
        </w:rPr>
        <w:t>找到</w:t>
      </w:r>
      <w:r>
        <w:t>，</w:t>
      </w:r>
      <w:r>
        <w:rPr>
          <w:rFonts w:hint="eastAsia"/>
        </w:rPr>
        <w:t>挖矿</w:t>
      </w:r>
      <w:r>
        <w:t>得到的还是别人付</w:t>
      </w:r>
      <w:r>
        <w:rPr>
          <w:rFonts w:hint="eastAsia"/>
        </w:rPr>
        <w:t>款</w:t>
      </w:r>
      <w:r>
        <w:t>的</w:t>
      </w:r>
      <w:r w:rsidR="00B763DC">
        <w:rPr>
          <w:rFonts w:hint="eastAsia"/>
        </w:rPr>
        <w:t>coin</w:t>
      </w:r>
      <w:r>
        <w:t>也一定可以在某个</w:t>
      </w:r>
      <w:proofErr w:type="spellStart"/>
      <w:r>
        <w:t>tx</w:t>
      </w:r>
      <w:proofErr w:type="spellEnd"/>
      <w:r>
        <w:t>中找到</w:t>
      </w:r>
      <w:r w:rsidR="00B763DC">
        <w:rPr>
          <w:rFonts w:hint="eastAsia"/>
        </w:rPr>
        <w:t>，</w:t>
      </w:r>
      <w:proofErr w:type="spellStart"/>
      <w:r w:rsidR="00B763DC">
        <w:t>tx</w:t>
      </w:r>
      <w:proofErr w:type="spellEnd"/>
      <w:r w:rsidR="00B763DC">
        <w:t>记录着</w:t>
      </w:r>
      <w:r w:rsidR="00B763DC">
        <w:t>coin</w:t>
      </w:r>
      <w:r w:rsidR="00B763DC">
        <w:t>的所属权</w:t>
      </w:r>
      <w:r>
        <w:t>。</w:t>
      </w:r>
      <w:r>
        <w:rPr>
          <w:rFonts w:hint="eastAsia"/>
        </w:rPr>
        <w:t>已经</w:t>
      </w:r>
      <w:r>
        <w:t>得到</w:t>
      </w:r>
      <w:r>
        <w:rPr>
          <w:rFonts w:hint="eastAsia"/>
        </w:rPr>
        <w:t>公认的</w:t>
      </w:r>
      <w:proofErr w:type="spellStart"/>
      <w:r>
        <w:t>tx</w:t>
      </w:r>
      <w:proofErr w:type="spellEnd"/>
      <w:r>
        <w:t>都是</w:t>
      </w:r>
      <w:r>
        <w:rPr>
          <w:rFonts w:hint="eastAsia"/>
        </w:rPr>
        <w:t>保存在</w:t>
      </w:r>
      <w:r>
        <w:t>block</w:t>
      </w:r>
      <w:r>
        <w:rPr>
          <w:rFonts w:hint="eastAsia"/>
        </w:rPr>
        <w:t>中，</w:t>
      </w:r>
      <w:r>
        <w:t>为了</w:t>
      </w:r>
      <w:r>
        <w:rPr>
          <w:rFonts w:hint="eastAsia"/>
        </w:rPr>
        <w:t>确保</w:t>
      </w:r>
      <w:r>
        <w:t>block</w:t>
      </w:r>
      <w:r>
        <w:t>之间的时间顺序，</w:t>
      </w:r>
      <w:r>
        <w:rPr>
          <w:rFonts w:hint="eastAsia"/>
        </w:rPr>
        <w:t>引入</w:t>
      </w:r>
      <w:r>
        <w:t>了</w:t>
      </w:r>
      <w:proofErr w:type="spellStart"/>
      <w:r>
        <w:t>blockchain</w:t>
      </w:r>
      <w:proofErr w:type="spellEnd"/>
      <w:r>
        <w:t>区块链技术。</w:t>
      </w:r>
      <w:r>
        <w:rPr>
          <w:rFonts w:hint="eastAsia"/>
        </w:rPr>
        <w:t>所以</w:t>
      </w:r>
      <w:r>
        <w:t>可以说，所有的一切都是以</w:t>
      </w:r>
      <w:proofErr w:type="spellStart"/>
      <w:r>
        <w:t>tx</w:t>
      </w:r>
      <w:proofErr w:type="spellEnd"/>
      <w:r>
        <w:t>为基础。</w:t>
      </w:r>
    </w:p>
    <w:p w:rsidR="00D70042" w:rsidRDefault="00D70042" w:rsidP="00860BC8">
      <w:pPr>
        <w:spacing w:line="480" w:lineRule="auto"/>
      </w:pPr>
      <w:r>
        <w:rPr>
          <w:rFonts w:hint="eastAsia"/>
        </w:rPr>
        <w:t>了解一些</w:t>
      </w:r>
      <w:r>
        <w:t>主要的数据结构有助于我们阅读源码，因此本文</w:t>
      </w:r>
      <w:r>
        <w:rPr>
          <w:rFonts w:hint="eastAsia"/>
        </w:rPr>
        <w:t>我们</w:t>
      </w:r>
      <w:r>
        <w:t>先来介绍下一些重要类</w:t>
      </w:r>
      <w:r>
        <w:rPr>
          <w:rFonts w:hint="eastAsia"/>
        </w:rPr>
        <w:t>的结构</w:t>
      </w:r>
      <w:r>
        <w:t>。</w:t>
      </w:r>
    </w:p>
    <w:p w:rsidR="00FB54F4" w:rsidRPr="00FB54F4" w:rsidRDefault="00FB54F4" w:rsidP="00860BC8">
      <w:pPr>
        <w:spacing w:line="480" w:lineRule="auto"/>
        <w:rPr>
          <w:b/>
        </w:rPr>
      </w:pPr>
      <w:proofErr w:type="gramStart"/>
      <w:r w:rsidRPr="00FB54F4">
        <w:rPr>
          <w:rFonts w:hint="eastAsia"/>
          <w:b/>
        </w:rPr>
        <w:t>一</w:t>
      </w:r>
      <w:proofErr w:type="gramEnd"/>
      <w:r w:rsidRPr="00FB54F4">
        <w:rPr>
          <w:rFonts w:hint="eastAsia"/>
          <w:b/>
        </w:rPr>
        <w:t xml:space="preserve"> </w:t>
      </w:r>
      <w:proofErr w:type="spellStart"/>
      <w:r w:rsidRPr="00FB54F4">
        <w:rPr>
          <w:b/>
        </w:rPr>
        <w:t>tx</w:t>
      </w:r>
      <w:proofErr w:type="spellEnd"/>
      <w:r w:rsidRPr="00FB54F4">
        <w:rPr>
          <w:b/>
        </w:rPr>
        <w:t>的结构</w:t>
      </w:r>
    </w:p>
    <w:p w:rsidR="00860BC8" w:rsidRDefault="00B763DC" w:rsidP="00860BC8">
      <w:pPr>
        <w:spacing w:line="480" w:lineRule="auto"/>
      </w:pPr>
      <w:r w:rsidRPr="00A37653">
        <w:rPr>
          <w:rFonts w:ascii="宋体" w:eastAsia="宋体" w:hAnsi="宋体" w:hint="eastAsia"/>
          <w:noProof/>
        </w:rPr>
        <w:drawing>
          <wp:anchor distT="0" distB="0" distL="114300" distR="114300" simplePos="0" relativeHeight="251659264" behindDoc="0" locked="0" layoutInCell="1" allowOverlap="1" wp14:anchorId="54A35251" wp14:editId="1899CC10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2124075" cy="274320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0BC8">
        <w:rPr>
          <w:rFonts w:hint="eastAsia"/>
        </w:rPr>
        <w:t>通过</w:t>
      </w:r>
      <w:r w:rsidR="00860BC8">
        <w:t>之前的文章我们大致也已经了解到了，</w:t>
      </w:r>
      <w:proofErr w:type="spellStart"/>
      <w:r w:rsidR="00860BC8">
        <w:t>tx</w:t>
      </w:r>
      <w:proofErr w:type="spellEnd"/>
      <w:r>
        <w:rPr>
          <w:rFonts w:hint="eastAsia"/>
        </w:rPr>
        <w:t>主要结构如下</w:t>
      </w:r>
      <w:r>
        <w:t>：</w:t>
      </w:r>
    </w:p>
    <w:p w:rsidR="00051C35" w:rsidRDefault="00B763DC" w:rsidP="00860BC8">
      <w:pPr>
        <w:spacing w:line="480" w:lineRule="auto"/>
      </w:pPr>
      <w:r>
        <w:rPr>
          <w:rFonts w:hint="eastAsia"/>
        </w:rPr>
        <w:t>其中</w:t>
      </w:r>
      <w:r>
        <w:t>inputs</w:t>
      </w:r>
      <w:r>
        <w:t>代表本次</w:t>
      </w:r>
      <w:r>
        <w:rPr>
          <w:rFonts w:hint="eastAsia"/>
        </w:rPr>
        <w:t>打算要</w:t>
      </w:r>
      <w:r>
        <w:t>花掉的</w:t>
      </w:r>
      <w:r>
        <w:rPr>
          <w:rFonts w:hint="eastAsia"/>
        </w:rPr>
        <w:t>coin</w:t>
      </w:r>
      <w:r w:rsidR="00D70042">
        <w:rPr>
          <w:rFonts w:hint="eastAsia"/>
        </w:rPr>
        <w:t>，</w:t>
      </w:r>
      <w:r w:rsidR="00D70042">
        <w:t>而</w:t>
      </w:r>
      <w:r w:rsidR="00D70042">
        <w:t>outputs</w:t>
      </w:r>
      <w:r w:rsidR="00D70042">
        <w:t>为收款人和</w:t>
      </w:r>
      <w:r w:rsidR="00D70042">
        <w:rPr>
          <w:rFonts w:hint="eastAsia"/>
        </w:rPr>
        <w:t>找</w:t>
      </w:r>
      <w:r w:rsidR="00D70042">
        <w:t>零。我们</w:t>
      </w:r>
      <w:r w:rsidR="00D70042">
        <w:rPr>
          <w:rFonts w:hint="eastAsia"/>
        </w:rPr>
        <w:t>看</w:t>
      </w:r>
      <w:r w:rsidR="00D70042">
        <w:t>看在代码中</w:t>
      </w:r>
      <w:proofErr w:type="spellStart"/>
      <w:r w:rsidR="00051C35">
        <w:t>T</w:t>
      </w:r>
      <w:r w:rsidR="00051C35">
        <w:rPr>
          <w:rFonts w:hint="eastAsia"/>
        </w:rPr>
        <w:t>x</w:t>
      </w:r>
      <w:proofErr w:type="spellEnd"/>
      <w:r w:rsidR="00D70042">
        <w:rPr>
          <w:rFonts w:hint="eastAsia"/>
        </w:rPr>
        <w:t>的</w:t>
      </w:r>
      <w:r w:rsidR="00051C35">
        <w:t>数据结构：</w:t>
      </w:r>
    </w:p>
    <w:p w:rsidR="00D70042" w:rsidRDefault="00D70042" w:rsidP="00860BC8">
      <w:pPr>
        <w:spacing w:line="480" w:lineRule="auto"/>
        <w:rPr>
          <w:b/>
        </w:rPr>
      </w:pPr>
      <w:proofErr w:type="spellStart"/>
      <w:r w:rsidRPr="00D70042">
        <w:rPr>
          <w:rFonts w:hint="eastAsia"/>
          <w:b/>
        </w:rPr>
        <w:t>CTransaction</w:t>
      </w:r>
      <w:proofErr w:type="spellEnd"/>
    </w:p>
    <w:p w:rsidR="00AA02A6" w:rsidRPr="00D70042" w:rsidRDefault="00AA02A6" w:rsidP="00860BC8">
      <w:pPr>
        <w:spacing w:line="480" w:lineRule="auto"/>
        <w:rPr>
          <w:b/>
        </w:rPr>
      </w:pPr>
    </w:p>
    <w:tbl>
      <w:tblPr>
        <w:tblW w:w="4640" w:type="dxa"/>
        <w:tblLook w:val="04A0" w:firstRow="1" w:lastRow="0" w:firstColumn="1" w:lastColumn="0" w:noHBand="0" w:noVBand="1"/>
      </w:tblPr>
      <w:tblGrid>
        <w:gridCol w:w="4640"/>
      </w:tblGrid>
      <w:tr w:rsidR="00051C35" w:rsidRPr="00051C35" w:rsidTr="00051C35">
        <w:trPr>
          <w:trHeight w:val="270"/>
        </w:trPr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C35" w:rsidRPr="00051C35" w:rsidRDefault="00AA02A6" w:rsidP="00860BC8">
            <w:pPr>
              <w:widowControl/>
              <w:spacing w:line="480" w:lineRule="auto"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vector&lt;</w:t>
            </w:r>
            <w:proofErr w:type="spellStart"/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CTxIn</w:t>
            </w:r>
            <w:proofErr w:type="spellEnd"/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&gt; vin</w:t>
            </w:r>
          </w:p>
        </w:tc>
      </w:tr>
      <w:tr w:rsidR="00051C35" w:rsidRPr="00051C35" w:rsidTr="00051C35">
        <w:trPr>
          <w:trHeight w:val="270"/>
        </w:trPr>
        <w:tc>
          <w:tcPr>
            <w:tcW w:w="4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C35" w:rsidRPr="00051C35" w:rsidRDefault="00051C35" w:rsidP="00860BC8">
            <w:pPr>
              <w:widowControl/>
              <w:spacing w:line="480" w:lineRule="auto"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vector&lt;</w:t>
            </w:r>
            <w:proofErr w:type="spellStart"/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CTxOut</w:t>
            </w:r>
            <w:proofErr w:type="spellEnd"/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vout</w:t>
            </w:r>
            <w:proofErr w:type="spellEnd"/>
          </w:p>
        </w:tc>
      </w:tr>
      <w:tr w:rsidR="00051C35" w:rsidRPr="00051C35" w:rsidTr="00051C35">
        <w:trPr>
          <w:trHeight w:val="270"/>
        </w:trPr>
        <w:tc>
          <w:tcPr>
            <w:tcW w:w="4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C35" w:rsidRPr="00051C35" w:rsidRDefault="00051C35" w:rsidP="00860BC8">
            <w:pPr>
              <w:widowControl/>
              <w:spacing w:line="480" w:lineRule="auto"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int32_t </w:t>
            </w:r>
            <w:proofErr w:type="spellStart"/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nVersion</w:t>
            </w:r>
            <w:proofErr w:type="spellEnd"/>
          </w:p>
        </w:tc>
      </w:tr>
      <w:tr w:rsidR="00051C35" w:rsidRPr="00051C35" w:rsidTr="00051C35">
        <w:trPr>
          <w:trHeight w:val="270"/>
        </w:trPr>
        <w:tc>
          <w:tcPr>
            <w:tcW w:w="4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C35" w:rsidRPr="00051C35" w:rsidRDefault="00051C35" w:rsidP="00860BC8">
            <w:pPr>
              <w:widowControl/>
              <w:spacing w:line="480" w:lineRule="auto"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uint32_t </w:t>
            </w:r>
            <w:proofErr w:type="spellStart"/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nLockTime</w:t>
            </w:r>
            <w:proofErr w:type="spellEnd"/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(BIP113)</w:t>
            </w:r>
          </w:p>
        </w:tc>
      </w:tr>
      <w:tr w:rsidR="00051C35" w:rsidRPr="00051C35" w:rsidTr="00051C35">
        <w:trPr>
          <w:trHeight w:val="27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C35" w:rsidRPr="00051C35" w:rsidRDefault="00051C35" w:rsidP="00860BC8">
            <w:pPr>
              <w:widowControl/>
              <w:spacing w:line="480" w:lineRule="auto"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51C35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uint256 hash(memory only)</w:t>
            </w:r>
          </w:p>
        </w:tc>
      </w:tr>
    </w:tbl>
    <w:p w:rsidR="00FA567C" w:rsidRDefault="00D70042" w:rsidP="00860BC8">
      <w:pPr>
        <w:spacing w:line="480" w:lineRule="auto"/>
      </w:pPr>
      <w:r>
        <w:t>V</w:t>
      </w:r>
      <w:r>
        <w:rPr>
          <w:rFonts w:hint="eastAsia"/>
        </w:rPr>
        <w:t>in</w:t>
      </w:r>
      <w:r>
        <w:t>就是</w:t>
      </w:r>
      <w:r>
        <w:rPr>
          <w:rFonts w:hint="eastAsia"/>
        </w:rPr>
        <w:t>我们</w:t>
      </w:r>
      <w:r>
        <w:t>所说的</w:t>
      </w:r>
      <w:r>
        <w:t>inputs</w:t>
      </w:r>
      <w:r>
        <w:t>，它是</w:t>
      </w:r>
      <w:r>
        <w:t>vector</w:t>
      </w:r>
      <w:r>
        <w:t>数组，其中的每个元素</w:t>
      </w:r>
      <w:proofErr w:type="spellStart"/>
      <w:r>
        <w:t>CTxIn</w:t>
      </w:r>
      <w:proofErr w:type="spellEnd"/>
      <w:r>
        <w:t>就是引用的每个</w:t>
      </w:r>
      <w:r>
        <w:t>coin</w:t>
      </w:r>
      <w:r w:rsidR="00FA567C">
        <w:rPr>
          <w:rFonts w:hint="eastAsia"/>
        </w:rPr>
        <w:t>。</w:t>
      </w:r>
    </w:p>
    <w:p w:rsidR="00FA567C" w:rsidRDefault="00FA567C" w:rsidP="00860BC8">
      <w:pPr>
        <w:spacing w:line="480" w:lineRule="auto"/>
      </w:pPr>
      <w:r w:rsidRPr="00A37653">
        <w:rPr>
          <w:rFonts w:ascii="宋体" w:eastAsia="宋体" w:hAnsi="宋体"/>
          <w:noProof/>
        </w:rPr>
        <w:drawing>
          <wp:inline distT="0" distB="0" distL="0" distR="0" wp14:anchorId="362F1DCD" wp14:editId="489703C9">
            <wp:extent cx="5274310" cy="449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35" w:rsidRDefault="00D70042" w:rsidP="00860BC8">
      <w:pPr>
        <w:spacing w:line="480" w:lineRule="auto"/>
      </w:pPr>
      <w:r>
        <w:t>我们看看</w:t>
      </w:r>
      <w:proofErr w:type="spellStart"/>
      <w:r>
        <w:rPr>
          <w:rFonts w:hint="eastAsia"/>
        </w:rPr>
        <w:t>CTxIn</w:t>
      </w:r>
      <w:proofErr w:type="spellEnd"/>
      <w:r>
        <w:t>都</w:t>
      </w:r>
      <w:r>
        <w:rPr>
          <w:rFonts w:hint="eastAsia"/>
        </w:rPr>
        <w:t>包含有</w:t>
      </w:r>
      <w:r>
        <w:t>哪些信息：</w:t>
      </w:r>
    </w:p>
    <w:tbl>
      <w:tblPr>
        <w:tblW w:w="6520" w:type="dxa"/>
        <w:tblInd w:w="25" w:type="dxa"/>
        <w:tblLook w:val="04A0" w:firstRow="1" w:lastRow="0" w:firstColumn="1" w:lastColumn="0" w:noHBand="0" w:noVBand="1"/>
      </w:tblPr>
      <w:tblGrid>
        <w:gridCol w:w="6520"/>
      </w:tblGrid>
      <w:tr w:rsidR="00D70042" w:rsidRPr="00D70042" w:rsidTr="00AA02A6">
        <w:trPr>
          <w:trHeight w:val="270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042" w:rsidRPr="00D70042" w:rsidRDefault="00D70042" w:rsidP="00D70042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70042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CTxIn</w:t>
            </w:r>
            <w:proofErr w:type="spellEnd"/>
          </w:p>
        </w:tc>
      </w:tr>
      <w:tr w:rsidR="00D70042" w:rsidRPr="00D70042" w:rsidTr="00AA02A6">
        <w:trPr>
          <w:trHeight w:val="270"/>
        </w:trPr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42" w:rsidRPr="00D70042" w:rsidRDefault="00D70042" w:rsidP="00D70042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COutPoint</w:t>
            </w:r>
            <w:proofErr w:type="spellEnd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prevout</w:t>
            </w:r>
            <w:proofErr w:type="spellEnd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D70042" w:rsidRPr="00D70042" w:rsidTr="00AA02A6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42" w:rsidRPr="00D70042" w:rsidRDefault="00D70042" w:rsidP="00D70042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CScript</w:t>
            </w:r>
            <w:proofErr w:type="spellEnd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scriptSig</w:t>
            </w:r>
            <w:proofErr w:type="spellEnd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D70042" w:rsidRPr="00D70042" w:rsidTr="00AA02A6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42" w:rsidRPr="00D70042" w:rsidRDefault="00D70042" w:rsidP="00D70042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uint32_t </w:t>
            </w:r>
            <w:proofErr w:type="spellStart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nSequence</w:t>
            </w:r>
            <w:proofErr w:type="spellEnd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D70042" w:rsidRPr="00D70042" w:rsidTr="00AA02A6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42" w:rsidRPr="00D70042" w:rsidRDefault="00AA02A6" w:rsidP="00D70042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CScriptWitness</w:t>
            </w:r>
            <w:proofErr w:type="spellEnd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scriptWitness</w:t>
            </w:r>
            <w:proofErr w:type="spellEnd"/>
          </w:p>
        </w:tc>
      </w:tr>
    </w:tbl>
    <w:p w:rsidR="00AA02A6" w:rsidRDefault="00D70042" w:rsidP="00860BC8">
      <w:pPr>
        <w:spacing w:line="480" w:lineRule="auto"/>
      </w:pPr>
      <w:r>
        <w:rPr>
          <w:rFonts w:hint="eastAsia"/>
        </w:rPr>
        <w:lastRenderedPageBreak/>
        <w:t>其中</w:t>
      </w:r>
      <w:proofErr w:type="spellStart"/>
      <w:r>
        <w:t>scriptSig</w:t>
      </w:r>
      <w:proofErr w:type="spellEnd"/>
      <w:r>
        <w:rPr>
          <w:rFonts w:hint="eastAsia"/>
        </w:rPr>
        <w:t>就是</w:t>
      </w:r>
      <w:r>
        <w:t>签名后</w:t>
      </w:r>
      <w:r>
        <w:rPr>
          <w:rFonts w:hint="eastAsia"/>
        </w:rPr>
        <w:t>的字段</w:t>
      </w:r>
      <w:r>
        <w:t>，</w:t>
      </w:r>
      <w:r>
        <w:rPr>
          <w:rFonts w:hint="eastAsia"/>
        </w:rPr>
        <w:t>签名的</w:t>
      </w:r>
      <w:r>
        <w:t>意思就相当于</w:t>
      </w:r>
      <w:r>
        <w:rPr>
          <w:rFonts w:hint="eastAsia"/>
        </w:rPr>
        <w:t>信用卡</w:t>
      </w:r>
      <w:r>
        <w:t>刷卡时签字确认</w:t>
      </w:r>
      <w:r>
        <w:rPr>
          <w:rFonts w:hint="eastAsia"/>
        </w:rPr>
        <w:t>一样</w:t>
      </w:r>
      <w:r>
        <w:t>。</w:t>
      </w:r>
      <w:r>
        <w:rPr>
          <w:rFonts w:hint="eastAsia"/>
        </w:rPr>
        <w:t>从</w:t>
      </w:r>
      <w:r>
        <w:t>这个结构</w:t>
      </w:r>
      <w:r>
        <w:rPr>
          <w:rFonts w:hint="eastAsia"/>
        </w:rPr>
        <w:t>可以</w:t>
      </w:r>
      <w:r>
        <w:t>看出来</w:t>
      </w:r>
      <w:r>
        <w:rPr>
          <w:rFonts w:hint="eastAsia"/>
        </w:rPr>
        <w:t>比特币是</w:t>
      </w:r>
      <w:r>
        <w:t>对每个</w:t>
      </w:r>
      <w:r>
        <w:rPr>
          <w:rFonts w:hint="eastAsia"/>
        </w:rPr>
        <w:t>花掉</w:t>
      </w:r>
      <w:r>
        <w:t>的</w:t>
      </w:r>
      <w:r>
        <w:t>coin</w:t>
      </w:r>
      <w:r>
        <w:rPr>
          <w:rFonts w:hint="eastAsia"/>
        </w:rPr>
        <w:t>都</w:t>
      </w:r>
      <w:r>
        <w:t>进行签名，而不是</w:t>
      </w:r>
      <w:r>
        <w:rPr>
          <w:rFonts w:hint="eastAsia"/>
        </w:rPr>
        <w:t>对</w:t>
      </w:r>
      <w:r>
        <w:t>整个账单签名</w:t>
      </w:r>
      <w:r w:rsidR="00C90FDD">
        <w:rPr>
          <w:rFonts w:hint="eastAsia"/>
        </w:rPr>
        <w:t>。</w:t>
      </w:r>
    </w:p>
    <w:p w:rsidR="00D70042" w:rsidRDefault="00C90FDD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proofErr w:type="spellStart"/>
      <w:r w:rsidRPr="00D70042">
        <w:rPr>
          <w:rFonts w:ascii="等线" w:eastAsia="等线" w:hAnsi="宋体" w:cs="宋体" w:hint="eastAsia"/>
          <w:color w:val="000000"/>
          <w:kern w:val="0"/>
          <w:sz w:val="22"/>
        </w:rPr>
        <w:t>nSequence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目前似乎</w:t>
      </w:r>
      <w:r>
        <w:rPr>
          <w:rFonts w:ascii="等线" w:eastAsia="等线" w:hAnsi="宋体" w:cs="宋体"/>
          <w:color w:val="000000"/>
          <w:kern w:val="0"/>
          <w:sz w:val="22"/>
        </w:rPr>
        <w:t>并没有用，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后面</w:t>
      </w:r>
      <w:r>
        <w:rPr>
          <w:rFonts w:ascii="等线" w:eastAsia="等线" w:hAnsi="宋体" w:cs="宋体"/>
          <w:color w:val="000000"/>
          <w:kern w:val="0"/>
          <w:sz w:val="22"/>
        </w:rPr>
        <w:t>我们会看到</w:t>
      </w:r>
      <w:proofErr w:type="spellStart"/>
      <w:r w:rsidRPr="00D70042">
        <w:rPr>
          <w:rFonts w:ascii="等线" w:eastAsia="等线" w:hAnsi="宋体" w:cs="宋体" w:hint="eastAsia"/>
          <w:color w:val="000000"/>
          <w:kern w:val="0"/>
          <w:sz w:val="22"/>
        </w:rPr>
        <w:t>nSequence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通常</w:t>
      </w:r>
      <w:r>
        <w:rPr>
          <w:rFonts w:ascii="等线" w:eastAsia="等线" w:hAnsi="宋体" w:cs="宋体"/>
          <w:color w:val="000000"/>
          <w:kern w:val="0"/>
          <w:sz w:val="22"/>
        </w:rPr>
        <w:t>是和</w:t>
      </w: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nLockTime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一起</w:t>
      </w:r>
      <w:r>
        <w:rPr>
          <w:rFonts w:ascii="等线" w:eastAsia="等线" w:hAnsi="宋体" w:cs="宋体"/>
          <w:color w:val="000000"/>
          <w:kern w:val="0"/>
          <w:sz w:val="22"/>
        </w:rPr>
        <w:t>使用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。</w:t>
      </w:r>
      <w:proofErr w:type="spellStart"/>
      <w:r w:rsidRPr="00D70042">
        <w:rPr>
          <w:rFonts w:ascii="等线" w:eastAsia="等线" w:hAnsi="宋体" w:cs="宋体" w:hint="eastAsia"/>
          <w:color w:val="000000"/>
          <w:kern w:val="0"/>
          <w:sz w:val="22"/>
        </w:rPr>
        <w:t>scriptWitness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是</w:t>
      </w:r>
      <w:r>
        <w:rPr>
          <w:rFonts w:ascii="等线" w:eastAsia="等线" w:hAnsi="宋体" w:cs="宋体"/>
          <w:color w:val="000000"/>
          <w:kern w:val="0"/>
          <w:sz w:val="22"/>
        </w:rPr>
        <w:t>见证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（witness</w:t>
      </w:r>
      <w:r>
        <w:rPr>
          <w:rFonts w:ascii="等线" w:eastAsia="等线" w:hAnsi="宋体" w:cs="宋体"/>
          <w:color w:val="000000"/>
          <w:kern w:val="0"/>
          <w:sz w:val="22"/>
        </w:rPr>
        <w:t>）脚本，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见证</w:t>
      </w:r>
      <w:r w:rsidR="00956947">
        <w:rPr>
          <w:rFonts w:ascii="等线" w:eastAsia="等线" w:hAnsi="宋体" w:cs="宋体" w:hint="eastAsia"/>
          <w:color w:val="000000"/>
          <w:kern w:val="0"/>
          <w:sz w:val="22"/>
        </w:rPr>
        <w:t>大致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是比特币</w:t>
      </w:r>
      <w:r>
        <w:rPr>
          <w:rFonts w:ascii="等线" w:eastAsia="等线" w:hAnsi="宋体" w:cs="宋体"/>
          <w:color w:val="000000"/>
          <w:kern w:val="0"/>
          <w:sz w:val="22"/>
        </w:rPr>
        <w:t>改进建议</w:t>
      </w:r>
      <w:r w:rsidR="00AA02A6">
        <w:rPr>
          <w:rFonts w:ascii="等线" w:eastAsia="等线" w:hAnsi="宋体" w:cs="宋体" w:hint="eastAsia"/>
          <w:color w:val="000000"/>
          <w:kern w:val="0"/>
          <w:sz w:val="22"/>
        </w:rPr>
        <w:t>B</w:t>
      </w:r>
      <w:r w:rsidR="00956947">
        <w:rPr>
          <w:rFonts w:ascii="等线" w:eastAsia="等线" w:hAnsi="宋体" w:cs="宋体"/>
          <w:color w:val="000000"/>
          <w:kern w:val="0"/>
          <w:sz w:val="22"/>
        </w:rPr>
        <w:t>IP141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（</w:t>
      </w:r>
      <w:proofErr w:type="spellStart"/>
      <w:r>
        <w:rPr>
          <w:rFonts w:ascii="等线" w:eastAsia="等线" w:hAnsi="宋体" w:cs="宋体" w:hint="eastAsia"/>
          <w:color w:val="000000"/>
          <w:kern w:val="0"/>
          <w:sz w:val="22"/>
        </w:rPr>
        <w:t>Bitcoin</w:t>
      </w:r>
      <w:proofErr w:type="spellEnd"/>
      <w:r>
        <w:rPr>
          <w:rFonts w:ascii="等线" w:eastAsia="等线" w:hAnsi="宋体" w:cs="宋体"/>
          <w:color w:val="000000"/>
          <w:kern w:val="0"/>
          <w:sz w:val="22"/>
        </w:rPr>
        <w:t xml:space="preserve"> Improvement Proposal）里引入的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东西</w:t>
      </w:r>
      <w:r>
        <w:rPr>
          <w:rFonts w:ascii="等线" w:eastAsia="等线" w:hAnsi="宋体" w:cs="宋体"/>
          <w:color w:val="000000"/>
          <w:kern w:val="0"/>
          <w:sz w:val="22"/>
        </w:rPr>
        <w:t>，</w:t>
      </w:r>
      <w:r w:rsidR="00956947">
        <w:rPr>
          <w:rFonts w:ascii="等线" w:eastAsia="等线" w:hAnsi="宋体" w:cs="宋体" w:hint="eastAsia"/>
          <w:color w:val="000000"/>
          <w:kern w:val="0"/>
          <w:sz w:val="22"/>
        </w:rPr>
        <w:t>大致</w:t>
      </w:r>
      <w:r w:rsidR="00956947">
        <w:rPr>
          <w:rFonts w:ascii="等线" w:eastAsia="等线" w:hAnsi="宋体" w:cs="宋体"/>
          <w:color w:val="000000"/>
          <w:kern w:val="0"/>
          <w:sz w:val="22"/>
        </w:rPr>
        <w:t>就是用于定时</w:t>
      </w:r>
      <w:r w:rsidR="00956947">
        <w:rPr>
          <w:rFonts w:ascii="等线" w:eastAsia="等线" w:hAnsi="宋体" w:cs="宋体" w:hint="eastAsia"/>
          <w:color w:val="000000"/>
          <w:kern w:val="0"/>
          <w:sz w:val="22"/>
        </w:rPr>
        <w:t>触发</w:t>
      </w:r>
      <w:r w:rsidR="00AA02A6">
        <w:rPr>
          <w:rFonts w:ascii="等线" w:eastAsia="等线" w:hAnsi="宋体" w:cs="宋体" w:hint="eastAsia"/>
          <w:color w:val="000000"/>
          <w:kern w:val="0"/>
          <w:sz w:val="22"/>
        </w:rPr>
        <w:t>B</w:t>
      </w:r>
      <w:r w:rsidR="00AA02A6">
        <w:rPr>
          <w:rFonts w:ascii="等线" w:eastAsia="等线" w:hAnsi="宋体" w:cs="宋体"/>
          <w:color w:val="000000"/>
          <w:kern w:val="0"/>
          <w:sz w:val="22"/>
        </w:rPr>
        <w:t>IP141</w:t>
      </w:r>
      <w:r w:rsidR="00956947">
        <w:rPr>
          <w:rFonts w:ascii="等线" w:eastAsia="等线" w:hAnsi="宋体" w:cs="宋体"/>
          <w:color w:val="000000"/>
          <w:kern w:val="0"/>
          <w:sz w:val="22"/>
        </w:rPr>
        <w:t>更新用。</w:t>
      </w:r>
    </w:p>
    <w:p w:rsidR="00AA02A6" w:rsidRDefault="00AA02A6" w:rsidP="00860BC8">
      <w:pPr>
        <w:spacing w:line="480" w:lineRule="auto"/>
      </w:pPr>
      <w:proofErr w:type="spellStart"/>
      <w:r>
        <w:t>P</w:t>
      </w:r>
      <w:r>
        <w:rPr>
          <w:rFonts w:hint="eastAsia"/>
        </w:rPr>
        <w:t>re</w:t>
      </w:r>
      <w:r>
        <w:t>vout</w:t>
      </w:r>
      <w:proofErr w:type="spellEnd"/>
      <w:r>
        <w:rPr>
          <w:rFonts w:hint="eastAsia"/>
        </w:rPr>
        <w:t>结构</w:t>
      </w:r>
      <w:r>
        <w:t>如下</w:t>
      </w:r>
    </w:p>
    <w:tbl>
      <w:tblPr>
        <w:tblW w:w="7840" w:type="dxa"/>
        <w:tblInd w:w="5" w:type="dxa"/>
        <w:tblLook w:val="04A0" w:firstRow="1" w:lastRow="0" w:firstColumn="1" w:lastColumn="0" w:noHBand="0" w:noVBand="1"/>
      </w:tblPr>
      <w:tblGrid>
        <w:gridCol w:w="7840"/>
      </w:tblGrid>
      <w:tr w:rsidR="00AA02A6" w:rsidRPr="00AA02A6" w:rsidTr="00AA02A6">
        <w:trPr>
          <w:trHeight w:val="27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A6" w:rsidRPr="00AA02A6" w:rsidRDefault="00AA02A6" w:rsidP="00AA02A6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AA02A6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COutPoint</w:t>
            </w:r>
            <w:proofErr w:type="spellEnd"/>
          </w:p>
        </w:tc>
      </w:tr>
      <w:tr w:rsidR="00AA02A6" w:rsidRPr="00AA02A6" w:rsidTr="00AA02A6">
        <w:trPr>
          <w:trHeight w:val="270"/>
        </w:trPr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A6" w:rsidRPr="00AA02A6" w:rsidRDefault="00AA02A6" w:rsidP="00AA02A6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A02A6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uint256 hash;(doubled SHA256-hashed of previous to-be-used transaction)</w:t>
            </w:r>
          </w:p>
        </w:tc>
      </w:tr>
      <w:tr w:rsidR="00AA02A6" w:rsidRPr="00AA02A6" w:rsidTr="00AA02A6">
        <w:trPr>
          <w:trHeight w:val="270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A6" w:rsidRPr="00AA02A6" w:rsidRDefault="00AA02A6" w:rsidP="00AA02A6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A02A6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n;(index)</w:t>
            </w:r>
          </w:p>
        </w:tc>
      </w:tr>
    </w:tbl>
    <w:p w:rsidR="00AA02A6" w:rsidRDefault="00AA02A6" w:rsidP="00860BC8">
      <w:pPr>
        <w:spacing w:line="480" w:lineRule="auto"/>
      </w:pPr>
      <w:r>
        <w:rPr>
          <w:rFonts w:hint="eastAsia"/>
        </w:rPr>
        <w:t>其中</w:t>
      </w:r>
      <w:r>
        <w:t>hash</w:t>
      </w:r>
      <w:r>
        <w:t>为引用的</w:t>
      </w:r>
      <w:proofErr w:type="spellStart"/>
      <w:r>
        <w:t>tx</w:t>
      </w:r>
      <w:proofErr w:type="spellEnd"/>
      <w:r>
        <w:t>的</w:t>
      </w:r>
      <w:r>
        <w:t>hash</w:t>
      </w:r>
      <w:r>
        <w:t>值，</w:t>
      </w:r>
      <w:r>
        <w:t>n</w:t>
      </w:r>
      <w:r>
        <w:t>为</w:t>
      </w:r>
      <w:r>
        <w:rPr>
          <w:rFonts w:hint="eastAsia"/>
        </w:rPr>
        <w:t>coin</w:t>
      </w:r>
      <w:r>
        <w:t>在引入</w:t>
      </w:r>
      <w:r>
        <w:rPr>
          <w:rFonts w:hint="eastAsia"/>
        </w:rPr>
        <w:t>的</w:t>
      </w:r>
      <w:proofErr w:type="spellStart"/>
      <w:r>
        <w:t>tx</w:t>
      </w:r>
      <w:proofErr w:type="spellEnd"/>
      <w:r>
        <w:rPr>
          <w:rFonts w:hint="eastAsia"/>
        </w:rPr>
        <w:t>中</w:t>
      </w:r>
      <w:r>
        <w:t>outputs</w:t>
      </w:r>
      <w:r>
        <w:t>中的位置</w:t>
      </w:r>
      <w:r>
        <w:rPr>
          <w:rFonts w:hint="eastAsia"/>
        </w:rPr>
        <w:t>。</w:t>
      </w:r>
    </w:p>
    <w:p w:rsidR="00C26026" w:rsidRDefault="00C26026" w:rsidP="00860BC8">
      <w:pPr>
        <w:spacing w:line="480" w:lineRule="auto"/>
      </w:pPr>
      <w:r>
        <w:rPr>
          <w:rFonts w:hint="eastAsia"/>
        </w:rPr>
        <w:t>我们</w:t>
      </w:r>
      <w:r>
        <w:t>继续看</w:t>
      </w:r>
      <w:proofErr w:type="spellStart"/>
      <w:r>
        <w:t>CTransaction</w:t>
      </w:r>
      <w:proofErr w:type="spellEnd"/>
      <w:r>
        <w:t>的</w:t>
      </w:r>
      <w:proofErr w:type="spellStart"/>
      <w:r>
        <w:t>vout</w:t>
      </w:r>
      <w:proofErr w:type="spellEnd"/>
      <w:r>
        <w:t>，它就是</w:t>
      </w:r>
      <w:r>
        <w:rPr>
          <w:rFonts w:hint="eastAsia"/>
        </w:rPr>
        <w:t>我们</w:t>
      </w:r>
      <w:r>
        <w:t>说的</w:t>
      </w:r>
      <w:r>
        <w:t>outputs</w:t>
      </w:r>
      <w:r>
        <w:t>，</w:t>
      </w:r>
      <w:r>
        <w:rPr>
          <w:rFonts w:hint="eastAsia"/>
        </w:rPr>
        <w:t>保存</w:t>
      </w:r>
      <w:r>
        <w:t>着收款人和收款金额，以及找零。</w:t>
      </w:r>
      <w:r w:rsidR="00CB417F">
        <w:rPr>
          <w:rFonts w:hint="eastAsia"/>
        </w:rPr>
        <w:t>同样</w:t>
      </w:r>
      <w:proofErr w:type="spellStart"/>
      <w:r w:rsidR="00CB417F">
        <w:t>vout</w:t>
      </w:r>
      <w:proofErr w:type="spellEnd"/>
      <w:r w:rsidR="00CB417F">
        <w:t>也是个</w:t>
      </w:r>
      <w:r w:rsidR="00CB417F">
        <w:t>vector</w:t>
      </w:r>
      <w:r w:rsidR="00CB417F">
        <w:t>数组，我们来看看</w:t>
      </w:r>
      <w:proofErr w:type="spellStart"/>
      <w:r w:rsidR="00CB417F">
        <w:t>CTxOut</w:t>
      </w:r>
      <w:proofErr w:type="spellEnd"/>
      <w:r w:rsidR="00CB417F">
        <w:t>结构</w:t>
      </w:r>
    </w:p>
    <w:tbl>
      <w:tblPr>
        <w:tblW w:w="5920" w:type="dxa"/>
        <w:tblInd w:w="5" w:type="dxa"/>
        <w:tblLook w:val="04A0" w:firstRow="1" w:lastRow="0" w:firstColumn="1" w:lastColumn="0" w:noHBand="0" w:noVBand="1"/>
      </w:tblPr>
      <w:tblGrid>
        <w:gridCol w:w="5920"/>
      </w:tblGrid>
      <w:tr w:rsidR="00CB417F" w:rsidRPr="00CB417F" w:rsidTr="00CB417F">
        <w:trPr>
          <w:trHeight w:val="27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417F" w:rsidRPr="00CB417F" w:rsidRDefault="00CB417F" w:rsidP="00CB417F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CB417F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CTxOut</w:t>
            </w:r>
            <w:proofErr w:type="spellEnd"/>
          </w:p>
        </w:tc>
      </w:tr>
      <w:tr w:rsidR="00CB417F" w:rsidRPr="00CB417F" w:rsidTr="00CB417F">
        <w:trPr>
          <w:trHeight w:val="270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17F" w:rsidRPr="00CB417F" w:rsidRDefault="00CB417F" w:rsidP="00CB417F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CAmount</w:t>
            </w:r>
            <w:proofErr w:type="spellEnd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nValue</w:t>
            </w:r>
            <w:proofErr w:type="spellEnd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;（ </w:t>
            </w:r>
            <w:proofErr w:type="spellStart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typedef</w:t>
            </w:r>
            <w:proofErr w:type="spellEnd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int64_t </w:t>
            </w:r>
            <w:proofErr w:type="spellStart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Camount</w:t>
            </w:r>
            <w:proofErr w:type="spellEnd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CB417F" w:rsidRPr="00CB417F" w:rsidTr="00CB417F">
        <w:trPr>
          <w:trHeight w:val="27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17F" w:rsidRPr="00CB417F" w:rsidRDefault="00CB417F" w:rsidP="00CB417F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CScript</w:t>
            </w:r>
            <w:proofErr w:type="spellEnd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scriptPubKey</w:t>
            </w:r>
            <w:proofErr w:type="spellEnd"/>
            <w:r w:rsidRPr="00CB417F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</w:tbl>
    <w:p w:rsidR="00CB417F" w:rsidRDefault="00CB417F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r>
        <w:rPr>
          <w:rFonts w:hint="eastAsia"/>
        </w:rPr>
        <w:t>其中</w:t>
      </w:r>
      <w:proofErr w:type="spellStart"/>
      <w:r>
        <w:t>nValue</w:t>
      </w:r>
      <w:proofErr w:type="spellEnd"/>
      <w:r>
        <w:t>就是收款金额，</w:t>
      </w:r>
      <w:proofErr w:type="spellStart"/>
      <w:r w:rsidRPr="00CB417F">
        <w:rPr>
          <w:rFonts w:ascii="等线" w:eastAsia="等线" w:hAnsi="宋体" w:cs="宋体" w:hint="eastAsia"/>
          <w:color w:val="000000"/>
          <w:kern w:val="0"/>
          <w:sz w:val="22"/>
        </w:rPr>
        <w:t>scriptPubKey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是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用收款人的公</w:t>
      </w:r>
      <w:proofErr w:type="gramStart"/>
      <w:r w:rsidR="009333E7">
        <w:rPr>
          <w:rFonts w:ascii="等线" w:eastAsia="等线" w:hAnsi="宋体" w:cs="宋体"/>
          <w:color w:val="000000"/>
          <w:kern w:val="0"/>
          <w:sz w:val="22"/>
        </w:rPr>
        <w:t>钥</w:t>
      </w:r>
      <w:proofErr w:type="gramEnd"/>
      <w:r w:rsidR="009333E7">
        <w:rPr>
          <w:rFonts w:ascii="等线" w:eastAsia="等线" w:hAnsi="宋体" w:cs="宋体"/>
          <w:color w:val="000000"/>
          <w:kern w:val="0"/>
          <w:sz w:val="22"/>
        </w:rPr>
        <w:t>加密生成的</w:t>
      </w:r>
      <w:r w:rsidR="009333E7">
        <w:rPr>
          <w:rFonts w:ascii="等线" w:eastAsia="等线" w:hAnsi="宋体" w:cs="宋体" w:hint="eastAsia"/>
          <w:color w:val="000000"/>
          <w:kern w:val="0"/>
          <w:sz w:val="22"/>
        </w:rPr>
        <w:t>，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能解开就说明该coin是属于我的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。</w:t>
      </w:r>
      <w:r w:rsidR="009333E7">
        <w:rPr>
          <w:rFonts w:ascii="等线" w:eastAsia="等线" w:hAnsi="宋体" w:cs="宋体" w:hint="eastAsia"/>
          <w:color w:val="000000"/>
          <w:kern w:val="0"/>
          <w:sz w:val="22"/>
        </w:rPr>
        <w:t>为了避免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其他人在没有解开</w:t>
      </w:r>
      <w:proofErr w:type="spellStart"/>
      <w:r w:rsidR="009333E7" w:rsidRPr="00CB417F">
        <w:rPr>
          <w:rFonts w:ascii="等线" w:eastAsia="等线" w:hAnsi="宋体" w:cs="宋体" w:hint="eastAsia"/>
          <w:color w:val="000000"/>
          <w:kern w:val="0"/>
          <w:sz w:val="22"/>
        </w:rPr>
        <w:t>scriptPubKey</w:t>
      </w:r>
      <w:proofErr w:type="spellEnd"/>
      <w:r w:rsidR="009333E7">
        <w:rPr>
          <w:rFonts w:ascii="等线" w:eastAsia="等线" w:hAnsi="宋体" w:cs="宋体" w:hint="eastAsia"/>
          <w:color w:val="000000"/>
          <w:kern w:val="0"/>
          <w:sz w:val="22"/>
        </w:rPr>
        <w:t>时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就声称该coin属于自己</w:t>
      </w:r>
      <w:r w:rsidR="009333E7">
        <w:rPr>
          <w:rFonts w:ascii="等线" w:eastAsia="等线" w:hAnsi="宋体" w:cs="宋体" w:hint="eastAsia"/>
          <w:color w:val="000000"/>
          <w:kern w:val="0"/>
          <w:sz w:val="22"/>
        </w:rPr>
        <w:t>并且引用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到</w:t>
      </w:r>
      <w:r w:rsidR="009333E7">
        <w:rPr>
          <w:rFonts w:ascii="等线" w:eastAsia="等线" w:hAnsi="宋体" w:cs="宋体" w:hint="eastAsia"/>
          <w:color w:val="000000"/>
          <w:kern w:val="0"/>
          <w:sz w:val="22"/>
        </w:rPr>
        <w:t>新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的</w:t>
      </w:r>
      <w:proofErr w:type="spellStart"/>
      <w:r w:rsidR="009333E7">
        <w:rPr>
          <w:rFonts w:ascii="等线" w:eastAsia="等线" w:hAnsi="宋体" w:cs="宋体"/>
          <w:color w:val="000000"/>
          <w:kern w:val="0"/>
          <w:sz w:val="22"/>
        </w:rPr>
        <w:t>tx</w:t>
      </w:r>
      <w:proofErr w:type="spellEnd"/>
      <w:r w:rsidR="009333E7">
        <w:rPr>
          <w:rFonts w:ascii="等线" w:eastAsia="等线" w:hAnsi="宋体" w:cs="宋体"/>
          <w:color w:val="000000"/>
          <w:kern w:val="0"/>
          <w:sz w:val="22"/>
        </w:rPr>
        <w:t>，因此当</w:t>
      </w:r>
      <w:r w:rsidR="009333E7">
        <w:rPr>
          <w:rFonts w:ascii="等线" w:eastAsia="等线" w:hAnsi="宋体" w:cs="宋体" w:hint="eastAsia"/>
          <w:color w:val="000000"/>
          <w:kern w:val="0"/>
          <w:sz w:val="22"/>
        </w:rPr>
        <w:t>我们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从网络中</w:t>
      </w:r>
      <w:r w:rsidR="009333E7">
        <w:rPr>
          <w:rFonts w:ascii="等线" w:eastAsia="等线" w:hAnsi="宋体" w:cs="宋体" w:hint="eastAsia"/>
          <w:color w:val="000000"/>
          <w:kern w:val="0"/>
          <w:sz w:val="22"/>
        </w:rPr>
        <w:t>收到</w:t>
      </w:r>
      <w:proofErr w:type="spellStart"/>
      <w:r w:rsidR="009333E7">
        <w:rPr>
          <w:rFonts w:ascii="等线" w:eastAsia="等线" w:hAnsi="宋体" w:cs="宋体"/>
          <w:color w:val="000000"/>
          <w:kern w:val="0"/>
          <w:sz w:val="22"/>
        </w:rPr>
        <w:t>tx</w:t>
      </w:r>
      <w:proofErr w:type="spellEnd"/>
      <w:r w:rsidR="009333E7">
        <w:rPr>
          <w:rFonts w:ascii="等线" w:eastAsia="等线" w:hAnsi="宋体" w:cs="宋体" w:hint="eastAsia"/>
          <w:color w:val="000000"/>
          <w:kern w:val="0"/>
          <w:sz w:val="22"/>
        </w:rPr>
        <w:t>时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我们还需要校验</w:t>
      </w:r>
      <w:proofErr w:type="spellStart"/>
      <w:r w:rsidR="009333E7">
        <w:rPr>
          <w:rFonts w:ascii="等线" w:eastAsia="等线" w:hAnsi="宋体" w:cs="宋体"/>
          <w:color w:val="000000"/>
          <w:kern w:val="0"/>
          <w:sz w:val="22"/>
        </w:rPr>
        <w:t>tx</w:t>
      </w:r>
      <w:proofErr w:type="spellEnd"/>
      <w:r w:rsidR="009333E7">
        <w:rPr>
          <w:rFonts w:ascii="等线" w:eastAsia="等线" w:hAnsi="宋体" w:cs="宋体"/>
          <w:color w:val="000000"/>
          <w:kern w:val="0"/>
          <w:sz w:val="22"/>
        </w:rPr>
        <w:t>的vin中的</w:t>
      </w:r>
      <w:proofErr w:type="spellStart"/>
      <w:r w:rsidR="009333E7">
        <w:rPr>
          <w:rFonts w:ascii="等线" w:eastAsia="等线" w:hAnsi="宋体" w:cs="宋体"/>
          <w:color w:val="000000"/>
          <w:kern w:val="0"/>
          <w:sz w:val="22"/>
        </w:rPr>
        <w:t>tx</w:t>
      </w:r>
      <w:proofErr w:type="spellEnd"/>
      <w:r w:rsidR="009333E7">
        <w:rPr>
          <w:rFonts w:ascii="等线" w:eastAsia="等线" w:hAnsi="宋体" w:cs="宋体"/>
          <w:color w:val="000000"/>
          <w:kern w:val="0"/>
          <w:sz w:val="22"/>
        </w:rPr>
        <w:t>，检查</w:t>
      </w:r>
      <w:r w:rsidR="009333E7">
        <w:rPr>
          <w:rFonts w:ascii="等线" w:eastAsia="等线" w:hAnsi="宋体" w:cs="宋体" w:hint="eastAsia"/>
          <w:color w:val="000000"/>
          <w:kern w:val="0"/>
          <w:sz w:val="22"/>
        </w:rPr>
        <w:t>他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花掉的coin是否</w:t>
      </w:r>
      <w:r w:rsidR="009333E7">
        <w:rPr>
          <w:rFonts w:ascii="等线" w:eastAsia="等线" w:hAnsi="宋体" w:cs="宋体" w:hint="eastAsia"/>
          <w:color w:val="000000"/>
          <w:kern w:val="0"/>
          <w:sz w:val="22"/>
        </w:rPr>
        <w:t>是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属于他的</w:t>
      </w:r>
      <w:r w:rsidR="00704F3D">
        <w:rPr>
          <w:rFonts w:ascii="等线" w:eastAsia="等线" w:hAnsi="宋体" w:cs="宋体" w:hint="eastAsia"/>
          <w:color w:val="000000"/>
          <w:kern w:val="0"/>
          <w:sz w:val="22"/>
        </w:rPr>
        <w:t>，</w:t>
      </w:r>
      <w:r w:rsidR="00704F3D">
        <w:rPr>
          <w:rFonts w:ascii="等线" w:eastAsia="等线" w:hAnsi="宋体" w:cs="宋体"/>
          <w:color w:val="000000"/>
          <w:kern w:val="0"/>
          <w:sz w:val="22"/>
        </w:rPr>
        <w:t>这些在接下来的代码</w:t>
      </w:r>
      <w:r w:rsidR="00704F3D">
        <w:rPr>
          <w:rFonts w:ascii="等线" w:eastAsia="等线" w:hAnsi="宋体" w:cs="宋体" w:hint="eastAsia"/>
          <w:color w:val="000000"/>
          <w:kern w:val="0"/>
          <w:sz w:val="22"/>
        </w:rPr>
        <w:t>中</w:t>
      </w:r>
      <w:r w:rsidR="00704F3D">
        <w:rPr>
          <w:rFonts w:ascii="等线" w:eastAsia="等线" w:hAnsi="宋体" w:cs="宋体"/>
          <w:color w:val="000000"/>
          <w:kern w:val="0"/>
          <w:sz w:val="22"/>
        </w:rPr>
        <w:t>都可以看到</w:t>
      </w:r>
      <w:r w:rsidR="009333E7">
        <w:rPr>
          <w:rFonts w:ascii="等线" w:eastAsia="等线" w:hAnsi="宋体" w:cs="宋体"/>
          <w:color w:val="000000"/>
          <w:kern w:val="0"/>
          <w:sz w:val="22"/>
        </w:rPr>
        <w:t>。</w:t>
      </w:r>
    </w:p>
    <w:p w:rsidR="00704F3D" w:rsidRDefault="00704F3D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r>
        <w:rPr>
          <w:rFonts w:ascii="等线" w:eastAsia="等线" w:hAnsi="宋体" w:cs="宋体" w:hint="eastAsia"/>
          <w:color w:val="000000"/>
          <w:kern w:val="0"/>
          <w:sz w:val="22"/>
        </w:rPr>
        <w:t>看</w:t>
      </w:r>
      <w:r>
        <w:rPr>
          <w:rFonts w:ascii="等线" w:eastAsia="等线" w:hAnsi="宋体" w:cs="宋体"/>
          <w:color w:val="000000"/>
          <w:kern w:val="0"/>
          <w:sz w:val="22"/>
        </w:rPr>
        <w:t>完</w:t>
      </w: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vout</w:t>
      </w:r>
      <w:proofErr w:type="spellEnd"/>
      <w:r>
        <w:rPr>
          <w:rFonts w:ascii="等线" w:eastAsia="等线" w:hAnsi="宋体" w:cs="宋体"/>
          <w:color w:val="000000"/>
          <w:kern w:val="0"/>
          <w:sz w:val="22"/>
        </w:rPr>
        <w:t>，</w:t>
      </w: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tx</w:t>
      </w:r>
      <w:proofErr w:type="spellEnd"/>
      <w:r>
        <w:rPr>
          <w:rFonts w:ascii="等线" w:eastAsia="等线" w:hAnsi="宋体" w:cs="宋体"/>
          <w:color w:val="000000"/>
          <w:kern w:val="0"/>
          <w:sz w:val="22"/>
        </w:rPr>
        <w:t>的主要结构就看完了，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下面</w:t>
      </w:r>
      <w:r>
        <w:rPr>
          <w:rFonts w:ascii="等线" w:eastAsia="等线" w:hAnsi="宋体" w:cs="宋体"/>
          <w:color w:val="000000"/>
          <w:kern w:val="0"/>
          <w:sz w:val="22"/>
        </w:rPr>
        <w:t>的</w:t>
      </w: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nVersion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代表</w:t>
      </w:r>
      <w:proofErr w:type="spellStart"/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tx</w:t>
      </w:r>
      <w:proofErr w:type="spellEnd"/>
      <w:r w:rsidR="00D30C80">
        <w:rPr>
          <w:rFonts w:ascii="等线" w:eastAsia="等线" w:hAnsi="宋体" w:cs="宋体"/>
          <w:color w:val="000000"/>
          <w:kern w:val="0"/>
          <w:sz w:val="22"/>
        </w:rPr>
        <w:t>的</w:t>
      </w:r>
      <w:r>
        <w:rPr>
          <w:rFonts w:ascii="等线" w:eastAsia="等线" w:hAnsi="宋体" w:cs="宋体"/>
          <w:color w:val="000000"/>
          <w:kern w:val="0"/>
          <w:sz w:val="22"/>
        </w:rPr>
        <w:t>版本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号</w:t>
      </w:r>
      <w:r>
        <w:rPr>
          <w:rFonts w:ascii="等线" w:eastAsia="等线" w:hAnsi="宋体" w:cs="宋体"/>
          <w:color w:val="000000"/>
          <w:kern w:val="0"/>
          <w:sz w:val="22"/>
        </w:rPr>
        <w:t>，</w:t>
      </w:r>
      <w:proofErr w:type="spellStart"/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nLock</w:t>
      </w:r>
      <w:r w:rsidR="00D30C80">
        <w:rPr>
          <w:rFonts w:ascii="等线" w:eastAsia="等线" w:hAnsi="宋体" w:cs="宋体"/>
          <w:color w:val="000000"/>
          <w:kern w:val="0"/>
          <w:sz w:val="22"/>
        </w:rPr>
        <w:t>Time</w:t>
      </w:r>
      <w:proofErr w:type="spellEnd"/>
      <w:r w:rsidR="00D30C80">
        <w:rPr>
          <w:rFonts w:ascii="等线" w:eastAsia="等线" w:hAnsi="宋体" w:cs="宋体"/>
          <w:color w:val="000000"/>
          <w:kern w:val="0"/>
          <w:sz w:val="22"/>
        </w:rPr>
        <w:t>代表锁定时间</w:t>
      </w:r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，</w:t>
      </w:r>
      <w:proofErr w:type="spellStart"/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nLockTime</w:t>
      </w:r>
      <w:proofErr w:type="spellEnd"/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值</w:t>
      </w:r>
      <w:r w:rsidR="00D30C80">
        <w:rPr>
          <w:rFonts w:ascii="等线" w:eastAsia="等线" w:hAnsi="宋体" w:cs="宋体"/>
          <w:color w:val="000000"/>
          <w:kern w:val="0"/>
          <w:sz w:val="22"/>
        </w:rPr>
        <w:t>是</w:t>
      </w:r>
      <w:proofErr w:type="spellStart"/>
      <w:r w:rsidR="00D30C80">
        <w:rPr>
          <w:rFonts w:ascii="等线" w:eastAsia="等线" w:hAnsi="宋体" w:cs="宋体"/>
          <w:color w:val="000000"/>
          <w:kern w:val="0"/>
          <w:sz w:val="22"/>
        </w:rPr>
        <w:t>tx</w:t>
      </w:r>
      <w:proofErr w:type="spellEnd"/>
      <w:r w:rsidR="00D30C80">
        <w:rPr>
          <w:rFonts w:ascii="等线" w:eastAsia="等线" w:hAnsi="宋体" w:cs="宋体"/>
          <w:color w:val="000000"/>
          <w:kern w:val="0"/>
          <w:sz w:val="22"/>
        </w:rPr>
        <w:t>可以被打包</w:t>
      </w:r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进</w:t>
      </w:r>
      <w:r w:rsidR="00D30C80">
        <w:rPr>
          <w:rFonts w:ascii="等线" w:eastAsia="等线" w:hAnsi="宋体" w:cs="宋体"/>
          <w:color w:val="000000"/>
          <w:kern w:val="0"/>
          <w:sz w:val="22"/>
        </w:rPr>
        <w:t>block</w:t>
      </w:r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的</w:t>
      </w:r>
      <w:r w:rsidR="00D30C80">
        <w:rPr>
          <w:rFonts w:ascii="等线" w:eastAsia="等线" w:hAnsi="宋体" w:cs="宋体"/>
          <w:color w:val="000000"/>
          <w:kern w:val="0"/>
          <w:sz w:val="22"/>
        </w:rPr>
        <w:t>最早时间，通常</w:t>
      </w:r>
      <w:proofErr w:type="spellStart"/>
      <w:r w:rsidR="00D30C80">
        <w:rPr>
          <w:rFonts w:ascii="等线" w:eastAsia="等线" w:hAnsi="宋体" w:cs="宋体"/>
          <w:color w:val="000000"/>
          <w:kern w:val="0"/>
          <w:sz w:val="22"/>
        </w:rPr>
        <w:t>tx</w:t>
      </w:r>
      <w:proofErr w:type="spellEnd"/>
      <w:r w:rsidR="00D30C80">
        <w:rPr>
          <w:rFonts w:ascii="等线" w:eastAsia="等线" w:hAnsi="宋体" w:cs="宋体"/>
          <w:color w:val="000000"/>
          <w:kern w:val="0"/>
          <w:sz w:val="22"/>
        </w:rPr>
        <w:t>在创建时都会有个大约5</w:t>
      </w:r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min</w:t>
      </w:r>
      <w:r w:rsidR="00D30C80">
        <w:rPr>
          <w:rFonts w:ascii="等线" w:eastAsia="等线" w:hAnsi="宋体" w:cs="宋体"/>
          <w:color w:val="000000"/>
          <w:kern w:val="0"/>
          <w:sz w:val="22"/>
        </w:rPr>
        <w:t>左右的冷却</w:t>
      </w:r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期</w:t>
      </w:r>
      <w:r w:rsidR="00D30C80">
        <w:rPr>
          <w:rFonts w:ascii="等线" w:eastAsia="等线" w:hAnsi="宋体" w:cs="宋体"/>
          <w:color w:val="000000"/>
          <w:kern w:val="0"/>
          <w:sz w:val="22"/>
        </w:rPr>
        <w:t>，在这个时间段内是不能</w:t>
      </w:r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参与</w:t>
      </w:r>
      <w:r w:rsidR="00D30C80">
        <w:rPr>
          <w:rFonts w:ascii="等线" w:eastAsia="等线" w:hAnsi="宋体" w:cs="宋体"/>
          <w:color w:val="000000"/>
          <w:kern w:val="0"/>
          <w:sz w:val="22"/>
        </w:rPr>
        <w:t>生成block</w:t>
      </w:r>
      <w:r w:rsidR="00D30C80">
        <w:rPr>
          <w:rFonts w:ascii="等线" w:eastAsia="等线" w:hAnsi="宋体" w:cs="宋体" w:hint="eastAsia"/>
          <w:color w:val="000000"/>
          <w:kern w:val="0"/>
          <w:sz w:val="22"/>
        </w:rPr>
        <w:t>的</w:t>
      </w:r>
      <w:r w:rsidR="00D30C80">
        <w:rPr>
          <w:rFonts w:ascii="等线" w:eastAsia="等线" w:hAnsi="宋体" w:cs="宋体"/>
          <w:color w:val="000000"/>
          <w:kern w:val="0"/>
          <w:sz w:val="22"/>
        </w:rPr>
        <w:t>。</w:t>
      </w:r>
    </w:p>
    <w:p w:rsidR="00D30C80" w:rsidRPr="00FB54F4" w:rsidRDefault="00FB54F4" w:rsidP="00860BC8">
      <w:pPr>
        <w:spacing w:line="480" w:lineRule="auto"/>
        <w:rPr>
          <w:b/>
        </w:rPr>
      </w:pPr>
      <w:r w:rsidRPr="00FB54F4">
        <w:rPr>
          <w:rFonts w:hint="eastAsia"/>
          <w:b/>
        </w:rPr>
        <w:t>二</w:t>
      </w:r>
      <w:r w:rsidRPr="00FB54F4">
        <w:rPr>
          <w:rFonts w:hint="eastAsia"/>
          <w:b/>
        </w:rPr>
        <w:t xml:space="preserve"> </w:t>
      </w:r>
      <w:proofErr w:type="spellStart"/>
      <w:r w:rsidRPr="00FB54F4">
        <w:rPr>
          <w:b/>
        </w:rPr>
        <w:t>tx</w:t>
      </w:r>
      <w:proofErr w:type="spellEnd"/>
      <w:r w:rsidRPr="00FB54F4">
        <w:rPr>
          <w:b/>
        </w:rPr>
        <w:t>的状态</w:t>
      </w:r>
    </w:p>
    <w:tbl>
      <w:tblPr>
        <w:tblW w:w="7068" w:type="dxa"/>
        <w:tblInd w:w="20" w:type="dxa"/>
        <w:tblLook w:val="04A0" w:firstRow="1" w:lastRow="0" w:firstColumn="1" w:lastColumn="0" w:noHBand="0" w:noVBand="1"/>
      </w:tblPr>
      <w:tblGrid>
        <w:gridCol w:w="7068"/>
      </w:tblGrid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</w:p>
          <w:p w:rsid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  <w:br/>
            </w:r>
          </w:p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Status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enum</w:t>
            </w:r>
            <w:proofErr w:type="spellEnd"/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Status {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Confirmed,    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/// Normal (sent/received) transactions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</w:t>
            </w:r>
            <w:proofErr w:type="spellStart"/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OpenUntilDate</w:t>
            </w:r>
            <w:proofErr w:type="spellEnd"/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,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</w:t>
            </w:r>
            <w:proofErr w:type="spellStart"/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OpenUntilBlock</w:t>
            </w:r>
            <w:proofErr w:type="spellEnd"/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,  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Offline,        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Unconfirmed,    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Confirming,    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Conflicted,     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Abandoned,       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/// Generated (mined) transactions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Immature,         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</w:t>
            </w:r>
            <w:proofErr w:type="spellStart"/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MaturesWarning</w:t>
            </w:r>
            <w:proofErr w:type="spellEnd"/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,  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FB54F4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  </w:t>
            </w:r>
            <w:proofErr w:type="spellStart"/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NotAccepted</w:t>
            </w:r>
            <w:proofErr w:type="spellEnd"/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     </w:t>
            </w:r>
          </w:p>
        </w:tc>
      </w:tr>
      <w:tr w:rsidR="00FB54F4" w:rsidRPr="00FB54F4" w:rsidTr="00CC044E">
        <w:trPr>
          <w:trHeight w:val="270"/>
        </w:trPr>
        <w:tc>
          <w:tcPr>
            <w:tcW w:w="7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F4" w:rsidRPr="00FB54F4" w:rsidRDefault="00CC044E" w:rsidP="00FB54F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B54F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};</w:t>
            </w:r>
          </w:p>
        </w:tc>
      </w:tr>
    </w:tbl>
    <w:p w:rsidR="00FB54F4" w:rsidRDefault="00FB54F4" w:rsidP="00860BC8">
      <w:pPr>
        <w:spacing w:line="480" w:lineRule="auto"/>
      </w:pPr>
      <w:proofErr w:type="spellStart"/>
      <w:r>
        <w:rPr>
          <w:rFonts w:hint="eastAsia"/>
        </w:rPr>
        <w:t>TransactionStatus</w:t>
      </w:r>
      <w:proofErr w:type="spellEnd"/>
      <w:proofErr w:type="gramStart"/>
      <w:r>
        <w:t>类记录</w:t>
      </w:r>
      <w:proofErr w:type="gramEnd"/>
      <w:r>
        <w:t>着</w:t>
      </w:r>
      <w:proofErr w:type="spellStart"/>
      <w:r>
        <w:t>tx</w:t>
      </w:r>
      <w:proofErr w:type="spellEnd"/>
      <w:r>
        <w:t>的状态，</w:t>
      </w:r>
    </w:p>
    <w:p w:rsidR="00FB54F4" w:rsidRDefault="00FB54F4" w:rsidP="00860BC8">
      <w:pPr>
        <w:spacing w:line="480" w:lineRule="auto"/>
      </w:pPr>
      <w:r>
        <w:rPr>
          <w:rFonts w:hint="eastAsia"/>
        </w:rPr>
        <w:t>confirm</w:t>
      </w:r>
      <w:r>
        <w:t>ed</w:t>
      </w:r>
      <w:r>
        <w:t>指的是</w:t>
      </w:r>
      <w:r>
        <w:rPr>
          <w:rFonts w:hint="eastAsia"/>
        </w:rPr>
        <w:t>已经</w:t>
      </w:r>
      <w:r>
        <w:t>在</w:t>
      </w:r>
      <w:r>
        <w:t>block</w:t>
      </w:r>
      <w:r>
        <w:t>中</w:t>
      </w:r>
      <w:r>
        <w:rPr>
          <w:rFonts w:hint="eastAsia"/>
        </w:rPr>
        <w:t>且</w:t>
      </w:r>
      <w:r>
        <w:t>不可更改的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</w:p>
    <w:p w:rsidR="00FB54F4" w:rsidRDefault="00FB54F4" w:rsidP="00860BC8">
      <w:pPr>
        <w:spacing w:line="480" w:lineRule="auto"/>
      </w:pPr>
      <w:proofErr w:type="spellStart"/>
      <w:r w:rsidRPr="00FB54F4">
        <w:t>OpenUntilDate</w:t>
      </w:r>
      <w:proofErr w:type="spellEnd"/>
      <w:r>
        <w:rPr>
          <w:rFonts w:hint="eastAsia"/>
        </w:rPr>
        <w:t>指的</w:t>
      </w:r>
      <w:r>
        <w:t>是</w:t>
      </w:r>
      <w:proofErr w:type="spellStart"/>
      <w:r>
        <w:t>tx</w:t>
      </w:r>
      <w:proofErr w:type="spellEnd"/>
      <w:r>
        <w:rPr>
          <w:rFonts w:hint="eastAsia"/>
        </w:rPr>
        <w:t>的</w:t>
      </w:r>
      <w:r>
        <w:t>冷却</w:t>
      </w:r>
      <w:r>
        <w:rPr>
          <w:rFonts w:hint="eastAsia"/>
        </w:rPr>
        <w:t>期</w:t>
      </w:r>
      <w:r>
        <w:t>结束时间点，</w:t>
      </w:r>
    </w:p>
    <w:p w:rsidR="00FB54F4" w:rsidRDefault="00FB54F4" w:rsidP="00860BC8">
      <w:pPr>
        <w:spacing w:line="480" w:lineRule="auto"/>
      </w:pPr>
      <w:proofErr w:type="spellStart"/>
      <w:r w:rsidRPr="00FB54F4">
        <w:t>OpenUntilBlock</w:t>
      </w:r>
      <w:proofErr w:type="spellEnd"/>
      <w:r>
        <w:rPr>
          <w:rFonts w:hint="eastAsia"/>
        </w:rPr>
        <w:t>同样</w:t>
      </w:r>
      <w:r>
        <w:t>指的是</w:t>
      </w:r>
      <w:proofErr w:type="spellStart"/>
      <w:r>
        <w:t>tx</w:t>
      </w:r>
      <w:proofErr w:type="spellEnd"/>
      <w:r>
        <w:rPr>
          <w:rFonts w:hint="eastAsia"/>
        </w:rPr>
        <w:t>的</w:t>
      </w:r>
      <w:r>
        <w:t>冷却</w:t>
      </w:r>
      <w:r>
        <w:rPr>
          <w:rFonts w:hint="eastAsia"/>
        </w:rPr>
        <w:t>期</w:t>
      </w:r>
      <w:r>
        <w:t>结束</w:t>
      </w:r>
      <w:r>
        <w:rPr>
          <w:rFonts w:hint="eastAsia"/>
        </w:rPr>
        <w:t xml:space="preserve">block </w:t>
      </w:r>
      <w:r>
        <w:t>number</w:t>
      </w:r>
      <w:r>
        <w:rPr>
          <w:rFonts w:hint="eastAsia"/>
        </w:rPr>
        <w:t>，</w:t>
      </w:r>
    </w:p>
    <w:p w:rsidR="00FB54F4" w:rsidRDefault="00FB54F4" w:rsidP="00860BC8">
      <w:pPr>
        <w:spacing w:line="480" w:lineRule="auto"/>
      </w:pPr>
      <w:r w:rsidRPr="00FB54F4">
        <w:t>Offline</w:t>
      </w:r>
      <w:r>
        <w:rPr>
          <w:rFonts w:hint="eastAsia"/>
        </w:rPr>
        <w:t>表示</w:t>
      </w:r>
      <w:r>
        <w:t>尚未广播出去，</w:t>
      </w:r>
    </w:p>
    <w:p w:rsidR="00FB54F4" w:rsidRDefault="00FB54F4" w:rsidP="00860BC8">
      <w:pPr>
        <w:spacing w:line="480" w:lineRule="auto"/>
      </w:pPr>
      <w:r w:rsidRPr="00FB54F4">
        <w:t>Unconfirmed</w:t>
      </w:r>
      <w:r>
        <w:rPr>
          <w:rFonts w:hint="eastAsia"/>
        </w:rPr>
        <w:t>尚未加入</w:t>
      </w:r>
      <w:r>
        <w:t>到</w:t>
      </w:r>
      <w:r>
        <w:t>block</w:t>
      </w:r>
      <w:r>
        <w:t>中，</w:t>
      </w:r>
    </w:p>
    <w:p w:rsidR="00FB54F4" w:rsidRDefault="00FB54F4" w:rsidP="00860BC8">
      <w:pPr>
        <w:spacing w:line="480" w:lineRule="auto"/>
      </w:pPr>
      <w:r w:rsidRPr="00FB54F4">
        <w:t>Confirming</w:t>
      </w:r>
      <w:r>
        <w:rPr>
          <w:rFonts w:hint="eastAsia"/>
        </w:rPr>
        <w:t>已经</w:t>
      </w:r>
      <w:r>
        <w:t>在</w:t>
      </w:r>
      <w:r>
        <w:t>block</w:t>
      </w:r>
      <w:r>
        <w:t>中，但是成熟度不够，成熟度的意思是是否可更改，在比特币中通常是认为如果</w:t>
      </w:r>
      <w:proofErr w:type="spellStart"/>
      <w:r>
        <w:t>tx</w:t>
      </w:r>
      <w:proofErr w:type="spellEnd"/>
      <w:r>
        <w:t>所在</w:t>
      </w:r>
      <w:r>
        <w:t>block</w:t>
      </w:r>
      <w:r>
        <w:rPr>
          <w:rFonts w:hint="eastAsia"/>
        </w:rPr>
        <w:t>前面</w:t>
      </w:r>
      <w:r>
        <w:t>有超过</w:t>
      </w:r>
      <w:r>
        <w:t>6</w:t>
      </w:r>
      <w:r>
        <w:t>个</w:t>
      </w:r>
      <w:r>
        <w:t>block</w:t>
      </w:r>
      <w:r>
        <w:t>则认为该</w:t>
      </w:r>
      <w:r>
        <w:t>block</w:t>
      </w:r>
      <w:r>
        <w:t>是成熟的不可</w:t>
      </w:r>
      <w:r>
        <w:rPr>
          <w:rFonts w:hint="eastAsia"/>
        </w:rPr>
        <w:t>更改</w:t>
      </w:r>
      <w:r>
        <w:t>的，这是为了防止</w:t>
      </w:r>
      <w:r>
        <w:t>double-pay</w:t>
      </w:r>
      <w:r>
        <w:t>的情况。</w:t>
      </w:r>
    </w:p>
    <w:p w:rsidR="00FB54F4" w:rsidRDefault="00FB54F4" w:rsidP="00860BC8">
      <w:pPr>
        <w:spacing w:line="480" w:lineRule="auto"/>
      </w:pPr>
      <w:r w:rsidRPr="00FB54F4">
        <w:t>Conflicted</w:t>
      </w:r>
      <w:proofErr w:type="gramStart"/>
      <w:r>
        <w:rPr>
          <w:rFonts w:hint="eastAsia"/>
        </w:rPr>
        <w:t>和</w:t>
      </w:r>
      <w:r>
        <w:t>之前</w:t>
      </w:r>
      <w:proofErr w:type="gramEnd"/>
      <w:r>
        <w:t>的</w:t>
      </w:r>
      <w:proofErr w:type="spellStart"/>
      <w:r>
        <w:rPr>
          <w:rFonts w:hint="eastAsia"/>
        </w:rPr>
        <w:t>tx</w:t>
      </w:r>
      <w:proofErr w:type="spellEnd"/>
      <w:r>
        <w:t>有冲突，</w:t>
      </w:r>
    </w:p>
    <w:p w:rsidR="00FB54F4" w:rsidRDefault="00FB54F4" w:rsidP="00860BC8">
      <w:pPr>
        <w:spacing w:line="480" w:lineRule="auto"/>
      </w:pPr>
      <w:r w:rsidRPr="00FB54F4">
        <w:t>Abandoned</w:t>
      </w:r>
      <w:r>
        <w:rPr>
          <w:rFonts w:hint="eastAsia"/>
        </w:rPr>
        <w:t>表示</w:t>
      </w:r>
      <w:r>
        <w:t>该</w:t>
      </w:r>
      <w:proofErr w:type="spellStart"/>
      <w:r>
        <w:t>tx</w:t>
      </w:r>
      <w:proofErr w:type="spellEnd"/>
      <w:r>
        <w:t>已丢弃，</w:t>
      </w:r>
    </w:p>
    <w:p w:rsidR="00FB54F4" w:rsidRDefault="00FB54F4" w:rsidP="00860BC8">
      <w:pPr>
        <w:spacing w:line="480" w:lineRule="auto"/>
      </w:pPr>
      <w:r w:rsidRPr="00FB54F4">
        <w:t>Immature</w:t>
      </w:r>
      <w:r w:rsidR="00FC03BF">
        <w:rPr>
          <w:rFonts w:hint="eastAsia"/>
        </w:rPr>
        <w:t>，</w:t>
      </w:r>
      <w:proofErr w:type="spellStart"/>
      <w:r w:rsidR="00FC03BF" w:rsidRPr="00FC03BF">
        <w:t>MaturesWarning</w:t>
      </w:r>
      <w:proofErr w:type="spellEnd"/>
      <w:r w:rsidR="00FC03BF">
        <w:rPr>
          <w:rFonts w:hint="eastAsia"/>
        </w:rPr>
        <w:t>和</w:t>
      </w:r>
      <w:proofErr w:type="spellStart"/>
      <w:r w:rsidR="00FC03BF" w:rsidRPr="00FC03BF">
        <w:t>NotAccepted</w:t>
      </w:r>
      <w:proofErr w:type="spellEnd"/>
      <w:r w:rsidR="00FC03BF">
        <w:rPr>
          <w:rFonts w:hint="eastAsia"/>
        </w:rPr>
        <w:t>应该</w:t>
      </w:r>
      <w:r w:rsidR="00FC03BF">
        <w:t>指的都是</w:t>
      </w:r>
      <w:proofErr w:type="spellStart"/>
      <w:r w:rsidR="00FC03BF">
        <w:t>coinbase</w:t>
      </w:r>
      <w:proofErr w:type="spellEnd"/>
      <w:r w:rsidR="00FC03BF">
        <w:t>的状态</w:t>
      </w:r>
      <w:r w:rsidR="00FC03BF">
        <w:rPr>
          <w:rFonts w:hint="eastAsia"/>
        </w:rPr>
        <w:t>。</w:t>
      </w:r>
    </w:p>
    <w:p w:rsidR="00FC03BF" w:rsidRPr="00F1160D" w:rsidRDefault="008C6E78" w:rsidP="00860BC8">
      <w:pPr>
        <w:spacing w:line="480" w:lineRule="auto"/>
        <w:rPr>
          <w:b/>
        </w:rPr>
      </w:pPr>
      <w:r w:rsidRPr="00F1160D">
        <w:rPr>
          <w:rFonts w:hint="eastAsia"/>
          <w:b/>
        </w:rPr>
        <w:t>三</w:t>
      </w:r>
      <w:r w:rsidRPr="00F1160D">
        <w:rPr>
          <w:rFonts w:hint="eastAsia"/>
          <w:b/>
        </w:rPr>
        <w:t xml:space="preserve"> </w:t>
      </w:r>
      <w:r w:rsidR="00F1160D">
        <w:rPr>
          <w:rFonts w:hint="eastAsia"/>
          <w:b/>
        </w:rPr>
        <w:t>Block</w:t>
      </w:r>
      <w:r w:rsidR="00F1160D">
        <w:rPr>
          <w:rFonts w:hint="eastAsia"/>
          <w:b/>
        </w:rPr>
        <w:t>结构</w:t>
      </w:r>
      <w:proofErr w:type="spellStart"/>
      <w:r w:rsidR="00AC56D0">
        <w:rPr>
          <w:rFonts w:hint="eastAsia"/>
          <w:b/>
        </w:rPr>
        <w:t>CBlock</w:t>
      </w:r>
      <w:proofErr w:type="spellEnd"/>
    </w:p>
    <w:tbl>
      <w:tblPr>
        <w:tblW w:w="6780" w:type="dxa"/>
        <w:tblInd w:w="5" w:type="dxa"/>
        <w:tblLook w:val="04A0" w:firstRow="1" w:lastRow="0" w:firstColumn="1" w:lastColumn="0" w:noHBand="0" w:noVBand="1"/>
      </w:tblPr>
      <w:tblGrid>
        <w:gridCol w:w="6780"/>
      </w:tblGrid>
      <w:tr w:rsidR="00F1160D" w:rsidRPr="00F1160D" w:rsidTr="00F1160D">
        <w:trPr>
          <w:trHeight w:val="270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bCs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bCs/>
                <w:color w:val="000000"/>
                <w:kern w:val="0"/>
                <w:sz w:val="22"/>
              </w:rPr>
              <w:t>前面</w:t>
            </w:r>
            <w:r w:rsidRPr="00F1160D">
              <w:rPr>
                <w:rFonts w:ascii="等线" w:eastAsia="等线" w:hAnsi="宋体" w:cs="宋体"/>
                <w:bCs/>
                <w:color w:val="000000"/>
                <w:kern w:val="0"/>
                <w:sz w:val="22"/>
              </w:rPr>
              <w:t>我们已经介绍过block</w:t>
            </w:r>
            <w:r>
              <w:rPr>
                <w:rFonts w:ascii="等线" w:eastAsia="等线" w:hAnsi="宋体" w:cs="宋体" w:hint="eastAsia"/>
                <w:bCs/>
                <w:color w:val="000000"/>
                <w:kern w:val="0"/>
                <w:sz w:val="22"/>
              </w:rPr>
              <w:t>大致</w:t>
            </w:r>
            <w:r>
              <w:rPr>
                <w:rFonts w:ascii="等线" w:eastAsia="等线" w:hAnsi="宋体" w:cs="宋体"/>
                <w:bCs/>
                <w:color w:val="000000"/>
                <w:kern w:val="0"/>
                <w:sz w:val="22"/>
              </w:rPr>
              <w:t>如下图所示：</w:t>
            </w:r>
          </w:p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bCs/>
                <w:color w:val="000000"/>
                <w:kern w:val="0"/>
                <w:sz w:val="22"/>
              </w:rPr>
            </w:pPr>
          </w:p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宋体" w:cs="宋体" w:hint="eastAsia"/>
                <w:bCs/>
                <w:color w:val="000000"/>
                <w:kern w:val="0"/>
                <w:sz w:val="22"/>
              </w:rPr>
              <w:lastRenderedPageBreak/>
              <w:t>现在</w:t>
            </w:r>
            <w:r>
              <w:rPr>
                <w:rFonts w:ascii="等线" w:eastAsia="等线" w:hAnsi="宋体" w:cs="宋体"/>
                <w:bCs/>
                <w:color w:val="000000"/>
                <w:kern w:val="0"/>
                <w:sz w:val="22"/>
              </w:rPr>
              <w:t>我们看看真实的结构是什么样的</w:t>
            </w:r>
            <w:r>
              <w:rPr>
                <w:rFonts w:ascii="等线" w:eastAsia="等线" w:hAnsi="宋体" w:cs="宋体" w:hint="eastAsia"/>
                <w:bCs/>
                <w:color w:val="000000"/>
                <w:kern w:val="0"/>
                <w:sz w:val="22"/>
              </w:rPr>
              <w:t>：</w:t>
            </w:r>
          </w:p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 xml:space="preserve">class </w:t>
            </w:r>
            <w:proofErr w:type="spellStart"/>
            <w:r w:rsidRPr="00F1160D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CBlock</w:t>
            </w:r>
            <w:proofErr w:type="spellEnd"/>
            <w:r w:rsidRPr="00F1160D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 xml:space="preserve"> : public </w:t>
            </w:r>
            <w:proofErr w:type="spellStart"/>
            <w:r w:rsidRPr="00F1160D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CBlockHeader</w:t>
            </w:r>
            <w:proofErr w:type="spellEnd"/>
          </w:p>
        </w:tc>
      </w:tr>
      <w:tr w:rsidR="00F1160D" w:rsidRPr="00F1160D" w:rsidTr="00F1160D">
        <w:trPr>
          <w:trHeight w:val="270"/>
        </w:trPr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vector&lt;</w:t>
            </w:r>
            <w:proofErr w:type="spellStart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CTransactionRef</w:t>
            </w:r>
            <w:proofErr w:type="spellEnd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vtx</w:t>
            </w:r>
            <w:proofErr w:type="spellEnd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;(network and disk)</w:t>
            </w:r>
          </w:p>
        </w:tc>
      </w:tr>
      <w:tr w:rsidR="00F1160D" w:rsidRPr="00F1160D" w:rsidTr="00F1160D">
        <w:trPr>
          <w:trHeight w:val="270"/>
        </w:trPr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mutable </w:t>
            </w:r>
            <w:proofErr w:type="spellStart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fChecked</w:t>
            </w:r>
            <w:proofErr w:type="spellEnd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;(memory only)</w:t>
            </w:r>
          </w:p>
        </w:tc>
      </w:tr>
    </w:tbl>
    <w:p w:rsidR="008C6E78" w:rsidRDefault="00F1160D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r w:rsidRPr="00A37653">
        <w:rPr>
          <w:rFonts w:ascii="宋体" w:eastAsia="宋体" w:hAnsi="宋体" w:hint="eastAsia"/>
          <w:noProof/>
        </w:rPr>
        <w:drawing>
          <wp:anchor distT="0" distB="0" distL="114300" distR="114300" simplePos="0" relativeHeight="251661312" behindDoc="0" locked="0" layoutInCell="1" allowOverlap="1" wp14:anchorId="13332967" wp14:editId="2CC81A07">
            <wp:simplePos x="0" y="0"/>
            <wp:positionH relativeFrom="margin">
              <wp:align>center</wp:align>
            </wp:positionH>
            <wp:positionV relativeFrom="paragraph">
              <wp:posOffset>-584200</wp:posOffset>
            </wp:positionV>
            <wp:extent cx="2275205" cy="262636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可以看出来</w:t>
      </w:r>
      <w:proofErr w:type="spellStart"/>
      <w:r>
        <w:t>CBlock</w:t>
      </w:r>
      <w:proofErr w:type="spellEnd"/>
      <w:r>
        <w:t>结构很简单，就是</w:t>
      </w:r>
      <w:r>
        <w:rPr>
          <w:rFonts w:hint="eastAsia"/>
        </w:rPr>
        <w:t>一个</w:t>
      </w:r>
      <w:r>
        <w:t>数组，里面保存着</w:t>
      </w:r>
      <w:proofErr w:type="spellStart"/>
      <w:r>
        <w:t>tx</w:t>
      </w:r>
      <w:proofErr w:type="spellEnd"/>
      <w:r>
        <w:rPr>
          <w:rFonts w:hint="eastAsia"/>
        </w:rPr>
        <w:t>的</w:t>
      </w:r>
      <w:proofErr w:type="gramStart"/>
      <w:r>
        <w:t>引用</w:t>
      </w:r>
      <w:r>
        <w:rPr>
          <w:rFonts w:hint="eastAsia"/>
        </w:rPr>
        <w:t>值</w:t>
      </w:r>
      <w:proofErr w:type="spellStart"/>
      <w:proofErr w:type="gramEnd"/>
      <w:r w:rsidRPr="00F1160D">
        <w:rPr>
          <w:rFonts w:ascii="等线" w:eastAsia="等线" w:hAnsi="宋体" w:cs="宋体" w:hint="eastAsia"/>
          <w:color w:val="000000"/>
          <w:kern w:val="0"/>
          <w:sz w:val="22"/>
        </w:rPr>
        <w:t>CTransactionRef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，那</w:t>
      </w:r>
      <w:proofErr w:type="spellStart"/>
      <w:r>
        <w:rPr>
          <w:rFonts w:ascii="等线" w:eastAsia="等线" w:hAnsi="宋体" w:cs="宋体" w:hint="eastAsia"/>
          <w:color w:val="000000"/>
          <w:kern w:val="0"/>
          <w:sz w:val="22"/>
        </w:rPr>
        <w:t>block</w:t>
      </w:r>
      <w:r>
        <w:rPr>
          <w:rFonts w:ascii="等线" w:eastAsia="等线" w:hAnsi="宋体" w:cs="宋体"/>
          <w:color w:val="000000"/>
          <w:kern w:val="0"/>
          <w:sz w:val="22"/>
        </w:rPr>
        <w:t>header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有</w:t>
      </w:r>
      <w:r>
        <w:rPr>
          <w:rFonts w:ascii="等线" w:eastAsia="等线" w:hAnsi="宋体" w:cs="宋体"/>
          <w:color w:val="000000"/>
          <w:kern w:val="0"/>
          <w:sz w:val="22"/>
        </w:rPr>
        <w:t>哪些数据呢？</w:t>
      </w:r>
    </w:p>
    <w:tbl>
      <w:tblPr>
        <w:tblW w:w="6520" w:type="dxa"/>
        <w:tblInd w:w="5" w:type="dxa"/>
        <w:tblLook w:val="04A0" w:firstRow="1" w:lastRow="0" w:firstColumn="1" w:lastColumn="0" w:noHBand="0" w:noVBand="1"/>
      </w:tblPr>
      <w:tblGrid>
        <w:gridCol w:w="6520"/>
      </w:tblGrid>
      <w:tr w:rsidR="00F1160D" w:rsidRPr="00F1160D" w:rsidTr="00F1160D">
        <w:trPr>
          <w:trHeight w:val="270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 xml:space="preserve">class </w:t>
            </w:r>
            <w:proofErr w:type="spellStart"/>
            <w:r w:rsidRPr="00F1160D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CBlockHeader</w:t>
            </w:r>
            <w:proofErr w:type="spellEnd"/>
          </w:p>
        </w:tc>
      </w:tr>
      <w:tr w:rsidR="00F1160D" w:rsidRPr="00F1160D" w:rsidTr="00F1160D">
        <w:trPr>
          <w:trHeight w:val="270"/>
        </w:trPr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int32_t </w:t>
            </w:r>
            <w:proofErr w:type="spellStart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nVersion</w:t>
            </w:r>
            <w:proofErr w:type="spellEnd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F1160D" w:rsidRPr="00F1160D" w:rsidTr="00F1160D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uint256 </w:t>
            </w:r>
            <w:proofErr w:type="spellStart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hashPrevBlock</w:t>
            </w:r>
            <w:proofErr w:type="spellEnd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F1160D" w:rsidRPr="00F1160D" w:rsidTr="00F1160D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uint256 </w:t>
            </w:r>
            <w:proofErr w:type="spellStart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hashMerkleRoot</w:t>
            </w:r>
            <w:proofErr w:type="spellEnd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F1160D" w:rsidRPr="00F1160D" w:rsidTr="00F1160D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uint32_t </w:t>
            </w:r>
            <w:proofErr w:type="spellStart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nTime</w:t>
            </w:r>
            <w:proofErr w:type="spellEnd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F1160D" w:rsidRPr="00F1160D" w:rsidTr="00F1160D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uint32_t </w:t>
            </w:r>
            <w:proofErr w:type="spellStart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nBits</w:t>
            </w:r>
            <w:proofErr w:type="spellEnd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F1160D" w:rsidRPr="00F1160D" w:rsidTr="00F1160D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60D" w:rsidRPr="00F1160D" w:rsidRDefault="00F1160D" w:rsidP="00F1160D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uint32_t </w:t>
            </w:r>
            <w:proofErr w:type="spellStart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nNonce</w:t>
            </w:r>
            <w:proofErr w:type="spellEnd"/>
            <w:r w:rsidRPr="00F1160D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</w:tbl>
    <w:p w:rsidR="00F1160D" w:rsidRDefault="00F1160D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r>
        <w:rPr>
          <w:rFonts w:hint="eastAsia"/>
        </w:rPr>
        <w:t>原来</w:t>
      </w:r>
      <w:r>
        <w:t>block</w:t>
      </w:r>
      <w:r>
        <w:t>的重要信息都</w:t>
      </w:r>
      <w:r>
        <w:rPr>
          <w:rFonts w:hint="eastAsia"/>
        </w:rPr>
        <w:t>在</w:t>
      </w:r>
      <w:proofErr w:type="spellStart"/>
      <w:r>
        <w:t>blockheader</w:t>
      </w:r>
      <w:proofErr w:type="spellEnd"/>
      <w:r>
        <w:t>中，</w:t>
      </w:r>
      <w:r>
        <w:rPr>
          <w:rFonts w:hint="eastAsia"/>
        </w:rPr>
        <w:t>其中</w:t>
      </w:r>
      <w:proofErr w:type="spellStart"/>
      <w:r>
        <w:t>nVersion</w:t>
      </w:r>
      <w:proofErr w:type="spellEnd"/>
      <w:r>
        <w:rPr>
          <w:rFonts w:hint="eastAsia"/>
        </w:rPr>
        <w:t>代表</w:t>
      </w:r>
      <w:r>
        <w:t>版本号，</w:t>
      </w:r>
      <w:proofErr w:type="spellStart"/>
      <w:r w:rsidRPr="00F1160D">
        <w:rPr>
          <w:rFonts w:ascii="等线" w:eastAsia="等线" w:hAnsi="宋体" w:cs="宋体" w:hint="eastAsia"/>
          <w:color w:val="000000"/>
          <w:kern w:val="0"/>
          <w:sz w:val="22"/>
        </w:rPr>
        <w:t>hashPrevBlock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是指向</w:t>
      </w:r>
      <w:r>
        <w:rPr>
          <w:rFonts w:ascii="等线" w:eastAsia="等线" w:hAnsi="宋体" w:cs="宋体"/>
          <w:color w:val="000000"/>
          <w:kern w:val="0"/>
          <w:sz w:val="22"/>
        </w:rPr>
        <w:t>前一个block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，</w:t>
      </w:r>
      <w:proofErr w:type="spellStart"/>
      <w:r w:rsidRPr="00F1160D">
        <w:rPr>
          <w:rFonts w:ascii="等线" w:eastAsia="等线" w:hAnsi="宋体" w:cs="宋体" w:hint="eastAsia"/>
          <w:color w:val="000000"/>
          <w:kern w:val="0"/>
          <w:sz w:val="22"/>
        </w:rPr>
        <w:t>hashMerkleRoot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是block</w:t>
      </w:r>
      <w:r>
        <w:rPr>
          <w:rFonts w:ascii="等线" w:eastAsia="等线" w:hAnsi="宋体" w:cs="宋体"/>
          <w:color w:val="000000"/>
          <w:kern w:val="0"/>
          <w:sz w:val="22"/>
        </w:rPr>
        <w:t>中的</w:t>
      </w: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tx</w:t>
      </w:r>
      <w:proofErr w:type="spellEnd"/>
      <w:r>
        <w:rPr>
          <w:rFonts w:ascii="等线" w:eastAsia="等线" w:hAnsi="宋体" w:cs="宋体"/>
          <w:color w:val="000000"/>
          <w:kern w:val="0"/>
          <w:sz w:val="22"/>
        </w:rPr>
        <w:t>的</w:t>
      </w: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merkle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树</w:t>
      </w:r>
      <w:r>
        <w:rPr>
          <w:rFonts w:ascii="等线" w:eastAsia="等线" w:hAnsi="宋体" w:cs="宋体"/>
          <w:color w:val="000000"/>
          <w:kern w:val="0"/>
          <w:sz w:val="22"/>
        </w:rPr>
        <w:t>根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(</w:t>
      </w: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merkle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树是</w:t>
      </w:r>
      <w:r>
        <w:rPr>
          <w:rFonts w:ascii="等线" w:eastAsia="等线" w:hAnsi="宋体" w:cs="宋体"/>
          <w:color w:val="000000"/>
          <w:kern w:val="0"/>
          <w:sz w:val="22"/>
        </w:rPr>
        <w:t>用于简单验证某个</w:t>
      </w: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tx</w:t>
      </w:r>
      <w:proofErr w:type="spellEnd"/>
      <w:r>
        <w:rPr>
          <w:rFonts w:ascii="等线" w:eastAsia="等线" w:hAnsi="宋体" w:cs="宋体"/>
          <w:color w:val="000000"/>
          <w:kern w:val="0"/>
          <w:sz w:val="22"/>
        </w:rPr>
        <w:t>是否在该block中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而</w:t>
      </w:r>
      <w:r>
        <w:rPr>
          <w:rFonts w:ascii="等线" w:eastAsia="等线" w:hAnsi="宋体" w:cs="宋体"/>
          <w:color w:val="000000"/>
          <w:kern w:val="0"/>
          <w:sz w:val="22"/>
        </w:rPr>
        <w:t>使用的一种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二叉树</w:t>
      </w:r>
      <w:r w:rsidR="00CD2BAC">
        <w:rPr>
          <w:rFonts w:ascii="等线" w:eastAsia="等线" w:hAnsi="宋体" w:cs="宋体"/>
          <w:color w:val="000000"/>
          <w:kern w:val="0"/>
          <w:sz w:val="22"/>
        </w:rPr>
        <w:t>结构，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后面</w:t>
      </w:r>
      <w:r w:rsidR="00CD2BAC">
        <w:rPr>
          <w:rFonts w:ascii="等线" w:eastAsia="等线" w:hAnsi="宋体" w:cs="宋体"/>
          <w:color w:val="000000"/>
          <w:kern w:val="0"/>
          <w:sz w:val="22"/>
        </w:rPr>
        <w:t>我们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会</w:t>
      </w:r>
      <w:r w:rsidR="00CD2BAC">
        <w:rPr>
          <w:rFonts w:ascii="等线" w:eastAsia="等线" w:hAnsi="宋体" w:cs="宋体"/>
          <w:color w:val="000000"/>
          <w:kern w:val="0"/>
          <w:sz w:val="22"/>
        </w:rPr>
        <w:t>专门来讲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，这里</w:t>
      </w:r>
      <w:r w:rsidR="00CD2BAC">
        <w:rPr>
          <w:rFonts w:ascii="等线" w:eastAsia="等线" w:hAnsi="宋体" w:cs="宋体"/>
          <w:color w:val="000000"/>
          <w:kern w:val="0"/>
          <w:sz w:val="22"/>
        </w:rPr>
        <w:t>只需要知道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如果</w:t>
      </w:r>
      <w:r w:rsidR="00CD2BAC">
        <w:rPr>
          <w:rFonts w:ascii="等线" w:eastAsia="等线" w:hAnsi="宋体" w:cs="宋体"/>
          <w:color w:val="000000"/>
          <w:kern w:val="0"/>
          <w:sz w:val="22"/>
        </w:rPr>
        <w:t>去掉</w:t>
      </w:r>
      <w:proofErr w:type="spellStart"/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merkle</w:t>
      </w:r>
      <w:proofErr w:type="spellEnd"/>
      <w:r w:rsidR="00CD2BAC">
        <w:rPr>
          <w:rFonts w:ascii="等线" w:eastAsia="等线" w:hAnsi="宋体" w:cs="宋体"/>
          <w:color w:val="000000"/>
          <w:kern w:val="0"/>
          <w:sz w:val="22"/>
        </w:rPr>
        <w:t>也不会影响block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，</w:t>
      </w:r>
      <w:r w:rsidR="00CD2BAC">
        <w:rPr>
          <w:rFonts w:ascii="等线" w:eastAsia="等线" w:hAnsi="宋体" w:cs="宋体"/>
          <w:color w:val="000000"/>
          <w:kern w:val="0"/>
          <w:sz w:val="22"/>
        </w:rPr>
        <w:t>只是查找时慢一点而已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)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，</w:t>
      </w:r>
      <w:proofErr w:type="spellStart"/>
      <w:r w:rsidR="00CD2BAC">
        <w:rPr>
          <w:rFonts w:ascii="等线" w:eastAsia="等线" w:hAnsi="宋体" w:cs="宋体"/>
          <w:color w:val="000000"/>
          <w:kern w:val="0"/>
          <w:sz w:val="22"/>
        </w:rPr>
        <w:t>nTime</w:t>
      </w:r>
      <w:proofErr w:type="spellEnd"/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指的</w:t>
      </w:r>
      <w:r w:rsidR="00CD2BAC">
        <w:rPr>
          <w:rFonts w:ascii="等线" w:eastAsia="等线" w:hAnsi="宋体" w:cs="宋体"/>
          <w:color w:val="000000"/>
          <w:kern w:val="0"/>
          <w:sz w:val="22"/>
        </w:rPr>
        <w:t>是block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生成的</w:t>
      </w:r>
      <w:proofErr w:type="spellStart"/>
      <w:r w:rsidR="00CD2BAC">
        <w:rPr>
          <w:rFonts w:ascii="等线" w:eastAsia="等线" w:hAnsi="宋体" w:cs="宋体"/>
          <w:color w:val="000000"/>
          <w:kern w:val="0"/>
          <w:sz w:val="22"/>
        </w:rPr>
        <w:t>unix</w:t>
      </w:r>
      <w:proofErr w:type="spellEnd"/>
      <w:r w:rsidR="00CD2BAC">
        <w:rPr>
          <w:rFonts w:ascii="等线" w:eastAsia="等线" w:hAnsi="宋体" w:cs="宋体"/>
          <w:color w:val="000000"/>
          <w:kern w:val="0"/>
          <w:sz w:val="22"/>
        </w:rPr>
        <w:t xml:space="preserve"> time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，</w:t>
      </w:r>
      <w:proofErr w:type="spellStart"/>
      <w:r w:rsidR="00CD2BAC">
        <w:rPr>
          <w:rFonts w:ascii="等线" w:eastAsia="等线" w:hAnsi="宋体" w:cs="宋体"/>
          <w:color w:val="000000"/>
          <w:kern w:val="0"/>
          <w:sz w:val="22"/>
        </w:rPr>
        <w:t>nBits</w:t>
      </w:r>
      <w:proofErr w:type="spellEnd"/>
      <w:r w:rsidR="00CD2BAC">
        <w:rPr>
          <w:rFonts w:ascii="等线" w:eastAsia="等线" w:hAnsi="宋体" w:cs="宋体"/>
          <w:color w:val="000000"/>
          <w:kern w:val="0"/>
          <w:sz w:val="22"/>
        </w:rPr>
        <w:t>和</w:t>
      </w:r>
      <w:proofErr w:type="spellStart"/>
      <w:r w:rsidR="00CD2BAC">
        <w:rPr>
          <w:rFonts w:ascii="等线" w:eastAsia="等线" w:hAnsi="宋体" w:cs="宋体"/>
          <w:color w:val="000000"/>
          <w:kern w:val="0"/>
          <w:sz w:val="22"/>
        </w:rPr>
        <w:t>nNonce</w:t>
      </w:r>
      <w:proofErr w:type="spellEnd"/>
      <w:r w:rsidR="00CD2BAC">
        <w:rPr>
          <w:rFonts w:ascii="等线" w:eastAsia="等线" w:hAnsi="宋体" w:cs="宋体"/>
          <w:color w:val="000000"/>
          <w:kern w:val="0"/>
          <w:sz w:val="22"/>
        </w:rPr>
        <w:t>都是用于</w:t>
      </w:r>
      <w:proofErr w:type="spellStart"/>
      <w:r w:rsidR="00CD2BAC">
        <w:rPr>
          <w:rFonts w:ascii="等线" w:eastAsia="等线" w:hAnsi="宋体" w:cs="宋体"/>
          <w:color w:val="000000"/>
          <w:kern w:val="0"/>
          <w:sz w:val="22"/>
        </w:rPr>
        <w:t>PoW</w:t>
      </w:r>
      <w:proofErr w:type="spellEnd"/>
      <w:r w:rsidR="00CD2BAC">
        <w:rPr>
          <w:rFonts w:ascii="等线" w:eastAsia="等线" w:hAnsi="宋体" w:cs="宋体"/>
          <w:color w:val="000000"/>
          <w:kern w:val="0"/>
          <w:sz w:val="22"/>
        </w:rPr>
        <w:t>（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pro</w:t>
      </w:r>
      <w:r w:rsidR="00CD2BAC">
        <w:rPr>
          <w:rFonts w:ascii="等线" w:eastAsia="等线" w:hAnsi="宋体" w:cs="宋体"/>
          <w:color w:val="000000"/>
          <w:kern w:val="0"/>
          <w:sz w:val="22"/>
        </w:rPr>
        <w:t>of of work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，</w:t>
      </w:r>
      <w:r w:rsidR="00CD2BAC">
        <w:rPr>
          <w:rFonts w:ascii="等线" w:eastAsia="等线" w:hAnsi="宋体" w:cs="宋体"/>
          <w:color w:val="000000"/>
          <w:kern w:val="0"/>
          <w:sz w:val="22"/>
        </w:rPr>
        <w:t>也就是前面提到的</w:t>
      </w:r>
      <w:r w:rsidR="00CD2BAC">
        <w:rPr>
          <w:rFonts w:ascii="等线" w:eastAsia="等线" w:hAnsi="宋体" w:cs="宋体" w:hint="eastAsia"/>
          <w:color w:val="000000"/>
          <w:kern w:val="0"/>
          <w:sz w:val="22"/>
        </w:rPr>
        <w:t>不断</w:t>
      </w:r>
      <w:r w:rsidR="00CD2BAC">
        <w:rPr>
          <w:rFonts w:ascii="等线" w:eastAsia="等线" w:hAnsi="宋体" w:cs="宋体"/>
          <w:color w:val="000000"/>
          <w:kern w:val="0"/>
          <w:sz w:val="22"/>
        </w:rPr>
        <w:t>计算block的id找到一个满足条件的</w:t>
      </w:r>
      <w:proofErr w:type="spellStart"/>
      <w:r w:rsidR="00CD2BAC">
        <w:rPr>
          <w:rFonts w:ascii="等线" w:eastAsia="等线" w:hAnsi="宋体" w:cs="宋体"/>
          <w:color w:val="000000"/>
          <w:kern w:val="0"/>
          <w:sz w:val="22"/>
        </w:rPr>
        <w:t>blockId</w:t>
      </w:r>
      <w:proofErr w:type="spellEnd"/>
      <w:r w:rsidR="00CD2BAC">
        <w:rPr>
          <w:rFonts w:ascii="等线" w:eastAsia="等线" w:hAnsi="宋体" w:cs="宋体"/>
          <w:color w:val="000000"/>
          <w:kern w:val="0"/>
          <w:sz w:val="22"/>
        </w:rPr>
        <w:t>）</w:t>
      </w:r>
      <w:r w:rsidR="00C66BB1">
        <w:rPr>
          <w:rFonts w:ascii="等线" w:eastAsia="等线" w:hAnsi="宋体" w:cs="宋体" w:hint="eastAsia"/>
          <w:color w:val="000000"/>
          <w:kern w:val="0"/>
          <w:sz w:val="22"/>
        </w:rPr>
        <w:t>。</w:t>
      </w:r>
    </w:p>
    <w:p w:rsidR="00C66BB1" w:rsidRDefault="00C66BB1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r>
        <w:rPr>
          <w:rFonts w:ascii="等线" w:eastAsia="等线" w:hAnsi="宋体" w:cs="宋体" w:hint="eastAsia"/>
          <w:color w:val="000000"/>
          <w:kern w:val="0"/>
          <w:sz w:val="22"/>
        </w:rPr>
        <w:t>到此</w:t>
      </w:r>
      <w:r>
        <w:rPr>
          <w:rFonts w:ascii="等线" w:eastAsia="等线" w:hAnsi="宋体" w:cs="宋体"/>
          <w:color w:val="000000"/>
          <w:kern w:val="0"/>
          <w:sz w:val="22"/>
        </w:rPr>
        <w:t>我们可以发现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block中</w:t>
      </w:r>
      <w:r>
        <w:rPr>
          <w:rFonts w:ascii="等线" w:eastAsia="等线" w:hAnsi="宋体" w:cs="宋体"/>
          <w:color w:val="000000"/>
          <w:kern w:val="0"/>
          <w:sz w:val="22"/>
        </w:rPr>
        <w:t>的所有</w:t>
      </w:r>
      <w:proofErr w:type="spellStart"/>
      <w:r>
        <w:rPr>
          <w:rFonts w:ascii="等线" w:eastAsia="等线" w:hAnsi="宋体" w:cs="宋体" w:hint="eastAsia"/>
          <w:color w:val="000000"/>
          <w:kern w:val="0"/>
          <w:sz w:val="22"/>
        </w:rPr>
        <w:t>tx</w:t>
      </w:r>
      <w:proofErr w:type="spellEnd"/>
      <w:r>
        <w:rPr>
          <w:rFonts w:ascii="等线" w:eastAsia="等线" w:hAnsi="宋体" w:cs="宋体"/>
          <w:color w:val="000000"/>
          <w:kern w:val="0"/>
          <w:sz w:val="22"/>
        </w:rPr>
        <w:t>都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是</w:t>
      </w:r>
      <w:r>
        <w:rPr>
          <w:rFonts w:ascii="等线" w:eastAsia="等线" w:hAnsi="宋体" w:cs="宋体"/>
          <w:color w:val="000000"/>
          <w:kern w:val="0"/>
          <w:sz w:val="22"/>
        </w:rPr>
        <w:t>在</w:t>
      </w:r>
      <w:proofErr w:type="spellStart"/>
      <w:r>
        <w:rPr>
          <w:rFonts w:ascii="等线" w:eastAsia="等线" w:hAnsi="宋体" w:cs="宋体" w:hint="eastAsia"/>
          <w:color w:val="000000"/>
          <w:kern w:val="0"/>
          <w:sz w:val="22"/>
        </w:rPr>
        <w:t>vtx</w:t>
      </w:r>
      <w:proofErr w:type="spellEnd"/>
      <w:r>
        <w:rPr>
          <w:rFonts w:ascii="等线" w:eastAsia="等线" w:hAnsi="宋体" w:cs="宋体"/>
          <w:color w:val="000000"/>
          <w:kern w:val="0"/>
          <w:sz w:val="22"/>
        </w:rPr>
        <w:t>数组中。</w:t>
      </w:r>
    </w:p>
    <w:p w:rsidR="00C66BB1" w:rsidRPr="00C66BB1" w:rsidRDefault="00C66BB1" w:rsidP="00860BC8">
      <w:pPr>
        <w:spacing w:line="480" w:lineRule="auto"/>
        <w:rPr>
          <w:rFonts w:ascii="等线" w:eastAsia="等线" w:hAnsi="宋体" w:cs="宋体"/>
          <w:b/>
          <w:color w:val="000000"/>
          <w:kern w:val="0"/>
          <w:sz w:val="22"/>
        </w:rPr>
      </w:pPr>
      <w:r w:rsidRPr="00C66BB1">
        <w:rPr>
          <w:rFonts w:ascii="等线" w:eastAsia="等线" w:hAnsi="宋体" w:cs="宋体" w:hint="eastAsia"/>
          <w:b/>
          <w:color w:val="000000"/>
          <w:kern w:val="0"/>
          <w:sz w:val="22"/>
        </w:rPr>
        <w:lastRenderedPageBreak/>
        <w:t>四 区块</w:t>
      </w:r>
      <w:r w:rsidRPr="00C66BB1">
        <w:rPr>
          <w:rFonts w:ascii="等线" w:eastAsia="等线" w:hAnsi="宋体" w:cs="宋体"/>
          <w:b/>
          <w:color w:val="000000"/>
          <w:kern w:val="0"/>
          <w:sz w:val="22"/>
        </w:rPr>
        <w:t>链</w:t>
      </w:r>
      <w:proofErr w:type="spellStart"/>
      <w:r w:rsidRPr="00C66BB1">
        <w:rPr>
          <w:rFonts w:ascii="等线" w:eastAsia="等线" w:hAnsi="宋体" w:cs="宋体"/>
          <w:b/>
          <w:color w:val="000000"/>
          <w:kern w:val="0"/>
          <w:sz w:val="22"/>
        </w:rPr>
        <w:t>blockchain</w:t>
      </w:r>
      <w:proofErr w:type="spellEnd"/>
      <w:r w:rsidRPr="00C66BB1">
        <w:rPr>
          <w:rFonts w:ascii="等线" w:eastAsia="等线" w:hAnsi="宋体" w:cs="宋体"/>
          <w:b/>
          <w:color w:val="000000"/>
          <w:kern w:val="0"/>
          <w:sz w:val="22"/>
        </w:rPr>
        <w:t>结构</w:t>
      </w:r>
    </w:p>
    <w:p w:rsidR="00AC56D0" w:rsidRDefault="00AC56D0" w:rsidP="00860BC8">
      <w:pPr>
        <w:spacing w:line="480" w:lineRule="auto"/>
      </w:pPr>
      <w:proofErr w:type="spellStart"/>
      <w:r>
        <w:rPr>
          <w:rFonts w:hint="eastAsia"/>
        </w:rPr>
        <w:t>Block</w:t>
      </w:r>
      <w:r>
        <w:t>chain</w:t>
      </w:r>
      <w:proofErr w:type="spellEnd"/>
      <w:r>
        <w:t>就是</w:t>
      </w:r>
      <w:r>
        <w:rPr>
          <w:rFonts w:hint="eastAsia"/>
        </w:rPr>
        <w:t>一个</w:t>
      </w:r>
      <w:r>
        <w:t>block</w:t>
      </w:r>
      <w:r>
        <w:t>的链条，</w:t>
      </w:r>
      <w:r>
        <w:rPr>
          <w:rFonts w:hint="eastAsia"/>
        </w:rPr>
        <w:t>我们</w:t>
      </w:r>
      <w:r>
        <w:t>看看它的结构</w:t>
      </w:r>
    </w:p>
    <w:tbl>
      <w:tblPr>
        <w:tblW w:w="6780" w:type="dxa"/>
        <w:tblInd w:w="5" w:type="dxa"/>
        <w:tblLook w:val="04A0" w:firstRow="1" w:lastRow="0" w:firstColumn="1" w:lastColumn="0" w:noHBand="0" w:noVBand="1"/>
      </w:tblPr>
      <w:tblGrid>
        <w:gridCol w:w="6780"/>
      </w:tblGrid>
      <w:tr w:rsidR="00AC56D0" w:rsidRPr="00AC56D0" w:rsidTr="00AC56D0">
        <w:trPr>
          <w:trHeight w:val="270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 xml:space="preserve">class </w:t>
            </w:r>
            <w:proofErr w:type="spellStart"/>
            <w:r w:rsidRPr="00AC56D0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CChain</w:t>
            </w:r>
            <w:proofErr w:type="spellEnd"/>
          </w:p>
        </w:tc>
      </w:tr>
      <w:tr w:rsidR="00AC56D0" w:rsidRPr="00AC56D0" w:rsidTr="00AC56D0">
        <w:trPr>
          <w:trHeight w:val="270"/>
        </w:trPr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vector&lt;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CBlockIndex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*&gt;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vChain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</w:tbl>
    <w:p w:rsidR="00AC56D0" w:rsidRDefault="00AC56D0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r>
        <w:rPr>
          <w:rFonts w:hint="eastAsia"/>
        </w:rPr>
        <w:t>可以</w:t>
      </w:r>
      <w:r>
        <w:t>看到果然如我们所想的那样，我们看到</w:t>
      </w:r>
      <w:proofErr w:type="spellStart"/>
      <w:r w:rsidRPr="00AC56D0">
        <w:rPr>
          <w:rFonts w:ascii="等线" w:eastAsia="等线" w:hAnsi="宋体" w:cs="宋体" w:hint="eastAsia"/>
          <w:color w:val="000000"/>
          <w:kern w:val="0"/>
          <w:sz w:val="22"/>
        </w:rPr>
        <w:t>CBlockIndex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有</w:t>
      </w:r>
      <w:r>
        <w:rPr>
          <w:rFonts w:ascii="等线" w:eastAsia="等线" w:hAnsi="宋体" w:cs="宋体"/>
          <w:color w:val="000000"/>
          <w:kern w:val="0"/>
          <w:sz w:val="22"/>
        </w:rPr>
        <w:t>哪些信息：</w:t>
      </w:r>
    </w:p>
    <w:tbl>
      <w:tblPr>
        <w:tblW w:w="8630" w:type="dxa"/>
        <w:tblInd w:w="5" w:type="dxa"/>
        <w:tblLook w:val="04A0" w:firstRow="1" w:lastRow="0" w:firstColumn="1" w:lastColumn="0" w:noHBand="0" w:noVBand="1"/>
      </w:tblPr>
      <w:tblGrid>
        <w:gridCol w:w="8630"/>
      </w:tblGrid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 xml:space="preserve">class </w:t>
            </w:r>
            <w:proofErr w:type="spellStart"/>
            <w:r w:rsidRPr="00AC56D0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CBlockIndex</w:t>
            </w:r>
            <w:proofErr w:type="spellEnd"/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uint256*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phashBlock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CBlockIndex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pprev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CBlockIndex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pskip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proofErr w:type="gram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nHeight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;//! </w:t>
            </w:r>
            <w:proofErr w:type="gram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height</w:t>
            </w:r>
            <w:proofErr w:type="gram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of the entry in the chain. The genesis block has height 0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proofErr w:type="gram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nFile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;//! Which # file this block is stored in (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blk</w:t>
            </w:r>
            <w:proofErr w:type="spellEnd"/>
            <w:proofErr w:type="gram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?????.</w:t>
            </w:r>
            <w:proofErr w:type="spellStart"/>
            <w:proofErr w:type="gram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dat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nDataPos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nUndoPos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arith_uint256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nChainWork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nTx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nChainTx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uint32_t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nStatus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int32_t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nVersion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uint256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hashMerkleRoot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uint32_t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nTime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uint32_t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nBits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uint32_t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nNonce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;  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int32_t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nSequenceId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AC56D0" w:rsidRPr="00AC56D0" w:rsidTr="00AC56D0">
        <w:trPr>
          <w:trHeight w:val="270"/>
        </w:trPr>
        <w:tc>
          <w:tcPr>
            <w:tcW w:w="8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D0" w:rsidRPr="00AC56D0" w:rsidRDefault="00AC56D0" w:rsidP="00AC56D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nTimeMax</w:t>
            </w:r>
            <w:proofErr w:type="spellEnd"/>
            <w:r w:rsidRPr="00AC56D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;</w:t>
            </w:r>
          </w:p>
        </w:tc>
      </w:tr>
    </w:tbl>
    <w:p w:rsidR="00552F4F" w:rsidRDefault="00AC56D0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r>
        <w:rPr>
          <w:rFonts w:hint="eastAsia"/>
        </w:rPr>
        <w:t>从</w:t>
      </w:r>
      <w:r>
        <w:t>这里就可以看到</w:t>
      </w:r>
      <w:r>
        <w:rPr>
          <w:rFonts w:hint="eastAsia"/>
        </w:rPr>
        <w:t>每个</w:t>
      </w:r>
      <w:r>
        <w:t>block</w:t>
      </w:r>
      <w:r>
        <w:rPr>
          <w:rFonts w:hint="eastAsia"/>
        </w:rPr>
        <w:t>的</w:t>
      </w:r>
      <w:r>
        <w:t>重要信息</w:t>
      </w:r>
      <w:r>
        <w:rPr>
          <w:rFonts w:hint="eastAsia"/>
        </w:rPr>
        <w:t>都</w:t>
      </w:r>
      <w:r>
        <w:t>保存在这里了，</w:t>
      </w:r>
      <w:r w:rsidR="00552F4F">
        <w:rPr>
          <w:rFonts w:hint="eastAsia"/>
        </w:rPr>
        <w:t>这里</w:t>
      </w:r>
      <w:r w:rsidR="00552F4F">
        <w:t>我就</w:t>
      </w:r>
      <w:r w:rsidR="00552F4F">
        <w:rPr>
          <w:rFonts w:hint="eastAsia"/>
        </w:rPr>
        <w:t>解释</w:t>
      </w:r>
      <w:r w:rsidR="00552F4F">
        <w:t>几个重要的字段了：</w:t>
      </w:r>
      <w:proofErr w:type="spellStart"/>
      <w:r w:rsidRPr="00AC56D0">
        <w:rPr>
          <w:rFonts w:ascii="等线" w:eastAsia="等线" w:hAnsi="宋体" w:cs="宋体" w:hint="eastAsia"/>
          <w:color w:val="000000"/>
          <w:kern w:val="0"/>
          <w:sz w:val="22"/>
        </w:rPr>
        <w:t>phashBlock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是</w:t>
      </w:r>
      <w:r>
        <w:rPr>
          <w:rFonts w:ascii="等线" w:eastAsia="等线" w:hAnsi="宋体" w:cs="宋体"/>
          <w:color w:val="000000"/>
          <w:kern w:val="0"/>
          <w:sz w:val="22"/>
        </w:rPr>
        <w:t>block的hash值，</w:t>
      </w:r>
    </w:p>
    <w:p w:rsidR="00552F4F" w:rsidRDefault="00A01C71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proofErr w:type="spellStart"/>
      <w:r w:rsidRPr="00AC56D0">
        <w:rPr>
          <w:rFonts w:ascii="等线" w:eastAsia="等线" w:hAnsi="宋体" w:cs="宋体" w:hint="eastAsia"/>
          <w:color w:val="000000"/>
          <w:kern w:val="0"/>
          <w:sz w:val="22"/>
        </w:rPr>
        <w:t>pprev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指向</w:t>
      </w:r>
      <w:r>
        <w:rPr>
          <w:rFonts w:ascii="等线" w:eastAsia="等线" w:hAnsi="宋体" w:cs="宋体"/>
          <w:color w:val="000000"/>
          <w:kern w:val="0"/>
          <w:sz w:val="22"/>
        </w:rPr>
        <w:t>前一个block，</w:t>
      </w:r>
    </w:p>
    <w:p w:rsidR="00552F4F" w:rsidRDefault="00A01C71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proofErr w:type="spellStart"/>
      <w:r w:rsidRPr="00AC56D0">
        <w:rPr>
          <w:rFonts w:ascii="等线" w:eastAsia="等线" w:hAnsi="宋体" w:cs="宋体" w:hint="eastAsia"/>
          <w:color w:val="000000"/>
          <w:kern w:val="0"/>
          <w:sz w:val="22"/>
        </w:rPr>
        <w:t>nHeight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代表在</w:t>
      </w: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blockchain</w:t>
      </w:r>
      <w:proofErr w:type="spellEnd"/>
      <w:r>
        <w:rPr>
          <w:rFonts w:ascii="等线" w:eastAsia="等线" w:hAnsi="宋体" w:cs="宋体"/>
          <w:color w:val="000000"/>
          <w:kern w:val="0"/>
          <w:sz w:val="22"/>
        </w:rPr>
        <w:t>的高度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或者</w:t>
      </w:r>
      <w:r>
        <w:rPr>
          <w:rFonts w:ascii="等线" w:eastAsia="等线" w:hAnsi="宋体" w:cs="宋体"/>
          <w:color w:val="000000"/>
          <w:kern w:val="0"/>
          <w:sz w:val="22"/>
        </w:rPr>
        <w:t>也称之为深度，其中创世块的深度为0，</w:t>
      </w:r>
    </w:p>
    <w:p w:rsidR="00552F4F" w:rsidRPr="00552F4F" w:rsidRDefault="00A01C71" w:rsidP="00860BC8">
      <w:pPr>
        <w:spacing w:line="480" w:lineRule="auto"/>
        <w:rPr>
          <w:rFonts w:ascii="等线" w:eastAsia="等线" w:hAnsi="宋体" w:cs="宋体"/>
          <w:color w:val="000000"/>
          <w:kern w:val="0"/>
          <w:sz w:val="22"/>
        </w:rPr>
      </w:pP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nFile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表示</w:t>
      </w:r>
      <w:r>
        <w:rPr>
          <w:rFonts w:ascii="等线" w:eastAsia="等线" w:hAnsi="宋体" w:cs="宋体"/>
          <w:color w:val="000000"/>
          <w:kern w:val="0"/>
          <w:sz w:val="22"/>
        </w:rPr>
        <w:t>block</w:t>
      </w:r>
      <w:r>
        <w:rPr>
          <w:rFonts w:ascii="等线" w:eastAsia="等线" w:hAnsi="宋体" w:cs="宋体" w:hint="eastAsia"/>
          <w:color w:val="000000"/>
          <w:kern w:val="0"/>
          <w:sz w:val="22"/>
        </w:rPr>
        <w:t>的</w:t>
      </w:r>
      <w:r>
        <w:rPr>
          <w:rFonts w:ascii="等线" w:eastAsia="等线" w:hAnsi="宋体" w:cs="宋体"/>
          <w:color w:val="000000"/>
          <w:kern w:val="0"/>
          <w:sz w:val="22"/>
        </w:rPr>
        <w:t>具体信息保存在哪个数据文件里，</w:t>
      </w:r>
      <w:proofErr w:type="spellStart"/>
      <w:r>
        <w:rPr>
          <w:rFonts w:ascii="等线" w:eastAsia="等线" w:hAnsi="宋体" w:cs="宋体"/>
          <w:color w:val="000000"/>
          <w:kern w:val="0"/>
          <w:sz w:val="22"/>
        </w:rPr>
        <w:t>nDataPos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和</w:t>
      </w:r>
      <w:proofErr w:type="spellStart"/>
      <w:r>
        <w:rPr>
          <w:rFonts w:ascii="等线" w:eastAsia="等线" w:hAnsi="宋体" w:cs="宋体" w:hint="eastAsia"/>
          <w:color w:val="000000"/>
          <w:kern w:val="0"/>
          <w:sz w:val="22"/>
        </w:rPr>
        <w:t>nUndoPos</w:t>
      </w:r>
      <w:proofErr w:type="spellEnd"/>
      <w:r>
        <w:rPr>
          <w:rFonts w:ascii="等线" w:eastAsia="等线" w:hAnsi="宋体" w:cs="宋体" w:hint="eastAsia"/>
          <w:color w:val="000000"/>
          <w:kern w:val="0"/>
          <w:sz w:val="22"/>
        </w:rPr>
        <w:t>应该都与</w:t>
      </w:r>
      <w:r w:rsidR="00552F4F">
        <w:rPr>
          <w:rFonts w:ascii="等线" w:eastAsia="等线" w:hAnsi="宋体" w:cs="宋体"/>
          <w:color w:val="000000"/>
          <w:kern w:val="0"/>
          <w:sz w:val="22"/>
        </w:rPr>
        <w:t>文件中的位置有关</w:t>
      </w:r>
      <w:r w:rsidR="00552F4F">
        <w:rPr>
          <w:rFonts w:ascii="等线" w:eastAsia="等线" w:hAnsi="宋体" w:cs="宋体" w:hint="eastAsia"/>
          <w:color w:val="000000"/>
          <w:kern w:val="0"/>
          <w:sz w:val="22"/>
        </w:rPr>
        <w:t>。</w:t>
      </w:r>
    </w:p>
    <w:p w:rsidR="00AC56D0" w:rsidRDefault="00552F4F" w:rsidP="00860BC8">
      <w:pPr>
        <w:spacing w:line="480" w:lineRule="auto"/>
      </w:pPr>
      <w:r>
        <w:rPr>
          <w:rFonts w:hint="eastAsia"/>
        </w:rPr>
        <w:t>其他一些</w:t>
      </w:r>
      <w:r>
        <w:t>字段都是辅助字段，遇到</w:t>
      </w:r>
      <w:r>
        <w:rPr>
          <w:rFonts w:hint="eastAsia"/>
        </w:rPr>
        <w:t>时</w:t>
      </w:r>
      <w:r>
        <w:t>我们再讲。</w:t>
      </w:r>
    </w:p>
    <w:p w:rsidR="00552F4F" w:rsidRPr="00552F4F" w:rsidRDefault="00552F4F" w:rsidP="00860BC8">
      <w:pPr>
        <w:spacing w:line="480" w:lineRule="auto"/>
      </w:pPr>
      <w:r>
        <w:rPr>
          <w:rFonts w:hint="eastAsia"/>
        </w:rPr>
        <w:t>好</w:t>
      </w:r>
      <w:r>
        <w:t>了，本篇</w:t>
      </w:r>
      <w:r>
        <w:rPr>
          <w:rFonts w:hint="eastAsia"/>
        </w:rPr>
        <w:t>我们就</w:t>
      </w:r>
      <w:r>
        <w:t>介绍到这里了</w:t>
      </w:r>
      <w:r>
        <w:rPr>
          <w:rFonts w:hint="eastAsia"/>
        </w:rPr>
        <w:t>，下一篇</w:t>
      </w:r>
      <w:r>
        <w:t>我们</w:t>
      </w:r>
      <w:r w:rsidR="0085633C">
        <w:rPr>
          <w:rFonts w:hint="eastAsia"/>
        </w:rPr>
        <w:t>真的</w:t>
      </w:r>
      <w:r w:rsidR="0085633C">
        <w:t>要</w:t>
      </w:r>
      <w:r>
        <w:t>来</w:t>
      </w:r>
      <w:r>
        <w:rPr>
          <w:rFonts w:hint="eastAsia"/>
        </w:rPr>
        <w:t>介绍</w:t>
      </w:r>
      <w:r>
        <w:t>下</w:t>
      </w:r>
      <w:proofErr w:type="spellStart"/>
      <w:r>
        <w:t>tx</w:t>
      </w:r>
      <w:proofErr w:type="spellEnd"/>
      <w:r w:rsidR="0085633C">
        <w:t>是如何创建的</w:t>
      </w:r>
      <w:r w:rsidR="0085633C">
        <w:t>…</w:t>
      </w:r>
    </w:p>
    <w:sectPr w:rsidR="00552F4F" w:rsidRPr="0055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D77E6"/>
    <w:multiLevelType w:val="hybridMultilevel"/>
    <w:tmpl w:val="02D4C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BD"/>
    <w:rsid w:val="00051C35"/>
    <w:rsid w:val="001C02BC"/>
    <w:rsid w:val="003E08C4"/>
    <w:rsid w:val="00552F4F"/>
    <w:rsid w:val="00704F3D"/>
    <w:rsid w:val="0085633C"/>
    <w:rsid w:val="00860BC8"/>
    <w:rsid w:val="008C6E78"/>
    <w:rsid w:val="0091163B"/>
    <w:rsid w:val="009333E7"/>
    <w:rsid w:val="00956947"/>
    <w:rsid w:val="00A01C71"/>
    <w:rsid w:val="00AA02A6"/>
    <w:rsid w:val="00AC56D0"/>
    <w:rsid w:val="00B763DC"/>
    <w:rsid w:val="00C26026"/>
    <w:rsid w:val="00C66BB1"/>
    <w:rsid w:val="00C90FDD"/>
    <w:rsid w:val="00CB417F"/>
    <w:rsid w:val="00CC044E"/>
    <w:rsid w:val="00CD2BAC"/>
    <w:rsid w:val="00D30C80"/>
    <w:rsid w:val="00D70042"/>
    <w:rsid w:val="00DE63BD"/>
    <w:rsid w:val="00F1160D"/>
    <w:rsid w:val="00FA567C"/>
    <w:rsid w:val="00FB54F4"/>
    <w:rsid w:val="00F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53FCB-98C3-4EEC-B6A6-33ACEE18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20</cp:revision>
  <dcterms:created xsi:type="dcterms:W3CDTF">2017-12-06T11:24:00Z</dcterms:created>
  <dcterms:modified xsi:type="dcterms:W3CDTF">2017-12-06T14:39:00Z</dcterms:modified>
</cp:coreProperties>
</file>