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导论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性能优化一直都是大多数软件工程师头上的“紧箍咒”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从liunx系统资源角度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 性能、磁盘 I/O 性能、内存性能以及网络性能。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从篇章角度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基础篇:介绍 Linux 必备的基本原理以及对应的性能指标和性能工具。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案例篇:通过模拟案例，帮你分析高手在遇到资源瓶颈时，是如何观测、定位、分析并优化这些性能问题的。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套路篇:梳理出排查问题的整体思路，也就是检查性能问题的一般步骤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答疑篇:常见问题解答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如何学习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性能分析六个步骤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选择指标评估应用程序和系统的性能；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为应用程序和系统设置性能目标；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进行性能基准测试；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性能分析定位瓶颈；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优化系统和应用程序；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性能监控和告警。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学习重点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理解最基础的系统知识原理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掌握必要的性能工具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实际场景演练，贯通不同组件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重点：建立整体系统性能的全局观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怎么学更高效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技巧1：抓重点(HOW)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虽然系统的原理很重要，但在刚开始一定不要试图抓住所有的实现细节。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技巧2：边学边实践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通过大量的案例演习掌握 Linux 性能的分析和优化。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技巧3：勤思考，多反思，善总结，多问为什么。(Why)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想真正学懂一门知识，最好的方法就是问问题。当你能提出好的问题时，就说明你已经深入了解了它。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9905" cy="3914140"/>
            <wp:effectExtent l="0" t="0" r="1079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Liunx性能图谱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52115" cy="9669780"/>
            <wp:effectExtent l="0" t="0" r="63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966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CPU性能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概念篇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 $ uptime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负载指标 $ uptime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02:34:03 up 2 days, 20:14,  1 user,  load average: 0.63, 0.83, 0.88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--解析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当前时间 04:03:58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系统已运行的时间 10 days, 13:19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当前在线用户 1 user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平均负载：0.54, 0.40, 0.20，最近1分钟、5分钟、15分钟系统的负载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命令 $cat /proc/loadavg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 0.06 0.01 1/72 29632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--解析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前3个数字表示平均进程数量外，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后面的1个分数，分母表示系统进程总数，分子表示正在运行的进程数；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最后一个数字表示最近运行的进程ID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平均负载：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指单位时间内，系统处于可运行状态和不可中断状态的平均进程数，也就是平均活跃进程数，它和 CPU 使用率并没有直接关系。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可运行状态的进程: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正在使用 CPU 或者正在等待 CPU 的进程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常用 ps 命令看到的，处于 R 状态（Running 或 Runnable）的进程。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不可中断状态的进程: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处于内核态关键流程中的进程，并且这些流程是不可打断的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最常见的是等待硬件设备的 I/O 响应.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ps 命令中看到的 D 状态（Uninterruptible Sleep，也称为 Disk Sleep）的进程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#查看CPU数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grep 'model name' /proc/cpuinfo |wc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平均负载与 CPU 使用率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iostat、mpstat、pidstat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mpstat 是一个常用的多核 CPU 性能分析工具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用来实时查看每个 CPU 的性能指标，以及所有 CPU 的平均指标。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pidstat 是一个常用的进程性能分析工具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用来实时查看进程的 CPU、内存、I/O 以及上下文切换等性能指标。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CPU切换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CPU 寄存器</w:t>
      </w:r>
      <w:r>
        <w:rPr>
          <w:rFonts w:hint="eastAsia"/>
          <w:lang w:val="en-US" w:eastAsia="zh-CN"/>
        </w:rPr>
        <w:t>，是 CPU 内置的容量小、但速度极快的内存。而</w:t>
      </w:r>
      <w:r>
        <w:rPr>
          <w:rFonts w:hint="eastAsia"/>
          <w:b/>
          <w:bCs/>
          <w:lang w:val="en-US" w:eastAsia="zh-CN"/>
        </w:rPr>
        <w:t>程序计数器</w:t>
      </w:r>
      <w:r>
        <w:rPr>
          <w:rFonts w:hint="eastAsia"/>
          <w:lang w:val="en-US" w:eastAsia="zh-CN"/>
        </w:rPr>
        <w:t>，则是用来存储 CPU 正在执行的指令位置、或者即将执行的下一条指令位置。它们都是 CPU 在运行任何任务前，必须的依赖环境，因此也被叫做</w:t>
      </w:r>
      <w:r>
        <w:rPr>
          <w:rFonts w:hint="eastAsia"/>
          <w:b/>
          <w:bCs/>
          <w:lang w:val="en-US" w:eastAsia="zh-CN"/>
        </w:rPr>
        <w:t xml:space="preserve"> CPU 上下文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1950" cy="32861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CPU上下文切换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，就是先把前一个任务的 CPU 上下文（也就是 CPU 寄存器和程序计数器）保存起来，然后加载新任务的上下文到这些寄存器和程序计数器，最后再跳转到程序计数器所指的新位置，运行新任务。</w:t>
      </w:r>
    </w:p>
    <w:p>
      <w:pPr>
        <w:ind w:firstLine="420" w:firstLineChars="200"/>
      </w:pPr>
      <w:r>
        <w:t>保存下来的上下文，会存储在系统内核中，并在任务重新调度执行时再次加载进来。这样就能保证任务原来的状态不受影响，让任务看起来还是连续运行。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任务分类:</w:t>
      </w:r>
      <w:r>
        <w:rPr>
          <w:rFonts w:hint="eastAsia"/>
          <w:lang w:val="en-US" w:eastAsia="zh-CN"/>
        </w:rPr>
        <w:t>进程上下文切换、线程上下文切换以及中断上下文切换。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lang w:val="en-US" w:eastAsia="zh-CN"/>
              </w:rPr>
              <w:t>进程上下文切换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Linux 按照特权等级，把进程的运行空间分为内核空间和用户空间.CPU 特权等级的 Ring 0 和 Ring 3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内核空间（Ring 0）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具有最高权限，可以直接访问所有资源；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用户空间（Ring 3）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只能访问受限资源，不能直接访问内存等硬件设备，必须通过系统调用陷入到内核中，才能访问这些特权资源。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57525" cy="2971800"/>
                  <wp:effectExtent l="0" t="0" r="9525" b="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进程既可以在用户空间运行，又可以在内核空间中运行。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进程在用户空间运行时，被称为进程的用户态，而陷入内核空间的时候，被称为进程的内核态。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示例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文件打开，系统调用的过程有没有发生 CPU 上下文的切换呢？答案自然是肯定的。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答：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CPU 寄存器里原来用户态的指令位置，需要先保存起来。接着，为了执行内核态代码，CPU 寄存器需要更新为内核态指令的新位置。最后才是跳转到内核态运行内核任务。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而系统调用结束后，CPU 寄存器需要恢复原来保存的用户态，然后再切换到用户空间，继续运行进程。所以，一次系统调用的过程，其实是发生了两次 CPU 上下文切换。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进程上下文切换特性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1 进程是由内核来管理和调度的，进程的切换只能发生在内核态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进程的上下文不仅包括了虚拟内存、栈、全局变量等用户空间的资源，还包括了内核堆栈、寄存器等内核空间的状态。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2 保存上下文和恢复上下文的过程并不是“免费”的，需要内核在 CPU 上运行才能完成。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5"/>
                <w:szCs w:val="15"/>
                <w:vertAlign w:val="baseline"/>
                <w:lang w:val="en-US" w:eastAsia="zh-CN"/>
              </w:rPr>
              <w:t>每次上下文切换都需要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几十纳秒到数微秒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5"/>
                <w:szCs w:val="15"/>
                <w:vertAlign w:val="baseline"/>
                <w:lang w:val="en-US" w:eastAsia="zh-CN"/>
              </w:rPr>
              <w:t>的 CPU 时间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这个时间还是相当可观的，特别是在进程上下文切换次数较多的情况下，很容易导致 CPU 将大量时间耗费在寄存器、内核栈以及虚拟内存等资源的保存和恢复上，进而大大缩短了真正运行进程的时间。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4 Linux 通过 TLB（Translation Lookaside Buffer）来管理虚拟内存到物理内存的映射关系。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5"/>
                <w:szCs w:val="15"/>
                <w:vertAlign w:val="baseline"/>
                <w:lang w:val="en-US" w:eastAsia="zh-CN"/>
              </w:rPr>
              <w:t>当虚拟内存更新后，TLB 也需要刷新，内存的访问也会随之变慢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。特别是在多处理器系统上，缓存是被多个处理器共享的，刷新缓存不仅会影响当前处理器的进程，还会影响共享缓存的其他处理器的进程。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5 进程切换时才需要切换上下文，换句话说，只有在进程调度的时候，才需要切换上下文。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进程在什么时候才会被调度到 CPU 上运行呢？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1 为了保证所有进程可以得到公平调度，CPU 时间被划分为一段段的时间片，这些时间片再被轮流分配给各个进程。这样，当某个进程的时间片耗尽了，就会被系统挂起，切换到其它正在等待 CPU 的进程运行。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2 进程在系统资源不足（比如内存不足）时，要等到资源满足后才可以运行，这个时候进程也会被挂起，并由系统调度其他进程运行。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3 当进程通过睡眠函数 sleep 这样的方法将自己主动挂起时，自然也会重新调度。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4 当有优先级更高的进程运行时，为了保证高优先级进程的运行，当前进程会被挂起，由高优先级进程来运行。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5 发生硬件中断时，CPU 上的进程会被中断挂起，转而执行内核中的中断服务程序。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线程上下文切换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线程是调度的基本单位，而进程则是资源拥有的基本单位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线程和进程理解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1) 当进程只有一个线程时，可以认为进程就等于线程。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2) 当进程拥有多个线程时，这些线程会共享相同的虚拟内存和全局变量等资源。这些资源在上下文切换时是不需要修改的。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3) 线程也有自己的私有数据，比如栈和寄存器等，这些在上下文切换时也是需要保存的。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线程的上下文切换情况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1) 前后两个线程属于不同进程。此时，因为资源不共享，所以切换过程就跟进程上下文切换是一样。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2) 前后两个线程属于同一个进程。此时，因为虚拟内存是共享的，所以在切换时，虚拟内存这些资源就保持不动，只需要切换线程的私有数据、寄存器等不共享的数据。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中断上下文切换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中断:快速响应硬件的事件，中断处理会打断进程的正常调度和执行，转而调用中断处理程序，响应设备事件。而在打断其他进程时，就需要将进程当前的状态保存下来，这样在中断结束后，进程仍然可以从原来的状态恢复运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中断上下文切换并不涉及到进程的用户态。中断上下文，其实只包括内核态中断服务程序执行所必需的状态，包括 CPU 寄存器、内核堆栈、硬件中断参数等。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对同一个 CPU 来说，中断处理比进程拥有更高的优先级，所以中断上下文切换并不会与进程上下文切换同时发生。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跟进程上下文切换一样，中断上下文切换也需要消耗 CPU，切换次数过多也会耗费大量的 CPU，甚至严重降低系统的整体性能。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如何分析CPU切换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vmstat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vmstat命令是最常见的Linux/Unix监控工具，可以展现给定时间间隔的服务器的状态值,包括服务器的CPU使用率，内存使用，虚拟内存交换情况,IO读写情况。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vmstat 2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#第一个参数是采样的时间间隔数，单位是秒，第二个参数是采样的次数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---procs---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表示运行队列(就是说多少个进程真的分配到CPU)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3 比较高  &gt;5 高， &gt;10 不正常了,危险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表示阻塞的进程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---memory---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swpd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虚拟内存已使用的大小，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如果大于0，表示你的机器物理内存不足了。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空闲的物理内存的大小。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Linux/Unix系统是用来存储，目录里面有什么内容，权限等的缓存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cache直接用来记忆我们打开的文件,给文件做缓冲，当程序使用内存时，buffer/cached会很快地被使用。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---swap---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每秒从磁盘读入虚拟内存的大小，如果这个值大于0，表示物理内存不够用或者内存泄露了，要查找耗内存进程解决掉。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每秒虚拟内存写入磁盘的大小，如果这个值大于0，同上。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---io---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块设备每秒接收的块数量，这里的块设备是指系统上所有的磁盘和其他块设备，默认块大小是1024byte，我本机上没什么IO操作，所以一直是0，但是我曾在处理拷贝大量数据(2-3T)的机器上看过可以达到140000/s，磁盘写入速度差不多140M每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块设备每秒发送的块数量，例如我们读取文件，bo就要大于0。bi和bo一般都要接近0，不然就是IO过于频繁，需要调整。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---system---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每秒CPU的中断次数，包括时间中断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每秒上下文切换次数，例如我们调用系统函数，就要进行上下文切换，线程的切换，也要进程上下文切换。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---cpu---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用户CPU时间，我曾经在一个做加密解密很频繁的服务器上，可以看到us接近100,r运行队列达到80。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系统CPU时间，如果太高，表示系统调用时间长，例如是IO操作频繁。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空闲 CPU时间，一般来说，id + us + sy = 100,一般我认为id是空闲CPU使用率，us是用户CPU使用率，sy是系统CPU使用率。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等待IO CPU时间。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cs（context switch）是每秒上下文切换的次数。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in（interrupt）则是每秒中断的次数。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r（Running or Runnable）是就绪队列的长度，也就是正在运行和等待 CPU 的进程数。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b（Blocked）则是处于不可中断睡眠状态的进程数。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vmstat 给出了系统总体的上下文切换情况,查看每个进程的详细情况，使用pidstat。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pidstat -w 选项，你就可以查看每个进程上下文切换的情况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每隔 5 秒输出 1 组数据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pidstat -w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cswch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每秒自愿上下文切换（voluntary context switches）的次数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nvcswch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表示每秒非自愿上下文切换（non voluntary context switches）的次数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自愿上下文切换</w:t>
            </w:r>
            <w:r>
              <w:rPr>
                <w:rFonts w:hint="eastAsia"/>
                <w:vertAlign w:val="baseline"/>
                <w:lang w:val="en-US" w:eastAsia="zh-CN"/>
              </w:rPr>
              <w:t>:指进程无法获取所需资源，导致的上下文切换。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非自愿上下文切换</w:t>
            </w:r>
            <w:r>
              <w:rPr>
                <w:rFonts w:hint="eastAsia"/>
                <w:vertAlign w:val="baseline"/>
                <w:lang w:val="en-US" w:eastAsia="zh-CN"/>
              </w:rPr>
              <w:t>:指进程由于时间片已到等原因，被系统强制调度，发生的上下文切换。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自愿上下文切换高，可能发生了 I/O 等其他问题；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非自愿上下文切换高，说明进程都在被强制调度，都在争抢 CPU，CPU成了瓶颈；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中断高，CPU被中断处理程序占用，还需要通过查看/proc/interrupt文件来分析具体类型。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典型情况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实战篇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#stress安装#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yum install -y epel-release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yum install -y stress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2.2.1 实验1 CPU典型场景 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场景一：CPU 密集型进程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终端1  模拟一个 CPU 使用率 100% 的场景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stress --cpu 1 --timeout 600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终端2  查看平均负载的变化情况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-d 参数表示高亮显示变化的区域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watch -d uptime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终端3 终端运行 mpstat 查看 CPU 使用率的变化情况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mpstat -P ALL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终端4 查看到底哪个进程占用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pidstat -u 5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CPU 的使用率为 100%，但它的 iowait 只有 0。这说明，平均负载的升高正是由于 CPU 使用率为 100%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到底是哪个进程导致了 CPU 使用率为 100% 呢？你可以使用 pidstat 来查询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场景二：I/O 密集型进程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终端1  模拟 I/O 压力，即不停地执行 sync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stress -i 1 --timeout 600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终端2  运行 uptime 查看平均负载的变化情况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mpstat -P ALL 5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终端3 运行 mpstat 查看 CPU 使用率的变化情况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pidstat -u 5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场景三：大量进程的场景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终端1 模拟的是 16 个进程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stress -c 16 --timeout 600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终端2 查看过载情况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终端3 运行pidstate查看进程情况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pidstat -u 5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CPU切换分析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CPU 切换分析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安装必备软件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预先安装 sysbench 和 sysstat 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curl -s https://packagecloud.io/install/repositories/akopytov/sysbench/script.rpm.sh | sudo bash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sudo yum -y install sysbench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yum install sysbench sysstat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操作步骤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2.1 终端1 模拟系统多线程调度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以 10 个线程运行 5 分钟的基准测试，模拟多线程切换的问题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 sysbench --threads=10 --max-time=300 threads run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2.2 终端2 运行vmstat,观察上下文切换情况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每隔 1 秒输出 1 组数据（需要 Ctrl+C 才结束）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 vmstat 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 列：就绪队列的长度已经到了 8，远远超过了系统 CPU 的个数 2，所以肯定会有大量的 CPU 竞争。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us（user）和 sy（system）列：这两列的 CPU 使用率加起来上升到了 100%，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系统 CPU 使用率sy 列高达 84%，说明 CPU 主要是被内核占用了。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 列：中断次数也上升到了 1 万左右，说明中断处理也是个潜在的问题。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2.3 终端3 用 pidstat 来看一下,CPU 和进程上下文切换的情况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#每隔 1 秒输出 1 组数据（需要 Ctrl+C 才结束）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#-w 参数表示输出进程切换指标，而 -u 参数则表示输出 CPU 使用指标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$pidstat -w -u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终端3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每隔 1 秒输出一组数据（需要 Ctrl+C 才结束）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-wt 参数表示输出线程的上下文切换指标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 pidstat -wt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终端3 观察中断情况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-d 参数表示高亮显示变化的区域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 watch -d cat /proc/interrupts</w:t>
            </w:r>
            <w:bookmarkStart w:id="0" w:name="_GoBack"/>
            <w:bookmarkEnd w:id="0"/>
          </w:p>
          <w:p>
            <w:pPr>
              <w:ind w:firstLine="45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重调度中断（RES）: 中断类型表示，唤醒空闲状态的 CPU 来调度新的任务运行。多处理器系统（SMP）中，调度器用来分散任务到不同 CPU 的机制，也称为处理器间中断（Inter-Processor Interrupts，IPI）。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内存性能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实战篇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套路篇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网络性能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概念篇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实战篇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套路篇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综合实战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实战篇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套路篇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96490" cy="9745345"/>
            <wp:effectExtent l="0" t="0" r="381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974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https://time.geekbang.org/column/intro/140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7FED"/>
    <w:rsid w:val="01B864D1"/>
    <w:rsid w:val="01C94ECE"/>
    <w:rsid w:val="025D325D"/>
    <w:rsid w:val="0268304D"/>
    <w:rsid w:val="0415717E"/>
    <w:rsid w:val="0431283A"/>
    <w:rsid w:val="060514DE"/>
    <w:rsid w:val="0633260A"/>
    <w:rsid w:val="069D1A84"/>
    <w:rsid w:val="06C62CDB"/>
    <w:rsid w:val="073E283B"/>
    <w:rsid w:val="07757F4B"/>
    <w:rsid w:val="085D5374"/>
    <w:rsid w:val="088A64EE"/>
    <w:rsid w:val="090A097F"/>
    <w:rsid w:val="0A437222"/>
    <w:rsid w:val="0A705005"/>
    <w:rsid w:val="0A715133"/>
    <w:rsid w:val="0A9B1B83"/>
    <w:rsid w:val="0B847B63"/>
    <w:rsid w:val="0B855A82"/>
    <w:rsid w:val="0DDA0F70"/>
    <w:rsid w:val="0E11169D"/>
    <w:rsid w:val="0E3339B9"/>
    <w:rsid w:val="0E51784F"/>
    <w:rsid w:val="0F2C675A"/>
    <w:rsid w:val="0FDD7E82"/>
    <w:rsid w:val="0FFC5C50"/>
    <w:rsid w:val="10132A1A"/>
    <w:rsid w:val="102318F4"/>
    <w:rsid w:val="103C0FC2"/>
    <w:rsid w:val="108A180A"/>
    <w:rsid w:val="115C5DF8"/>
    <w:rsid w:val="11B72AC8"/>
    <w:rsid w:val="120903E0"/>
    <w:rsid w:val="121E4A3D"/>
    <w:rsid w:val="124272C6"/>
    <w:rsid w:val="14551022"/>
    <w:rsid w:val="149661E9"/>
    <w:rsid w:val="15B16DDB"/>
    <w:rsid w:val="15D4471F"/>
    <w:rsid w:val="16B11BA3"/>
    <w:rsid w:val="16D776E2"/>
    <w:rsid w:val="16D964BC"/>
    <w:rsid w:val="177929F7"/>
    <w:rsid w:val="181E072C"/>
    <w:rsid w:val="19C50A49"/>
    <w:rsid w:val="1A150BAA"/>
    <w:rsid w:val="1A2B7C93"/>
    <w:rsid w:val="1AA83728"/>
    <w:rsid w:val="1AE26552"/>
    <w:rsid w:val="1C8E3FB0"/>
    <w:rsid w:val="1CF34DEB"/>
    <w:rsid w:val="1DBA0489"/>
    <w:rsid w:val="1EF744AD"/>
    <w:rsid w:val="1F075F92"/>
    <w:rsid w:val="1FDF3F18"/>
    <w:rsid w:val="20A2473A"/>
    <w:rsid w:val="20E665EF"/>
    <w:rsid w:val="216C7DA6"/>
    <w:rsid w:val="224B1D1A"/>
    <w:rsid w:val="237B7C95"/>
    <w:rsid w:val="25316FA8"/>
    <w:rsid w:val="25902ACC"/>
    <w:rsid w:val="25927566"/>
    <w:rsid w:val="259A6A9C"/>
    <w:rsid w:val="261C77D7"/>
    <w:rsid w:val="26355E00"/>
    <w:rsid w:val="27232427"/>
    <w:rsid w:val="2764023A"/>
    <w:rsid w:val="278342AA"/>
    <w:rsid w:val="2909151B"/>
    <w:rsid w:val="291972EE"/>
    <w:rsid w:val="299E1AD3"/>
    <w:rsid w:val="2A012466"/>
    <w:rsid w:val="2B984F58"/>
    <w:rsid w:val="2BDD5E6A"/>
    <w:rsid w:val="2C02664C"/>
    <w:rsid w:val="2C344C2D"/>
    <w:rsid w:val="2CF60B81"/>
    <w:rsid w:val="2D45152E"/>
    <w:rsid w:val="2DE51316"/>
    <w:rsid w:val="2E5E2787"/>
    <w:rsid w:val="2E6D0CEC"/>
    <w:rsid w:val="2F3D7E8E"/>
    <w:rsid w:val="2F5F422E"/>
    <w:rsid w:val="2F863285"/>
    <w:rsid w:val="2FE12DA3"/>
    <w:rsid w:val="30EB7599"/>
    <w:rsid w:val="315C3799"/>
    <w:rsid w:val="317E118E"/>
    <w:rsid w:val="31BF754B"/>
    <w:rsid w:val="31E43ACA"/>
    <w:rsid w:val="326B4650"/>
    <w:rsid w:val="367E0A73"/>
    <w:rsid w:val="36935A1F"/>
    <w:rsid w:val="36C41A8A"/>
    <w:rsid w:val="37F60031"/>
    <w:rsid w:val="37FB51C7"/>
    <w:rsid w:val="380B2BC7"/>
    <w:rsid w:val="383F6728"/>
    <w:rsid w:val="397B756F"/>
    <w:rsid w:val="3A3A58F5"/>
    <w:rsid w:val="3A4F5A08"/>
    <w:rsid w:val="3A5B1EA3"/>
    <w:rsid w:val="3B6F1870"/>
    <w:rsid w:val="3B8E5601"/>
    <w:rsid w:val="3C9F1080"/>
    <w:rsid w:val="3D611EE5"/>
    <w:rsid w:val="3E5F00A1"/>
    <w:rsid w:val="3FD9759B"/>
    <w:rsid w:val="40A2284E"/>
    <w:rsid w:val="411C5EFB"/>
    <w:rsid w:val="413F4E34"/>
    <w:rsid w:val="41A86560"/>
    <w:rsid w:val="43380FB7"/>
    <w:rsid w:val="44BF1803"/>
    <w:rsid w:val="462E2C64"/>
    <w:rsid w:val="4671716B"/>
    <w:rsid w:val="47103C0A"/>
    <w:rsid w:val="48753EEA"/>
    <w:rsid w:val="48771D68"/>
    <w:rsid w:val="49F27E56"/>
    <w:rsid w:val="4A0E45FC"/>
    <w:rsid w:val="4A2C2F70"/>
    <w:rsid w:val="4A443494"/>
    <w:rsid w:val="4A821D7C"/>
    <w:rsid w:val="4AC9593E"/>
    <w:rsid w:val="4B627668"/>
    <w:rsid w:val="4B98729D"/>
    <w:rsid w:val="4BD12F98"/>
    <w:rsid w:val="4BF67D91"/>
    <w:rsid w:val="4C6D0C88"/>
    <w:rsid w:val="4CCC44F6"/>
    <w:rsid w:val="4D305838"/>
    <w:rsid w:val="4D51450B"/>
    <w:rsid w:val="4DBF49F0"/>
    <w:rsid w:val="4E33150D"/>
    <w:rsid w:val="4EE30695"/>
    <w:rsid w:val="50BA2888"/>
    <w:rsid w:val="50EA442C"/>
    <w:rsid w:val="51B53FDF"/>
    <w:rsid w:val="524E1137"/>
    <w:rsid w:val="52D6229D"/>
    <w:rsid w:val="5382655A"/>
    <w:rsid w:val="54153ADE"/>
    <w:rsid w:val="542A3305"/>
    <w:rsid w:val="544242D8"/>
    <w:rsid w:val="54F13B3A"/>
    <w:rsid w:val="573D2645"/>
    <w:rsid w:val="579447AC"/>
    <w:rsid w:val="57C14B76"/>
    <w:rsid w:val="582A3D90"/>
    <w:rsid w:val="58A8712E"/>
    <w:rsid w:val="58C34FC7"/>
    <w:rsid w:val="597256E8"/>
    <w:rsid w:val="59BB04EA"/>
    <w:rsid w:val="5BAE4CEC"/>
    <w:rsid w:val="5BD47A26"/>
    <w:rsid w:val="5C0A32D1"/>
    <w:rsid w:val="5C113ADF"/>
    <w:rsid w:val="5C605F0E"/>
    <w:rsid w:val="5C634060"/>
    <w:rsid w:val="5CC1704F"/>
    <w:rsid w:val="5CDA41CB"/>
    <w:rsid w:val="5D6648D3"/>
    <w:rsid w:val="5EC739E6"/>
    <w:rsid w:val="5F3519DD"/>
    <w:rsid w:val="5F7E2518"/>
    <w:rsid w:val="5FB83C24"/>
    <w:rsid w:val="5FF149D5"/>
    <w:rsid w:val="60281848"/>
    <w:rsid w:val="61163BFB"/>
    <w:rsid w:val="61184BE7"/>
    <w:rsid w:val="612D1C98"/>
    <w:rsid w:val="615C5839"/>
    <w:rsid w:val="61D766C3"/>
    <w:rsid w:val="621F5478"/>
    <w:rsid w:val="627776D5"/>
    <w:rsid w:val="63B40E1A"/>
    <w:rsid w:val="63C30368"/>
    <w:rsid w:val="650040ED"/>
    <w:rsid w:val="656279CB"/>
    <w:rsid w:val="65974654"/>
    <w:rsid w:val="6620464D"/>
    <w:rsid w:val="66395AC3"/>
    <w:rsid w:val="66437F21"/>
    <w:rsid w:val="675343CB"/>
    <w:rsid w:val="67643D6F"/>
    <w:rsid w:val="67650246"/>
    <w:rsid w:val="67763B71"/>
    <w:rsid w:val="69234BAF"/>
    <w:rsid w:val="69334EF7"/>
    <w:rsid w:val="693879F3"/>
    <w:rsid w:val="6939617B"/>
    <w:rsid w:val="69B64AA2"/>
    <w:rsid w:val="69F65A26"/>
    <w:rsid w:val="6A0A6A47"/>
    <w:rsid w:val="6A793EC8"/>
    <w:rsid w:val="6ABC34E5"/>
    <w:rsid w:val="6B3B50B9"/>
    <w:rsid w:val="6CBF5CC6"/>
    <w:rsid w:val="6E272869"/>
    <w:rsid w:val="6E2A47D3"/>
    <w:rsid w:val="6E313B66"/>
    <w:rsid w:val="6F9056BE"/>
    <w:rsid w:val="6FEB4560"/>
    <w:rsid w:val="702C1CF0"/>
    <w:rsid w:val="70501237"/>
    <w:rsid w:val="72281713"/>
    <w:rsid w:val="72850CD9"/>
    <w:rsid w:val="731A39FF"/>
    <w:rsid w:val="738A6293"/>
    <w:rsid w:val="73D97126"/>
    <w:rsid w:val="75E770DD"/>
    <w:rsid w:val="76100BDB"/>
    <w:rsid w:val="76797007"/>
    <w:rsid w:val="76B760C9"/>
    <w:rsid w:val="76D34BDC"/>
    <w:rsid w:val="772A14D3"/>
    <w:rsid w:val="79057F34"/>
    <w:rsid w:val="79B24A0C"/>
    <w:rsid w:val="79FE5959"/>
    <w:rsid w:val="7AF47BB2"/>
    <w:rsid w:val="7B1578B8"/>
    <w:rsid w:val="7B82778F"/>
    <w:rsid w:val="7BDA5574"/>
    <w:rsid w:val="7C357AC0"/>
    <w:rsid w:val="7D080684"/>
    <w:rsid w:val="7D254DB8"/>
    <w:rsid w:val="7D6A145D"/>
    <w:rsid w:val="7D963550"/>
    <w:rsid w:val="7EAB4D7B"/>
    <w:rsid w:val="7EEA5120"/>
    <w:rsid w:val="7F0C2431"/>
    <w:rsid w:val="7FC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2018-12-21T08:38:03Z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  <property fmtid="{D5CDD505-2E9C-101B-9397-08002B2CF9AE}" pid="3" name="KSORubyTemplateID" linkTarget="0">
    <vt:lpwstr>6</vt:lpwstr>
  </property>
</Properties>
</file>