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  <w:ind w:firstLine="551" w:firstLineChars="196"/>
        <w:jc w:val="center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图像增强</w:t>
      </w:r>
    </w:p>
    <w:p>
      <w:pPr>
        <w:spacing w:line="300" w:lineRule="auto"/>
        <w:ind w:firstLine="551" w:firstLineChars="196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学时：2学时</w:t>
      </w:r>
    </w:p>
    <w:p>
      <w:pPr>
        <w:spacing w:line="300" w:lineRule="auto"/>
        <w:ind w:firstLine="551" w:firstLineChars="196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实验目的：掌握图像的线性灰度变化和非线性灰度变化</w:t>
      </w:r>
    </w:p>
    <w:p>
      <w:pPr>
        <w:spacing w:line="300" w:lineRule="auto"/>
        <w:ind w:firstLine="551" w:firstLineChars="196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实验要求：1. 线性灰度变化：要求：读入位图图像，求取直方图，显示原直方图；进行图像线性变化，并把变化后的图像进行存储；显示处理后的图像，观察与原图像有何不同。实验后提交：原图像；原图像直方图；处理后图像；处理后图像直方图。</w:t>
      </w:r>
    </w:p>
    <w:p>
      <w:pPr>
        <w:spacing w:line="300" w:lineRule="auto"/>
        <w:ind w:firstLine="551" w:firstLineChars="196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2.非线性灰度变化：要求：读入位图图像，求取直方图，显示原直方图；进行图像非线性变化，并把变化后的图像进行存储；显示处理后的图像，观察与原图像有何不同。实验后提交：原图像；原图像直方图；处理后图像；处理后图像直方图。</w:t>
      </w:r>
    </w:p>
    <w:p>
      <w:pPr>
        <w:rPr>
          <w:rFonts w:hint="eastAsia" w:eastAsia="仿宋_GB2312"/>
          <w:b/>
          <w:bCs/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hint="eastAsia" w:eastAsia="仿宋_GB2312"/>
          <w:b/>
          <w:bCs/>
          <w:sz w:val="28"/>
          <w:szCs w:val="28"/>
        </w:rPr>
        <w:t>实验内容：</w:t>
      </w:r>
    </w:p>
    <w:p>
      <w:pPr>
        <w:numPr>
          <w:ilvl w:val="0"/>
          <w:numId w:val="1"/>
        </w:numPr>
        <w:spacing w:line="360" w:lineRule="auto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按照所给出的灰度变换曲线分别对图1进行线性灰度变化</w:t>
      </w:r>
    </w:p>
    <w:p>
      <w:pPr>
        <w:spacing w:line="360" w:lineRule="auto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框 1025" o:spid="_x0000_s1025" type="#_x0000_t75" style="height:121.6pt;width:184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      </w:t>
      </w: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框 1026" o:spid="_x0000_s1026" type="#_x0000_t75" style="height:118pt;width:179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（b）</w:t>
      </w:r>
    </w:p>
    <w:p>
      <w:pPr>
        <w:spacing w:line="360" w:lineRule="auto"/>
        <w:ind w:firstLine="3360" w:firstLineChars="1400"/>
        <w:rPr>
          <w:rFonts w:hint="eastAsia"/>
          <w:sz w:val="24"/>
        </w:rPr>
      </w:pPr>
      <w:r>
        <w:rPr>
          <w:rFonts w:hint="eastAsia"/>
          <w:sz w:val="24"/>
        </w:rPr>
        <w:t>灰度变换曲线</w:t>
      </w:r>
    </w:p>
    <w:p>
      <w:pPr>
        <w:spacing w:line="300" w:lineRule="auto"/>
        <w:jc w:val="center"/>
        <w:rPr>
          <w:rFonts w:hint="eastAsia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pict>
          <v:shape id="图片框 1027" o:spid="_x0000_s1027" type="#_x0000_t75" style="height:174.4pt;width:116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图1</w:t>
      </w:r>
    </w:p>
    <w:p>
      <w:pPr>
        <w:spacing w:line="30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2.按照所给出的分段线性变换图，对图像2进行分段线性变化。</w:t>
      </w:r>
    </w:p>
    <w:p>
      <w:pPr>
        <w:spacing w:line="300" w:lineRule="auto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框 1028" o:spid="_x0000_s1028" type="#_x0000_t75" style="height:206pt;width:304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rPr>
          <w:rFonts w:hint="eastAsia" w:eastAsia="仿宋_GB2312"/>
          <w:b/>
          <w:bCs/>
          <w:szCs w:val="21"/>
        </w:rPr>
      </w:pPr>
      <w:r>
        <w:rPr>
          <w:rFonts w:hint="eastAsia"/>
        </w:rPr>
        <w:t xml:space="preserve">                     </w:t>
      </w:r>
      <w:r>
        <w:rPr>
          <w:rFonts w:hint="eastAsia" w:eastAsia="仿宋_GB2312"/>
          <w:b/>
          <w:bCs/>
          <w:szCs w:val="21"/>
        </w:rPr>
        <w:t>分段线性变换图（L=255）</w:t>
      </w:r>
    </w:p>
    <w:p>
      <w:pPr>
        <w:spacing w:line="300" w:lineRule="auto"/>
        <w:jc w:val="center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框 1029" o:spid="_x0000_s1029" type="#_x0000_t75" style="height:158.4pt;width:19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hint="eastAsia"/>
        </w:rPr>
      </w:pPr>
      <w:r>
        <w:rPr>
          <w:rFonts w:hint="eastAsia"/>
        </w:rPr>
        <w:t>图2</w:t>
      </w:r>
    </w:p>
    <w:p>
      <w:pPr>
        <w:spacing w:line="30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3．分别用</w:t>
      </w: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框 1030" o:spid="_x0000_s1030" type="#_x0000_t75" style="height:21.6pt;width:180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sz w:val="28"/>
          <w:szCs w:val="28"/>
        </w:rPr>
        <w:t>对图像3进行处理，使用Matlab中的imadjust函数进行图像调整，并将调整后的结果保存成新的图像。对比不同参数的处理结果。</w:t>
      </w:r>
    </w:p>
    <w:p>
      <w:pPr>
        <w:spacing w:line="300" w:lineRule="auto"/>
        <w:jc w:val="center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框 1031" o:spid="_x0000_s1031" type="#_x0000_t75" style="height:102.8pt;width:110.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</w:rPr>
        <w:t>图3</w:t>
      </w:r>
    </w:p>
    <w:p>
      <w:pPr>
        <w:spacing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参考：</w:t>
      </w:r>
    </w:p>
    <w:p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f=imread(‘ ’);</w:t>
      </w:r>
    </w:p>
    <w:p>
      <w:pPr>
        <w:spacing w:line="30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imwrite(g,</w:t>
      </w:r>
      <w:r>
        <w:rPr>
          <w:b/>
          <w:sz w:val="28"/>
          <w:szCs w:val="28"/>
        </w:rPr>
        <w:t>’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’</w:t>
      </w:r>
      <w:r>
        <w:rPr>
          <w:rFonts w:hint="eastAsia"/>
          <w:b/>
          <w:sz w:val="28"/>
          <w:szCs w:val="28"/>
        </w:rPr>
        <w:t>);</w:t>
      </w:r>
      <w:r>
        <w:rPr>
          <w:rFonts w:hint="eastAsia"/>
          <w:b/>
          <w:sz w:val="28"/>
          <w:szCs w:val="28"/>
          <w:lang w:val="en-US" w:eastAsia="zh-CN"/>
        </w:rPr>
        <w:t>//写图像</w:t>
      </w:r>
    </w:p>
    <w:p>
      <w:pPr>
        <w:spacing w:line="30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i</w:t>
      </w:r>
      <w:r>
        <w:rPr>
          <w:rFonts w:hint="eastAsia"/>
          <w:b/>
          <w:sz w:val="28"/>
          <w:szCs w:val="28"/>
        </w:rPr>
        <w:t>mhist</w:t>
      </w:r>
      <w:r>
        <w:rPr>
          <w:rFonts w:hint="eastAsia"/>
          <w:b/>
          <w:sz w:val="28"/>
          <w:szCs w:val="28"/>
          <w:lang w:val="en-US" w:eastAsia="zh-CN"/>
        </w:rPr>
        <w:t>(f);//显示图像的直方图</w:t>
      </w:r>
      <w:bookmarkStart w:id="0" w:name="_GoBack"/>
      <w:bookmarkEnd w:id="0"/>
    </w:p>
    <w:p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f=imcomplement();</w:t>
      </w:r>
      <w:r>
        <w:rPr>
          <w:rFonts w:hint="eastAsia"/>
          <w:b/>
          <w:sz w:val="28"/>
          <w:szCs w:val="28"/>
          <w:lang w:val="en-US" w:eastAsia="zh-CN"/>
        </w:rPr>
        <w:t>//图像的反转</w:t>
      </w:r>
    </w:p>
    <w:p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b/>
          <w:sz w:val="28"/>
          <w:szCs w:val="28"/>
        </w:rPr>
        <w:t>f=imadjust(</w:t>
      </w:r>
      <w:r>
        <w:rPr>
          <w:rFonts w:hint="eastAsia"/>
          <w:b/>
          <w:sz w:val="28"/>
          <w:szCs w:val="28"/>
          <w:lang w:val="en-US" w:eastAsia="zh-CN"/>
        </w:rPr>
        <w:t xml:space="preserve">g,, , </w:t>
      </w:r>
      <w:r>
        <w:rPr>
          <w:b/>
          <w:sz w:val="28"/>
          <w:szCs w:val="28"/>
        </w:rPr>
        <w:t>);</w:t>
      </w:r>
      <w:r>
        <w:rPr>
          <w:rFonts w:hint="eastAsia"/>
          <w:b/>
          <w:sz w:val="28"/>
          <w:szCs w:val="28"/>
          <w:lang w:val="en-US" w:eastAsia="zh-CN"/>
        </w:rPr>
        <w:t>//非线性图像调整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multilevel"/>
    <w:tmpl w:val="00000004"/>
    <w:lvl w:ilvl="0" w:tentative="1">
      <w:start w:val="1"/>
      <w:numFmt w:val="lowerLetter"/>
      <w:lvlText w:val="（%1）"/>
      <w:lvlJc w:val="left"/>
      <w:pPr>
        <w:ind w:left="22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400" w:hanging="420"/>
      </w:pPr>
    </w:lvl>
    <w:lvl w:ilvl="2" w:tentative="1">
      <w:start w:val="1"/>
      <w:numFmt w:val="lowerRoman"/>
      <w:lvlText w:val="%3."/>
      <w:lvlJc w:val="right"/>
      <w:pPr>
        <w:ind w:left="2820" w:hanging="420"/>
      </w:pPr>
    </w:lvl>
    <w:lvl w:ilvl="3" w:tentative="1">
      <w:start w:val="1"/>
      <w:numFmt w:val="decimal"/>
      <w:lvlText w:val="%4."/>
      <w:lvlJc w:val="left"/>
      <w:pPr>
        <w:ind w:left="3240" w:hanging="420"/>
      </w:pPr>
    </w:lvl>
    <w:lvl w:ilvl="4" w:tentative="1">
      <w:start w:val="1"/>
      <w:numFmt w:val="lowerLetter"/>
      <w:lvlText w:val="%5)"/>
      <w:lvlJc w:val="left"/>
      <w:pPr>
        <w:ind w:left="3660" w:hanging="420"/>
      </w:pPr>
    </w:lvl>
    <w:lvl w:ilvl="5" w:tentative="1">
      <w:start w:val="1"/>
      <w:numFmt w:val="lowerRoman"/>
      <w:lvlText w:val="%6."/>
      <w:lvlJc w:val="right"/>
      <w:pPr>
        <w:ind w:left="4080" w:hanging="420"/>
      </w:pPr>
    </w:lvl>
    <w:lvl w:ilvl="6" w:tentative="1">
      <w:start w:val="1"/>
      <w:numFmt w:val="decimal"/>
      <w:lvlText w:val="%7."/>
      <w:lvlJc w:val="left"/>
      <w:pPr>
        <w:ind w:left="4500" w:hanging="420"/>
      </w:pPr>
    </w:lvl>
    <w:lvl w:ilvl="7" w:tentative="1">
      <w:start w:val="1"/>
      <w:numFmt w:val="lowerLetter"/>
      <w:lvlText w:val="%8)"/>
      <w:lvlJc w:val="left"/>
      <w:pPr>
        <w:ind w:left="4920" w:hanging="420"/>
      </w:pPr>
    </w:lvl>
    <w:lvl w:ilvl="8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402"/>
        </w:tabs>
        <w:ind w:left="1402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22"/>
        </w:tabs>
        <w:ind w:left="1822" w:hanging="420"/>
      </w:pPr>
    </w:lvl>
    <w:lvl w:ilvl="3" w:tentative="1">
      <w:start w:val="1"/>
      <w:numFmt w:val="decimal"/>
      <w:lvlText w:val="%4."/>
      <w:lvlJc w:val="left"/>
      <w:pPr>
        <w:tabs>
          <w:tab w:val="left" w:pos="2242"/>
        </w:tabs>
        <w:ind w:left="2242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62"/>
        </w:tabs>
        <w:ind w:left="2662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82"/>
        </w:tabs>
        <w:ind w:left="3082" w:hanging="420"/>
      </w:pPr>
    </w:lvl>
    <w:lvl w:ilvl="6" w:tentative="1">
      <w:start w:val="1"/>
      <w:numFmt w:val="decimal"/>
      <w:lvlText w:val="%7."/>
      <w:lvlJc w:val="left"/>
      <w:pPr>
        <w:tabs>
          <w:tab w:val="left" w:pos="3502"/>
        </w:tabs>
        <w:ind w:left="3502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22"/>
        </w:tabs>
        <w:ind w:left="3922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42"/>
        </w:tabs>
        <w:ind w:left="4342" w:hanging="420"/>
      </w:pPr>
    </w:lvl>
  </w:abstractNum>
  <w:num w:numId="1">
    <w:abstractNumId w:val="11"/>
  </w:num>
  <w:num w:numId="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customStyle="1" w:styleId="7">
    <w:name w:val="批注框文本 Char Char"/>
    <w:basedOn w:val="1"/>
    <w:link w:val="8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Char Char Char"/>
    <w:basedOn w:val="4"/>
    <w:link w:val="7"/>
    <w:semiHidden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</Words>
  <Characters>495</Characters>
  <Lines>4</Lines>
  <Paragraphs>1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2019-10-10T19:08:00Z</dcterms:created>
  <dc:creator>Monicearhust</dc:creator>
  <dcterms:modified xsi:type="dcterms:W3CDTF">2019-11-04T08:50:32Z</dcterms:modified>
  <dc:title>Monicearhust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