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任务3步骤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File-&gt;setting-&gt;plugins，搜索junit安装插件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14115" cy="205549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可以在other setting里更改Properties，选项卡里的Output Path为测试用例生成的目录，//这里也可尝试修改为java目录：    ${SOURCEPATH}/../../test/java/${PACKAGE}/${FILENAME}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05935" cy="1993900"/>
            <wp:effectExtent l="0" t="0" r="184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编写BMI.java文件（可以不编写main函数）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78705" cy="2815590"/>
            <wp:effectExtent l="0" t="0" r="171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在项目目录创建test文件夹，然后在BMI.java右键，选择go to，点击test，创建新的测试，选择junit4，然后选择路径包为test，勾选需要测试的方法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09925" cy="3482340"/>
            <wp:effectExtent l="0" t="0" r="952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创建成功，尝试运行getBMIType方法（如果junit标红，则按idea的提示补入包即可）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98695" cy="4086860"/>
            <wp:effectExtent l="0" t="0" r="190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构造器注入方式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指定参数化运行器（加上注解）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19575" cy="2466975"/>
            <wp:effectExtent l="0" t="0" r="9525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定义参数：为测试类定义</w:t>
      </w:r>
      <w:r>
        <w:rPr>
          <w:rFonts w:hint="eastAsia"/>
          <w:b/>
          <w:bCs/>
          <w:color w:val="0000FF"/>
          <w:lang w:val="en-US" w:eastAsia="zh-CN"/>
        </w:rPr>
        <w:t>私有变量</w:t>
      </w:r>
      <w:r>
        <w:rPr>
          <w:rFonts w:hint="eastAsia"/>
          <w:lang w:val="en-US" w:eastAsia="zh-CN"/>
        </w:rPr>
        <w:t>，用于保存输入和预期输出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57650" cy="170497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引入参数：</w:t>
      </w:r>
      <w:r>
        <w:rPr>
          <w:rFonts w:hint="eastAsia"/>
          <w:b/>
          <w:bCs/>
          <w:color w:val="0000FF"/>
          <w:lang w:val="en-US" w:eastAsia="zh-CN"/>
        </w:rPr>
        <w:t>定义带参数的构造方法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154430"/>
            <wp:effectExtent l="0" t="0" r="6985" b="762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准备测试数据：为测试类声明一个使用注解 org.junit.runners.Parameterized.Parameters 修饰的，返回值为 java.util.Collection 的公共静态方法，并在此方法中初始化所有需要测试的参数对。（1）该方法必须由Parameters注解修饰；（2）该方法必须为public static的；（3）该方法必须返回Collection类型；（4）该方法的名字不做要求；（5）该方法没有参数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75225" cy="2091055"/>
            <wp:effectExtent l="0" t="0" r="15875" b="444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添加测试方法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2880" cy="3860800"/>
            <wp:effectExtent l="0" t="0" r="13970" b="635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可用此方式进行可读性提升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56105"/>
            <wp:effectExtent l="0" t="0" r="5715" b="1079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观察执行结果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3139440"/>
            <wp:effectExtent l="0" t="0" r="571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属性注入方式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指定参数化运行器（加上注解）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486150" cy="1781175"/>
            <wp:effectExtent l="0" t="0" r="0" b="9525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定义参数：为测试类定义</w:t>
      </w:r>
      <w:r>
        <w:rPr>
          <w:rFonts w:hint="eastAsia"/>
          <w:b/>
          <w:bCs/>
          <w:color w:val="0000FF"/>
          <w:lang w:val="en-US" w:eastAsia="zh-CN"/>
        </w:rPr>
        <w:t>公有变量</w:t>
      </w:r>
      <w:r>
        <w:rPr>
          <w:rFonts w:hint="eastAsia"/>
          <w:lang w:val="en-US" w:eastAsia="zh-CN"/>
        </w:rPr>
        <w:t>，用于保存输入和预期输出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67175" cy="1695450"/>
            <wp:effectExtent l="0" t="0" r="9525" b="0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引入参数：</w:t>
      </w:r>
      <w:r>
        <w:rPr>
          <w:rFonts w:hint="eastAsia"/>
          <w:b/>
          <w:bCs/>
          <w:color w:val="0000FF"/>
          <w:lang w:val="en-US" w:eastAsia="zh-CN"/>
        </w:rPr>
        <w:t>指定每个属性为参数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52925" cy="1819275"/>
            <wp:effectExtent l="0" t="0" r="9525" b="9525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准备测试数据：为测试类声明一个使用注解 org.junit.runners.Parameterized.Parameters 修饰的，返回值为 java.util.Collection 的公共静态方法，并在此方法中初始化所有需要测试的参数对。（1）该方法必须由Parameters注解修饰；（2）该方法必须为public static的；（3）该方法必须返回Collection类型；（4）该方法的名字不做要求；（5）该方法没有参数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56125" cy="1915160"/>
            <wp:effectExtent l="0" t="0" r="15875" b="889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添加测试方法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70375" cy="2693035"/>
            <wp:effectExtent l="0" t="0" r="15875" b="12065"/>
            <wp:docPr id="3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观察结果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040" cy="3015615"/>
            <wp:effectExtent l="0" t="0" r="3810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1DA14A"/>
    <w:multiLevelType w:val="singleLevel"/>
    <w:tmpl w:val="D41DA1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D2E0EFB"/>
    <w:multiLevelType w:val="singleLevel"/>
    <w:tmpl w:val="2D2E0E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673740F"/>
    <w:multiLevelType w:val="singleLevel"/>
    <w:tmpl w:val="7673740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17424"/>
    <w:rsid w:val="00487F51"/>
    <w:rsid w:val="00C550DA"/>
    <w:rsid w:val="06653DCB"/>
    <w:rsid w:val="23083C68"/>
    <w:rsid w:val="2A222431"/>
    <w:rsid w:val="2EA232D3"/>
    <w:rsid w:val="476E6DF5"/>
    <w:rsid w:val="4AF9091A"/>
    <w:rsid w:val="4AFF0522"/>
    <w:rsid w:val="4F8F4E88"/>
    <w:rsid w:val="52802AFF"/>
    <w:rsid w:val="777B5B0D"/>
    <w:rsid w:val="791F3999"/>
    <w:rsid w:val="7F21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2020-06-09T16:48:00Z</dcterms:created>
  <dc:creator>ZDM</dc:creator>
  <cp:lastModifiedBy>ZDM</cp:lastModifiedBy>
  <dcterms:modified xsi:type="dcterms:W3CDTF">2020-06-10T09:28:19Z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