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AE" w:rsidRPr="00580287" w:rsidRDefault="005B51AE" w:rsidP="005B51AE">
      <w:pPr>
        <w:jc w:val="center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580287">
        <w:rPr>
          <w:rFonts w:asciiTheme="minorEastAsia" w:eastAsiaTheme="minorEastAsia" w:hAnsiTheme="minorEastAsia" w:hint="eastAsia"/>
          <w:b/>
          <w:sz w:val="32"/>
          <w:szCs w:val="32"/>
        </w:rPr>
        <w:t>通信服务开发指南</w:t>
      </w:r>
    </w:p>
    <w:p w:rsidR="00903A8D" w:rsidRDefault="002527DF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hint="eastAsia"/>
          <w:b/>
          <w:sz w:val="24"/>
          <w:szCs w:val="24"/>
        </w:rPr>
        <w:instrText>TOC \o "1-3" \h \z \u</w:instrText>
      </w:r>
      <w:r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hyperlink w:anchor="_Toc525768689" w:history="1">
        <w:r w:rsidR="00903A8D" w:rsidRPr="00252F9C">
          <w:rPr>
            <w:rStyle w:val="a4"/>
            <w:rFonts w:asciiTheme="minorEastAsia" w:hAnsiTheme="minorEastAsia" w:hint="eastAsia"/>
            <w:noProof/>
          </w:rPr>
          <w:t>一、简介</w:t>
        </w:r>
        <w:r w:rsidR="00903A8D">
          <w:rPr>
            <w:noProof/>
            <w:webHidden/>
          </w:rPr>
          <w:tab/>
        </w:r>
        <w:r w:rsidR="00903A8D">
          <w:rPr>
            <w:noProof/>
            <w:webHidden/>
          </w:rPr>
          <w:fldChar w:fldCharType="begin"/>
        </w:r>
        <w:r w:rsidR="00903A8D">
          <w:rPr>
            <w:noProof/>
            <w:webHidden/>
          </w:rPr>
          <w:instrText xml:space="preserve"> PAGEREF _Toc525768689 \h </w:instrText>
        </w:r>
        <w:r w:rsidR="00903A8D">
          <w:rPr>
            <w:noProof/>
            <w:webHidden/>
          </w:rPr>
        </w:r>
        <w:r w:rsidR="00903A8D">
          <w:rPr>
            <w:noProof/>
            <w:webHidden/>
          </w:rPr>
          <w:fldChar w:fldCharType="separate"/>
        </w:r>
        <w:r w:rsidR="00903A8D">
          <w:rPr>
            <w:noProof/>
            <w:webHidden/>
          </w:rPr>
          <w:t>1</w:t>
        </w:r>
        <w:r w:rsidR="00903A8D">
          <w:rPr>
            <w:noProof/>
            <w:webHidden/>
          </w:rPr>
          <w:fldChar w:fldCharType="end"/>
        </w:r>
      </w:hyperlink>
    </w:p>
    <w:p w:rsidR="00903A8D" w:rsidRDefault="00903A8D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0" w:history="1">
        <w:r w:rsidRPr="00252F9C">
          <w:rPr>
            <w:rStyle w:val="a4"/>
            <w:rFonts w:asciiTheme="minorEastAsia" w:hAnsiTheme="minorEastAsia" w:hint="eastAsia"/>
            <w:noProof/>
          </w:rPr>
          <w:t>二、功能说明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_Toc525768690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3A8D" w:rsidRDefault="00903A8D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1" w:history="1">
        <w:r w:rsidRPr="00252F9C">
          <w:rPr>
            <w:rStyle w:val="a4"/>
            <w:rFonts w:asciiTheme="minorEastAsia" w:hAnsiTheme="minorEastAsia" w:hint="eastAsia"/>
            <w:noProof/>
          </w:rPr>
          <w:t>三、服务参数配置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_Toc525768691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3A8D" w:rsidRDefault="00903A8D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2" w:history="1">
        <w:r w:rsidRPr="00252F9C">
          <w:rPr>
            <w:rStyle w:val="a4"/>
            <w:rFonts w:asciiTheme="minorEastAsia" w:hAnsiTheme="minorEastAsia" w:hint="eastAsia"/>
            <w:noProof/>
          </w:rPr>
          <w:t>四、数据库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3A8D" w:rsidRDefault="00903A8D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3" w:history="1">
        <w:r w:rsidRPr="00252F9C">
          <w:rPr>
            <w:rStyle w:val="a4"/>
            <w:rFonts w:asciiTheme="minorEastAsia" w:hAnsiTheme="minorEastAsia" w:hint="eastAsia"/>
            <w:noProof/>
          </w:rPr>
          <w:t>五、开放接口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_Toc525768693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A8D" w:rsidRDefault="00903A8D" w:rsidP="00903A8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5768694" w:history="1">
        <w:r w:rsidRPr="00252F9C">
          <w:rPr>
            <w:rStyle w:val="a4"/>
            <w:rFonts w:asciiTheme="minorEastAsia" w:hAnsiTheme="minorEastAsia" w:hint="eastAsia"/>
            <w:noProof/>
          </w:rPr>
          <w:t>六、自动化推送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_Toc525768694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40A" w:rsidRPr="008D6F00" w:rsidRDefault="002527DF" w:rsidP="002527DF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</w:p>
    <w:p w:rsidR="0056562B" w:rsidRPr="008D6F00" w:rsidRDefault="0056562B" w:rsidP="0056562B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525390317"/>
      <w:bookmarkStart w:id="3" w:name="_Toc525768689"/>
      <w:r w:rsidRPr="008D6F00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  <w:bookmarkEnd w:id="3"/>
    </w:p>
    <w:p w:rsidR="0056562B" w:rsidRPr="008D6F00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通信服务提供app、设备的socket通信，使用.net core开发，同时支持linux、windows、OSX  等平台。</w:t>
      </w:r>
    </w:p>
    <w:p w:rsidR="0056562B" w:rsidRPr="008D6F00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r w:rsidRPr="008D6F00">
        <w:rPr>
          <w:rFonts w:asciiTheme="minorEastAsia" w:eastAsiaTheme="minorEastAsia" w:hAnsiTheme="minorEastAsia"/>
          <w:sz w:val="24"/>
          <w:szCs w:val="24"/>
        </w:rPr>
        <w:t>nginx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、LVS、LVS+nginx等负载均衡等方式进行集群。每台服务器可同时运行udp、tcp两个服务，以应对多种网络环境。</w:t>
      </w:r>
    </w:p>
    <w:p w:rsidR="00265236" w:rsidRPr="008D6F00" w:rsidRDefault="00265236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参考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：吉风物联-服务器安装文档</w:t>
      </w:r>
      <w:r w:rsidR="0082544E" w:rsidRPr="008D6F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进行安装与运行</w:t>
      </w:r>
      <w:r w:rsidR="0082544E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01489" w:rsidRPr="008D6F00" w:rsidRDefault="00D01489" w:rsidP="00D0148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" w:name="_Toc525768690"/>
      <w:r w:rsidRPr="008D6F00">
        <w:rPr>
          <w:rFonts w:asciiTheme="minorEastAsia" w:eastAsiaTheme="minorEastAsia" w:hAnsiTheme="minorEastAsia" w:hint="eastAsia"/>
          <w:sz w:val="24"/>
          <w:szCs w:val="24"/>
        </w:rPr>
        <w:t>二、功能说明</w:t>
      </w:r>
      <w:bookmarkEnd w:id="4"/>
    </w:p>
    <w:p w:rsidR="00D01489" w:rsidRPr="008D6F00" w:rsidRDefault="00D01489" w:rsidP="00D01489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提供的Server程序，</w:t>
      </w:r>
      <w:r w:rsidR="00A97955" w:rsidRPr="008D6F00">
        <w:rPr>
          <w:rFonts w:asciiTheme="minorEastAsia" w:eastAsiaTheme="minorEastAsia" w:hAnsiTheme="minorEastAsia" w:hint="eastAsia"/>
          <w:sz w:val="24"/>
          <w:szCs w:val="24"/>
        </w:rPr>
        <w:t>单纯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通信功能。</w:t>
      </w:r>
      <w:r w:rsidR="00D462BB" w:rsidRPr="008D6F00">
        <w:rPr>
          <w:rFonts w:asciiTheme="minorEastAsia" w:eastAsiaTheme="minorEastAsia" w:hAnsiTheme="minorEastAsia" w:hint="eastAsia"/>
          <w:sz w:val="24"/>
          <w:szCs w:val="24"/>
        </w:rPr>
        <w:t>无需再开发socket相关业务，只需开发app相应接口，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具体功能业务，主要是app上实现。</w:t>
      </w:r>
    </w:p>
    <w:p w:rsidR="00C2011E" w:rsidRPr="008D6F00" w:rsidRDefault="00C2011E" w:rsidP="00D01489">
      <w:pPr>
        <w:rPr>
          <w:rFonts w:asciiTheme="minorEastAsia" w:eastAsiaTheme="minorEastAsia" w:hAnsiTheme="minorEastAsia"/>
          <w:b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步骤：</w:t>
      </w:r>
    </w:p>
    <w:p w:rsidR="00D01489" w:rsidRPr="008D6F00" w:rsidRDefault="00D01489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/>
          <w:sz w:val="24"/>
          <w:szCs w:val="24"/>
        </w:rPr>
        <w:t>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pp</w:t>
      </w:r>
      <w:r w:rsidR="00C2011E" w:rsidRPr="008D6F00">
        <w:rPr>
          <w:rFonts w:asciiTheme="minorEastAsia" w:eastAsiaTheme="minorEastAsia" w:hAnsiTheme="minorEastAsia" w:hint="eastAsia"/>
          <w:sz w:val="24"/>
          <w:szCs w:val="24"/>
        </w:rPr>
        <w:t>本地配置设备入网，读取到设备信息（</w:t>
      </w:r>
      <w:r w:rsidR="00745331" w:rsidRPr="008D6F00">
        <w:rPr>
          <w:rFonts w:asciiTheme="minorEastAsia" w:eastAsiaTheme="minorEastAsia" w:hAnsiTheme="minorEastAsia" w:hint="eastAsia"/>
          <w:sz w:val="24"/>
          <w:szCs w:val="24"/>
        </w:rPr>
        <w:t>三个key密码，</w:t>
      </w:r>
      <w:r w:rsidR="00C2011E" w:rsidRPr="008D6F00">
        <w:rPr>
          <w:rFonts w:asciiTheme="minorEastAsia" w:eastAsiaTheme="minorEastAsia" w:hAnsiTheme="minorEastAsia" w:hint="eastAsia"/>
          <w:sz w:val="24"/>
          <w:szCs w:val="24"/>
        </w:rPr>
        <w:t>属性aid,端口,及每个端口的功能aid）</w:t>
      </w:r>
      <w:r w:rsidR="00745331" w:rsidRPr="008D6F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D42C1" w:rsidRPr="008D6F00">
        <w:rPr>
          <w:rFonts w:asciiTheme="minorEastAsia" w:eastAsiaTheme="minorEastAsia" w:hAnsiTheme="minorEastAsia" w:hint="eastAsia"/>
          <w:sz w:val="24"/>
          <w:szCs w:val="24"/>
        </w:rPr>
        <w:t>(json树形结构数据)</w:t>
      </w:r>
      <w:r w:rsidR="00745331" w:rsidRPr="008D6F00">
        <w:rPr>
          <w:rFonts w:asciiTheme="minorEastAsia" w:eastAsiaTheme="minorEastAsia" w:hAnsiTheme="minorEastAsia" w:hint="eastAsia"/>
          <w:sz w:val="24"/>
          <w:szCs w:val="24"/>
        </w:rPr>
        <w:t>上传给服务器，保存在数据库。（需要自行开发，可联系我们要现成的）</w:t>
      </w:r>
    </w:p>
    <w:p w:rsidR="00C2011E" w:rsidRPr="008D6F00" w:rsidRDefault="00745331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需要提供接口给app添加区、子区域、设备分区、修改设备名称、端口名称等。</w:t>
      </w:r>
    </w:p>
    <w:p w:rsidR="00745331" w:rsidRPr="008D6F00" w:rsidRDefault="00745331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/>
          <w:sz w:val="24"/>
          <w:szCs w:val="24"/>
        </w:rPr>
        <w:t>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pp初次打开程序，从服务器读取设备分区、名称、端口等描述。</w:t>
      </w:r>
    </w:p>
    <w:p w:rsidR="00AC21AB" w:rsidRPr="008D6F00" w:rsidRDefault="009E6DE8" w:rsidP="00AC21AB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/>
          <w:sz w:val="24"/>
          <w:szCs w:val="24"/>
        </w:rPr>
        <w:t>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pp可以根据设备地址，key密码，端口等信息，调用sdk 的api直接发给设备。</w:t>
      </w:r>
    </w:p>
    <w:p w:rsidR="009E6DE8" w:rsidRPr="008D6F00" w:rsidRDefault="00D11D38" w:rsidP="00D11D38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" w:name="_Toc525768691"/>
      <w:r w:rsidRPr="008D6F00">
        <w:rPr>
          <w:rFonts w:asciiTheme="minorEastAsia" w:eastAsiaTheme="minorEastAsia" w:hAnsiTheme="minorEastAsia" w:hint="eastAsia"/>
          <w:sz w:val="24"/>
          <w:szCs w:val="24"/>
        </w:rPr>
        <w:lastRenderedPageBreak/>
        <w:t>三、服务参数配置</w:t>
      </w:r>
      <w:bookmarkEnd w:id="5"/>
    </w:p>
    <w:p w:rsidR="00B936F0" w:rsidRPr="008D6F00" w:rsidRDefault="005D52BF" w:rsidP="00B936F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="00B936F0" w:rsidRPr="008D6F00">
        <w:rPr>
          <w:rFonts w:asciiTheme="minorEastAsia" w:eastAsiaTheme="minorEastAsia" w:hAnsiTheme="minorEastAsia" w:hint="eastAsia"/>
          <w:sz w:val="24"/>
          <w:szCs w:val="24"/>
        </w:rPr>
        <w:t>配置文件</w:t>
      </w:r>
      <w:r w:rsidR="00B936F0" w:rsidRPr="008D6F00">
        <w:rPr>
          <w:rFonts w:asciiTheme="minorEastAsia" w:eastAsiaTheme="minorEastAsia" w:hAnsiTheme="minorEastAsia"/>
          <w:sz w:val="24"/>
          <w:szCs w:val="24"/>
        </w:rPr>
        <w:t>appsettings.json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/*配置详情请登录 http://console.afteriot.com 查看*/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"mydb"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>: {</w:t>
      </w:r>
      <w:r w:rsidR="00CA488B"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//数据库连接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"connectionString"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"Server=</w:t>
      </w:r>
      <w:r w:rsidR="0009130C" w:rsidRPr="008D6F00">
        <w:rPr>
          <w:rFonts w:asciiTheme="minorEastAsia" w:eastAsiaTheme="minorEastAsia" w:hAnsiTheme="minorEastAsia" w:cs="NSimSun" w:hint="eastAsia"/>
          <w:color w:val="A31515"/>
          <w:sz w:val="24"/>
          <w:szCs w:val="24"/>
        </w:rPr>
        <w:t>127.0.0.1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;port=3306;User id=root;password=123456;Database=jifan_consumer_db;"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>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"providerName"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"mysql"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//Npgsql或者mysql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},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"redisServer"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[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</w:t>
      </w:r>
      <w:r w:rsidR="00CA488B" w:rsidRPr="008D6F00">
        <w:rPr>
          <w:rFonts w:asciiTheme="minorEastAsia" w:eastAsiaTheme="minorEastAsia" w:hAnsiTheme="minorEastAsia" w:cs="NSimSun" w:hint="eastAsia"/>
          <w:color w:val="008000"/>
          <w:sz w:val="24"/>
          <w:szCs w:val="24"/>
        </w:rPr>
        <w:t>redis缓存，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集群可添加多个数组配置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"connectionString"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</w:t>
      </w:r>
      <w:r w:rsidR="0009130C" w:rsidRPr="008D6F00">
        <w:rPr>
          <w:rFonts w:asciiTheme="minorEastAsia" w:eastAsiaTheme="minorEastAsia" w:hAnsiTheme="minorEastAsia" w:cs="NSimSun" w:hint="eastAsia"/>
          <w:color w:val="A31515"/>
          <w:sz w:val="24"/>
          <w:szCs w:val="24"/>
        </w:rPr>
        <w:t>127.0.0.1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:6379,password=</w:t>
      </w:r>
      <w:r w:rsidR="00E7764C" w:rsidRPr="008D6F00">
        <w:rPr>
          <w:rFonts w:asciiTheme="minorEastAsia" w:eastAsiaTheme="minorEastAsia" w:hAnsiTheme="minorEastAsia" w:cs="NSimSun" w:hint="eastAsia"/>
          <w:color w:val="A31515"/>
          <w:sz w:val="24"/>
          <w:szCs w:val="24"/>
        </w:rPr>
        <w:t>123456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//127.0.0.1:6379,password=123456,defaultDatabase=13,poolsize=50,ssl=false,writeBuffer=10240,prefix=key前辍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}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],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"currentServerCode"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"0"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</w:t>
      </w:r>
      <w:r w:rsidR="00B936F0" w:rsidRPr="008D6F00">
        <w:rPr>
          <w:rFonts w:asciiTheme="minorEastAsia" w:eastAsiaTheme="minorEastAsia" w:hAnsiTheme="minorEastAsia" w:cs="NSimSun" w:hint="eastAsia"/>
          <w:color w:val="008000"/>
          <w:sz w:val="24"/>
          <w:szCs w:val="24"/>
        </w:rPr>
        <w:t>服务</w:t>
      </w:r>
      <w:r w:rsidR="009F3E58" w:rsidRPr="008D6F00">
        <w:rPr>
          <w:rFonts w:asciiTheme="minorEastAsia" w:eastAsiaTheme="minorEastAsia" w:hAnsiTheme="minorEastAsia" w:cs="NSimSun" w:hint="eastAsia"/>
          <w:color w:val="008000"/>
          <w:sz w:val="24"/>
          <w:szCs w:val="24"/>
        </w:rPr>
        <w:t>程序</w:t>
      </w:r>
      <w:r w:rsidR="00B936F0" w:rsidRPr="008D6F00">
        <w:rPr>
          <w:rFonts w:asciiTheme="minorEastAsia" w:eastAsiaTheme="minorEastAsia" w:hAnsiTheme="minorEastAsia" w:cs="NSimSun" w:hint="eastAsia"/>
          <w:color w:val="008000"/>
          <w:sz w:val="24"/>
          <w:szCs w:val="24"/>
        </w:rPr>
        <w:t>编号，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 xml:space="preserve">局域网内 </w:t>
      </w:r>
      <w:r w:rsidR="00B936F0" w:rsidRPr="008D6F00">
        <w:rPr>
          <w:rFonts w:asciiTheme="minorEastAsia" w:eastAsiaTheme="minorEastAsia" w:hAnsiTheme="minorEastAsia" w:cs="NSimSun" w:hint="eastAsia"/>
          <w:color w:val="008000"/>
          <w:sz w:val="24"/>
          <w:szCs w:val="24"/>
        </w:rPr>
        <w:t>每个运行的服务，编号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 xml:space="preserve"> 不可重复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"serverLocalIp"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"127.0.0.1"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//服务内网ip(便于集群)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"serverIp"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"113.92.197.253"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//服务公网ip(请保证与申请的一至)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"serverSn"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"CB47D8AF5B34602258E9FA3D95A01DA3"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 服务 sn 服务公网ip(请保证与申请的一至)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"socketType"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"udp"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//服务类型 tcp或 udp   tcp默认端口16728  udp默认端口16729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"myServerMaxConnectionNumber"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"50000"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//socket服务最大连接数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"beaconTime"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"5"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//连接心跳 秒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"checkTime"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"60"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 设备登录检测时间间格 秒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"deviceLoginTimeOut"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="006B50DC"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"3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 设备登录超时时间 分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"receiveDataApi"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>: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"encode"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"hex"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//hex, utf-8,ascii 编码 数据会转成指定编码  hex为十六进制的字符串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"postUrl"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[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//自定义数据对接 输出。设备上报数据 服务器通过post请求，向以下url发送数据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"url"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"http://www.xxxx1.com"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},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{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"url"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"http://www.xxxx2.com"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}</w:t>
      </w:r>
    </w:p>
    <w:p w:rsidR="001936FD" w:rsidRPr="008D6F00" w:rsidRDefault="001936FD" w:rsidP="001936FD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]</w:t>
      </w:r>
    </w:p>
    <w:p w:rsidR="00D11D38" w:rsidRPr="008D6F00" w:rsidRDefault="001936FD" w:rsidP="00D11D38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}</w:t>
      </w:r>
    </w:p>
    <w:p w:rsidR="00196EDA" w:rsidRPr="008D6F00" w:rsidRDefault="00D11D38" w:rsidP="00D0148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" w:name="_Toc525768692"/>
      <w:r w:rsidRPr="008D6F00">
        <w:rPr>
          <w:rFonts w:asciiTheme="minorEastAsia" w:eastAsiaTheme="minorEastAsia" w:hAnsiTheme="minorEastAsia" w:hint="eastAsia"/>
          <w:sz w:val="24"/>
          <w:szCs w:val="24"/>
        </w:rPr>
        <w:lastRenderedPageBreak/>
        <w:t>四</w:t>
      </w:r>
      <w:r w:rsidR="00265236" w:rsidRPr="008D6F00">
        <w:rPr>
          <w:rFonts w:asciiTheme="minorEastAsia" w:eastAsiaTheme="minorEastAsia" w:hAnsiTheme="minorEastAsia" w:hint="eastAsia"/>
          <w:sz w:val="24"/>
          <w:szCs w:val="24"/>
        </w:rPr>
        <w:t>、数据库</w:t>
      </w:r>
      <w:bookmarkEnd w:id="6"/>
    </w:p>
    <w:p w:rsidR="00E56160" w:rsidRPr="008D6F00" w:rsidRDefault="00E56160" w:rsidP="00E56160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新建任意名称数据库，执行</w:t>
      </w:r>
      <w:r w:rsidR="004C464A" w:rsidRPr="008D6F00">
        <w:rPr>
          <w:rFonts w:asciiTheme="minorEastAsia" w:eastAsiaTheme="minorEastAsia" w:hAnsiTheme="minorEastAsia" w:hint="eastAsia"/>
          <w:sz w:val="24"/>
          <w:szCs w:val="24"/>
        </w:rPr>
        <w:t>根据数据库类型，执行相应的脚本建立表，吉风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提供最基本的数据结构，如有其他业务需求，可自行扩展。</w:t>
      </w:r>
    </w:p>
    <w:p w:rsidR="004C464A" w:rsidRPr="008D6F00" w:rsidRDefault="004C464A" w:rsidP="00E56160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注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：device为</w:t>
      </w:r>
      <w:r w:rsidR="007116CD" w:rsidRPr="008D6F00">
        <w:rPr>
          <w:rFonts w:asciiTheme="minorEastAsia" w:eastAsiaTheme="minorEastAsia" w:hAnsiTheme="minorEastAsia" w:hint="eastAsia"/>
          <w:sz w:val="24"/>
          <w:szCs w:val="24"/>
        </w:rPr>
        <w:t>设备基本数据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，不可修改</w:t>
      </w:r>
      <w:r w:rsidR="00E30A87" w:rsidRPr="008D6F00">
        <w:rPr>
          <w:rFonts w:asciiTheme="minorEastAsia" w:eastAsiaTheme="minorEastAsia" w:hAnsiTheme="minorEastAsia" w:hint="eastAsia"/>
          <w:sz w:val="24"/>
          <w:szCs w:val="24"/>
        </w:rPr>
        <w:t>结构</w:t>
      </w:r>
    </w:p>
    <w:p w:rsidR="00196EDA" w:rsidRPr="008D6F00" w:rsidRDefault="00E56160" w:rsidP="0056562B">
      <w:pPr>
        <w:rPr>
          <w:rFonts w:asciiTheme="minorEastAsia" w:eastAsiaTheme="minorEastAsia" w:hAnsiTheme="minorEastAsia"/>
          <w:b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基本结构</w:t>
      </w:r>
    </w:p>
    <w:p w:rsidR="00D21E3F" w:rsidRPr="008D6F00" w:rsidRDefault="00D21E3F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EC71EA" w:rsidRPr="008D6F00">
        <w:rPr>
          <w:rFonts w:asciiTheme="minorEastAsia" w:eastAsiaTheme="minorEastAsia" w:hAnsiTheme="minorEastAsia" w:hint="eastAsia"/>
          <w:b/>
          <w:sz w:val="24"/>
          <w:szCs w:val="24"/>
        </w:rPr>
        <w:t>d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evice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设备基本信息，设备登录服务器，验证mac及sn从此表读取。</w:t>
      </w:r>
    </w:p>
    <w:p w:rsidR="00D21E3F" w:rsidRPr="008D6F00" w:rsidRDefault="00D21E3F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2．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device_info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设备详情，通信密码</w:t>
      </w:r>
      <w:r w:rsidR="00C93568" w:rsidRPr="008D6F0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901CC" w:rsidRPr="008D6F00">
        <w:rPr>
          <w:rFonts w:asciiTheme="minorEastAsia" w:eastAsiaTheme="minorEastAsia" w:hAnsiTheme="minorEastAsia" w:hint="eastAsia"/>
          <w:sz w:val="24"/>
          <w:szCs w:val="24"/>
        </w:rPr>
        <w:t>属性aid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等，</w:t>
      </w: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由app读取设备信息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，上传到此表</w:t>
      </w:r>
      <w:r w:rsidR="00526ED8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16288" w:rsidRPr="008D6F00" w:rsidRDefault="00416288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app_user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用户表，app socket登录验证，通过此表，</w:t>
      </w: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可根据需求添加字段，不可以删除字段。</w:t>
      </w:r>
    </w:p>
    <w:p w:rsidR="00526ED8" w:rsidRPr="008D6F00" w:rsidRDefault="00275B01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area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地区(家)，用于用户进行设备分区，每个app用户，都有自己的一份数据，通信app进行添加删除，接口需要开发。</w:t>
      </w:r>
    </w:p>
    <w:p w:rsidR="00275B01" w:rsidRPr="008D6F00" w:rsidRDefault="00275B01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region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区域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(房间)，area的下级，用于用户进行设备分区，每个app用户，都有自己的一份数据，通信app进行添加删除，接口需要开发。</w:t>
      </w:r>
    </w:p>
    <w:p w:rsidR="004D3EA7" w:rsidRPr="008D6F00" w:rsidRDefault="004D3EA7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device_attention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用户与设备绑定的关系表，一对多。</w:t>
      </w:r>
    </w:p>
    <w:p w:rsidR="004D3EA7" w:rsidRPr="008D6F00" w:rsidRDefault="004D3EA7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device_port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设备端口，由app读取设备信息，通过接口上传。</w:t>
      </w:r>
    </w:p>
    <w:p w:rsidR="00793D56" w:rsidRPr="008D6F00" w:rsidRDefault="00793D56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8.</w:t>
      </w:r>
      <w:r w:rsidRPr="008D6F0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device_port_attention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用户与设备端口的绑定关系，一对多</w:t>
      </w:r>
      <w:r w:rsidR="00975B69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75B69" w:rsidRPr="008D6F00" w:rsidRDefault="00975B69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9．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>s</w:t>
      </w:r>
      <w:r w:rsidRPr="008D6F00">
        <w:rPr>
          <w:rFonts w:asciiTheme="minorEastAsia" w:eastAsiaTheme="minorEastAsia" w:hAnsiTheme="minorEastAsia"/>
          <w:b/>
          <w:sz w:val="24"/>
          <w:szCs w:val="24"/>
        </w:rPr>
        <w:t>cene</w:t>
      </w:r>
      <w:r w:rsidRPr="008D6F00">
        <w:rPr>
          <w:rFonts w:asciiTheme="minorEastAsia" w:eastAsiaTheme="minorEastAsia" w:hAnsiTheme="minorEastAsia" w:hint="eastAsia"/>
          <w:b/>
          <w:sz w:val="24"/>
          <w:szCs w:val="24"/>
        </w:rPr>
        <w:t xml:space="preserve">  </w:t>
      </w:r>
      <w:r w:rsidR="00C778CD" w:rsidRPr="008D6F00">
        <w:rPr>
          <w:rFonts w:asciiTheme="minorEastAsia" w:eastAsiaTheme="minorEastAsia" w:hAnsiTheme="minorEastAsia" w:hint="eastAsia"/>
          <w:sz w:val="24"/>
          <w:szCs w:val="24"/>
        </w:rPr>
        <w:t>情景数据，云情景。用于app编辑修改。真正的情景存在设备，每次app需要运行，只需要发送名称到设备即可，此表只用于保存，当app修改时，用与显示。数据结构有别于真正情景代码结构。</w:t>
      </w:r>
    </w:p>
    <w:p w:rsidR="00DA737C" w:rsidRDefault="00DA737C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注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：视图未提供，根据开发需求自</w:t>
      </w:r>
      <w:r w:rsidR="00407018" w:rsidRPr="008D6F00">
        <w:rPr>
          <w:rFonts w:asciiTheme="minorEastAsia" w:eastAsiaTheme="minorEastAsia" w:hAnsiTheme="minorEastAsia" w:hint="eastAsia"/>
          <w:sz w:val="24"/>
          <w:szCs w:val="24"/>
        </w:rPr>
        <w:t>立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建立</w:t>
      </w:r>
      <w:r w:rsidR="00227119" w:rsidRPr="008D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B56AA" w:rsidRDefault="00AB56AA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Default="00AB56AA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Default="00AB56AA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Default="00AB56AA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Pr="008D6F00" w:rsidRDefault="00AB56A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9C440A" w:rsidRDefault="00A03E3F" w:rsidP="009C440A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bookmarkStart w:id="7" w:name="_Toc525768693"/>
      <w:r w:rsidRPr="008D6F00">
        <w:rPr>
          <w:rFonts w:asciiTheme="minorEastAsia" w:eastAsiaTheme="minorEastAsia" w:hAnsiTheme="minorEastAsia" w:hint="eastAsia"/>
          <w:sz w:val="24"/>
          <w:szCs w:val="24"/>
        </w:rPr>
        <w:lastRenderedPageBreak/>
        <w:t>五、开放接口</w:t>
      </w:r>
      <w:bookmarkEnd w:id="7"/>
    </w:p>
    <w:p w:rsidR="00A03E3F" w:rsidRPr="009C440A" w:rsidRDefault="00A03E3F" w:rsidP="009C440A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hint="eastAsia"/>
        </w:rPr>
        <w:t xml:space="preserve">5.1 </w:t>
      </w:r>
      <w:r w:rsidRPr="008D6F00">
        <w:rPr>
          <w:rFonts w:hint="eastAsia"/>
        </w:rPr>
        <w:t>查询服务运行状况</w:t>
      </w:r>
    </w:p>
    <w:p w:rsidR="00A03E3F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tcp浏览器查看：</w:t>
      </w:r>
      <w:hyperlink r:id="rId8" w:history="1">
        <w:r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http://</w:t>
        </w:r>
        <w:r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127.0.0.1</w:t>
        </w:r>
        <w:r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:1673</w:t>
        </w:r>
        <w:r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8</w:t>
        </w:r>
        <w:r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/server/details</w:t>
        </w:r>
      </w:hyperlink>
    </w:p>
    <w:p w:rsidR="00A03E3F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udp浏览器查看：</w:t>
      </w:r>
      <w:hyperlink r:id="rId9" w:history="1">
        <w:r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http://</w:t>
        </w:r>
        <w:r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127.0.0.1</w:t>
        </w:r>
        <w:r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:1673</w:t>
        </w:r>
        <w:r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9</w:t>
        </w:r>
        <w:r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/server/details</w:t>
        </w:r>
      </w:hyperlink>
    </w:p>
    <w:p w:rsidR="00AB56AA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14925" cy="2809875"/>
            <wp:effectExtent l="19050" t="0" r="9525" b="0"/>
            <wp:docPr id="1" name="图片 0" descr="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3F" w:rsidRDefault="00A03E3F" w:rsidP="00A03E3F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Default="00AB56AA" w:rsidP="00A03E3F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Default="00AB56AA" w:rsidP="00A03E3F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Default="00AB56AA" w:rsidP="00A03E3F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B56AA" w:rsidRPr="008D6F00" w:rsidRDefault="00AB56AA" w:rsidP="00A03E3F">
      <w:pPr>
        <w:rPr>
          <w:rFonts w:asciiTheme="minorEastAsia" w:eastAsiaTheme="minorEastAsia" w:hAnsiTheme="minorEastAsia"/>
          <w:sz w:val="24"/>
          <w:szCs w:val="24"/>
        </w:rPr>
      </w:pPr>
    </w:p>
    <w:p w:rsidR="00A03E3F" w:rsidRPr="008D6F00" w:rsidRDefault="00A03E3F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5.2 向设备发送数据</w:t>
      </w:r>
    </w:p>
    <w:p w:rsidR="00A03E3F" w:rsidRPr="008D6F00" w:rsidRDefault="00396199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向t</w:t>
      </w:r>
      <w:r w:rsidR="00A03E3F" w:rsidRPr="008D6F00">
        <w:rPr>
          <w:rFonts w:asciiTheme="minorEastAsia" w:eastAsiaTheme="minorEastAsia" w:hAnsiTheme="minorEastAsia" w:hint="eastAsia"/>
          <w:sz w:val="24"/>
          <w:szCs w:val="24"/>
        </w:rPr>
        <w:t>cp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服务</w:t>
      </w:r>
      <w:r w:rsidR="00A03E3F"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get请求：</w:t>
      </w:r>
      <w:hyperlink r:id="rId11" w:history="1">
        <w:r w:rsidR="00A03E3F"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http://</w:t>
        </w:r>
        <w:r w:rsidR="00A03E3F"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127.0.0.1</w:t>
        </w:r>
        <w:r w:rsidR="00A03E3F"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:1673</w:t>
        </w:r>
        <w:r w:rsidR="00A03E3F"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8</w:t>
        </w:r>
        <w:r w:rsidR="00A03E3F"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/</w:t>
        </w:r>
      </w:hyperlink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A03E3F" w:rsidRPr="008D6F00" w:rsidRDefault="00396199" w:rsidP="00A03E3F">
      <w:pPr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向udp服务 get请求：</w:t>
      </w:r>
      <w:hyperlink r:id="rId12" w:history="1">
        <w:r w:rsidR="00A03E3F"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http://</w:t>
        </w:r>
        <w:r w:rsidR="00A03E3F"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127.0.0.1</w:t>
        </w:r>
        <w:r w:rsidR="00A03E3F"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:1673</w:t>
        </w:r>
        <w:r w:rsidR="00A03E3F" w:rsidRPr="008D6F00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9</w:t>
        </w:r>
        <w:r w:rsidR="00A03E3F" w:rsidRPr="008D6F00">
          <w:rPr>
            <w:rStyle w:val="a4"/>
            <w:rFonts w:asciiTheme="minorEastAsia" w:eastAsiaTheme="minorEastAsia" w:hAnsiTheme="minorEastAsia"/>
            <w:sz w:val="24"/>
            <w:szCs w:val="24"/>
          </w:rPr>
          <w:t>/</w:t>
        </w:r>
      </w:hyperlink>
      <w:r w:rsidRPr="008D6F0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544B2E" w:rsidRPr="008D6F00" w:rsidRDefault="00544B2E" w:rsidP="00A03E3F">
      <w:pPr>
        <w:rPr>
          <w:rFonts w:asciiTheme="minorEastAsia" w:eastAsiaTheme="minorEastAsia" w:hAnsiTheme="minorEastAsia"/>
          <w:color w:val="00B0F0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00B0F0"/>
          <w:sz w:val="24"/>
          <w:szCs w:val="24"/>
        </w:rPr>
        <w:t>注:向任意一内网服务器发送请求,都可发到任意一设备</w:t>
      </w:r>
    </w:p>
    <w:p w:rsidR="00544B2E" w:rsidRPr="008D6F00" w:rsidRDefault="00544B2E" w:rsidP="00A03E3F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color w:val="FF0000"/>
          <w:sz w:val="24"/>
          <w:szCs w:val="24"/>
        </w:rPr>
        <w:t>例子:</w:t>
      </w:r>
    </w:p>
    <w:p w:rsidR="00A03E3F" w:rsidRPr="008D6F00" w:rsidRDefault="00542B4E" w:rsidP="008D6F00">
      <w:pPr>
        <w:ind w:left="240" w:hangingChars="100" w:hanging="240"/>
        <w:rPr>
          <w:rFonts w:asciiTheme="minorEastAsia" w:eastAsiaTheme="minorEastAsia" w:hAnsiTheme="minorEastAsia" w:cs="NSimSun"/>
          <w:color w:val="008000"/>
          <w:sz w:val="24"/>
          <w:szCs w:val="24"/>
        </w:rPr>
      </w:pPr>
      <w:hyperlink r:id="rId13" w:history="1">
        <w:r w:rsidR="00741BA0" w:rsidRPr="008D6F00">
          <w:rPr>
            <w:rStyle w:val="a4"/>
            <w:rFonts w:asciiTheme="minorEastAsia" w:eastAsiaTheme="minorEastAsia" w:hAnsiTheme="minorEastAsia" w:cs="NSimSun"/>
            <w:sz w:val="24"/>
            <w:szCs w:val="24"/>
          </w:rPr>
          <w:t>http://127.0.0.1:1673</w:t>
        </w:r>
        <w:r w:rsidR="00741BA0" w:rsidRPr="008D6F00">
          <w:rPr>
            <w:rStyle w:val="a4"/>
            <w:rFonts w:asciiTheme="minorEastAsia" w:eastAsiaTheme="minorEastAsia" w:hAnsiTheme="minorEastAsia" w:cs="NSimSun" w:hint="eastAsia"/>
            <w:sz w:val="24"/>
            <w:szCs w:val="24"/>
          </w:rPr>
          <w:t>8</w:t>
        </w:r>
        <w:r w:rsidR="00741BA0" w:rsidRPr="008D6F00">
          <w:rPr>
            <w:rStyle w:val="a4"/>
            <w:rFonts w:asciiTheme="minorEastAsia" w:eastAsiaTheme="minorEastAsia" w:hAnsiTheme="minorEastAsia" w:cs="NSimSun"/>
            <w:sz w:val="24"/>
            <w:szCs w:val="24"/>
          </w:rPr>
          <w:t>/server/senddata?mac=0256060000000003&amp;keyid</w:t>
        </w:r>
        <w:r w:rsidR="00741BA0" w:rsidRPr="008D6F00">
          <w:rPr>
            <w:rStyle w:val="a4"/>
            <w:rFonts w:asciiTheme="minorEastAsia" w:eastAsiaTheme="minorEastAsia" w:hAnsiTheme="minorEastAsia" w:cs="NSimSun" w:hint="eastAsia"/>
            <w:sz w:val="24"/>
            <w:szCs w:val="24"/>
          </w:rPr>
          <w:t>=2&amp;</w:t>
        </w:r>
        <w:r w:rsidR="00741BA0" w:rsidRPr="008D6F00">
          <w:rPr>
            <w:rStyle w:val="a4"/>
            <w:rFonts w:asciiTheme="minorEastAsia" w:eastAsiaTheme="minorEastAsia" w:hAnsiTheme="minorEastAsia" w:cs="NSimSun"/>
            <w:sz w:val="24"/>
            <w:szCs w:val="24"/>
          </w:rPr>
          <w:t>encode=hex&amp;data=1&amp;port=2&amp;aid=36944&amp;cmd=2&amp;serversn=215BE5ACB707CA125A634FAFB7732CC0</w:t>
        </w:r>
      </w:hyperlink>
    </w:p>
    <w:p w:rsidR="00544B2E" w:rsidRPr="008D6F00" w:rsidRDefault="00544B2E" w:rsidP="00CF67A9">
      <w:pPr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8D6F00">
        <w:rPr>
          <w:rFonts w:asciiTheme="minorEastAsia" w:eastAsiaTheme="minorEastAsia" w:hAnsiTheme="minorEastAsia" w:cs="NSimSun" w:hint="eastAsia"/>
          <w:color w:val="008000"/>
          <w:sz w:val="24"/>
          <w:szCs w:val="24"/>
        </w:rPr>
        <w:lastRenderedPageBreak/>
        <w:t>参数说明:</w:t>
      </w:r>
    </w:p>
    <w:tbl>
      <w:tblPr>
        <w:tblStyle w:val="a8"/>
        <w:tblW w:w="0" w:type="auto"/>
        <w:tblLook w:val="04A0"/>
      </w:tblPr>
      <w:tblGrid>
        <w:gridCol w:w="1668"/>
        <w:gridCol w:w="3685"/>
        <w:gridCol w:w="1701"/>
        <w:gridCol w:w="1468"/>
      </w:tblGrid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 w:cs="NSimSun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 w:hint="eastAsia"/>
                <w:sz w:val="24"/>
                <w:szCs w:val="24"/>
              </w:rPr>
              <w:t>参数</w:t>
            </w:r>
          </w:p>
        </w:tc>
        <w:tc>
          <w:tcPr>
            <w:tcW w:w="3685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701" w:type="dxa"/>
          </w:tcPr>
          <w:p w:rsidR="00544B2E" w:rsidRPr="008D6F00" w:rsidRDefault="00544B2E" w:rsidP="00544B2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是否必须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默认值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sz w:val="24"/>
                <w:szCs w:val="24"/>
              </w:rPr>
              <w:t>mac</w:t>
            </w:r>
          </w:p>
        </w:tc>
        <w:tc>
          <w:tcPr>
            <w:tcW w:w="3685" w:type="dxa"/>
          </w:tcPr>
          <w:p w:rsidR="00544B2E" w:rsidRPr="008D6F00" w:rsidRDefault="00DF18E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设备地址(16位)</w:t>
            </w:r>
          </w:p>
        </w:tc>
        <w:tc>
          <w:tcPr>
            <w:tcW w:w="1701" w:type="dxa"/>
          </w:tcPr>
          <w:p w:rsidR="00544B2E" w:rsidRPr="008D6F00" w:rsidRDefault="00741BA0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2048C" w:rsidRPr="008D6F00" w:rsidTr="00CF67A9">
        <w:tc>
          <w:tcPr>
            <w:tcW w:w="1668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 w:cs="NSimSun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sz w:val="24"/>
                <w:szCs w:val="24"/>
              </w:rPr>
              <w:t>keyid</w:t>
            </w:r>
          </w:p>
        </w:tc>
        <w:tc>
          <w:tcPr>
            <w:tcW w:w="3685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密匙类型</w:t>
            </w:r>
          </w:p>
        </w:tc>
        <w:tc>
          <w:tcPr>
            <w:tcW w:w="1701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92048C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sz w:val="24"/>
                <w:szCs w:val="24"/>
              </w:rPr>
              <w:t>encode</w:t>
            </w:r>
          </w:p>
        </w:tc>
        <w:tc>
          <w:tcPr>
            <w:tcW w:w="3685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数据编码(</w:t>
            </w:r>
            <w:r w:rsidRPr="008D6F00">
              <w:rPr>
                <w:rFonts w:asciiTheme="minorEastAsia" w:eastAsiaTheme="minorEastAsia" w:hAnsiTheme="minorEastAsia" w:cs="NSimSun"/>
                <w:color w:val="A31515"/>
                <w:sz w:val="24"/>
                <w:szCs w:val="24"/>
              </w:rPr>
              <w:t>hex</w:t>
            </w:r>
            <w:r w:rsidRPr="008D6F00">
              <w:rPr>
                <w:rFonts w:asciiTheme="minorEastAsia" w:eastAsiaTheme="minorEastAsia" w:hAnsiTheme="minorEastAsia" w:cs="NSimSun" w:hint="eastAsia"/>
                <w:color w:val="A31515"/>
                <w:sz w:val="24"/>
                <w:szCs w:val="24"/>
              </w:rPr>
              <w:t>,</w:t>
            </w:r>
            <w:r w:rsidRPr="008D6F00">
              <w:rPr>
                <w:rFonts w:asciiTheme="minorEastAsia" w:eastAsiaTheme="minorEastAsia" w:hAnsiTheme="minorEastAsia" w:cs="NSimSun"/>
                <w:color w:val="A31515"/>
                <w:sz w:val="24"/>
                <w:szCs w:val="24"/>
              </w:rPr>
              <w:t xml:space="preserve"> utf-8</w:t>
            </w:r>
            <w:r w:rsidRPr="008D6F00">
              <w:rPr>
                <w:rFonts w:asciiTheme="minorEastAsia" w:eastAsiaTheme="minorEastAsia" w:hAnsiTheme="minorEastAsia" w:cs="NSimSun" w:hint="eastAsia"/>
                <w:color w:val="A31515"/>
                <w:sz w:val="24"/>
                <w:szCs w:val="24"/>
              </w:rPr>
              <w:t>,</w:t>
            </w:r>
            <w:r w:rsidRPr="008D6F00">
              <w:rPr>
                <w:rFonts w:asciiTheme="minorEastAsia" w:eastAsiaTheme="minorEastAsia" w:hAnsiTheme="minorEastAsia" w:cs="NSimSun"/>
                <w:color w:val="A31515"/>
                <w:sz w:val="24"/>
                <w:szCs w:val="24"/>
              </w:rPr>
              <w:t xml:space="preserve"> ascii</w:t>
            </w: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color w:val="A31515"/>
                <w:sz w:val="24"/>
                <w:szCs w:val="24"/>
              </w:rPr>
              <w:t>utf-8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3685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</w:p>
        </w:tc>
        <w:tc>
          <w:tcPr>
            <w:tcW w:w="1701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port</w:t>
            </w:r>
          </w:p>
        </w:tc>
        <w:tc>
          <w:tcPr>
            <w:tcW w:w="3685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端口</w:t>
            </w:r>
          </w:p>
        </w:tc>
        <w:tc>
          <w:tcPr>
            <w:tcW w:w="1701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92048C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aid</w:t>
            </w:r>
          </w:p>
        </w:tc>
        <w:tc>
          <w:tcPr>
            <w:tcW w:w="3685" w:type="dxa"/>
          </w:tcPr>
          <w:p w:rsidR="00544B2E" w:rsidRPr="008D6F00" w:rsidRDefault="008D6F00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功能</w:t>
            </w:r>
            <w:r w:rsidR="00CF67A9" w:rsidRPr="008D6F00">
              <w:rPr>
                <w:rFonts w:asciiTheme="minorEastAsia" w:eastAsiaTheme="minorEastAsia" w:hAnsiTheme="minorEastAsia"/>
                <w:sz w:val="24"/>
                <w:szCs w:val="24"/>
              </w:rPr>
              <w:t>AttributeID</w:t>
            </w:r>
          </w:p>
        </w:tc>
        <w:tc>
          <w:tcPr>
            <w:tcW w:w="1701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259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</w:p>
        </w:tc>
        <w:tc>
          <w:tcPr>
            <w:tcW w:w="3685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指令</w:t>
            </w:r>
          </w:p>
        </w:tc>
        <w:tc>
          <w:tcPr>
            <w:tcW w:w="1701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C61972" w:rsidRPr="008D6F00" w:rsidTr="00CF67A9">
        <w:tc>
          <w:tcPr>
            <w:tcW w:w="1668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685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操作类型</w:t>
            </w:r>
          </w:p>
        </w:tc>
        <w:tc>
          <w:tcPr>
            <w:tcW w:w="1701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468" w:type="dxa"/>
          </w:tcPr>
          <w:p w:rsidR="00C61972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44B2E" w:rsidRPr="008D6F00" w:rsidTr="00CF67A9">
        <w:tc>
          <w:tcPr>
            <w:tcW w:w="16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serversn</w:t>
            </w:r>
          </w:p>
        </w:tc>
        <w:tc>
          <w:tcPr>
            <w:tcW w:w="3685" w:type="dxa"/>
          </w:tcPr>
          <w:p w:rsidR="00544B2E" w:rsidRPr="008D6F00" w:rsidRDefault="00C61972" w:rsidP="00C6197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服务器sn</w:t>
            </w:r>
          </w:p>
        </w:tc>
        <w:tc>
          <w:tcPr>
            <w:tcW w:w="1701" w:type="dxa"/>
          </w:tcPr>
          <w:p w:rsidR="00544B2E" w:rsidRPr="008D6F00" w:rsidRDefault="00C61972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468" w:type="dxa"/>
          </w:tcPr>
          <w:p w:rsidR="00544B2E" w:rsidRPr="008D6F00" w:rsidRDefault="00544B2E" w:rsidP="0056562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DA737C" w:rsidRPr="008D6F00" w:rsidRDefault="00252F4B" w:rsidP="00252F4B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bookmarkStart w:id="8" w:name="_Toc525768694"/>
      <w:r w:rsidRPr="008D6F00">
        <w:rPr>
          <w:rFonts w:asciiTheme="minorEastAsia" w:eastAsiaTheme="minorEastAsia" w:hAnsiTheme="minorEastAsia" w:hint="eastAsia"/>
          <w:sz w:val="24"/>
          <w:szCs w:val="24"/>
        </w:rPr>
        <w:t>六、自动化推送</w:t>
      </w:r>
      <w:bookmarkEnd w:id="8"/>
    </w:p>
    <w:p w:rsidR="00252F4B" w:rsidRPr="008D6F00" w:rsidRDefault="00252F4B" w:rsidP="00252F4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8D6F00">
        <w:rPr>
          <w:rFonts w:asciiTheme="minorEastAsia" w:eastAsiaTheme="minorEastAsia" w:hAnsiTheme="minorEastAsia" w:hint="eastAsia"/>
          <w:sz w:val="24"/>
          <w:szCs w:val="24"/>
        </w:rPr>
        <w:t>可通过</w:t>
      </w:r>
      <w:r w:rsidRPr="008D6F00">
        <w:rPr>
          <w:rFonts w:asciiTheme="minorEastAsia" w:eastAsiaTheme="minorEastAsia" w:hAnsiTheme="minorEastAsia"/>
          <w:sz w:val="24"/>
          <w:szCs w:val="24"/>
        </w:rPr>
        <w:t>appsettings.json</w:t>
      </w:r>
      <w:r w:rsidRPr="008D6F00">
        <w:rPr>
          <w:rFonts w:asciiTheme="minorEastAsia" w:eastAsiaTheme="minorEastAsia" w:hAnsiTheme="minorEastAsia" w:hint="eastAsia"/>
          <w:sz w:val="24"/>
          <w:szCs w:val="24"/>
        </w:rPr>
        <w:t>配置文件，配置参数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"receiveDataApi"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>: {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"encode"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"hex"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,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//hex, utf-8,ascii 编码 数据会转成指定编码  hex为十六进制的字符串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"postUrl"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[ </w:t>
      </w:r>
      <w:r w:rsidRPr="008D6F00">
        <w:rPr>
          <w:rFonts w:asciiTheme="minorEastAsia" w:eastAsiaTheme="minorEastAsia" w:hAnsiTheme="minorEastAsia" w:cs="NSimSun"/>
          <w:color w:val="008000"/>
          <w:sz w:val="24"/>
          <w:szCs w:val="24"/>
        </w:rPr>
        <w:t>//自定义数据对接 输出。设备上报数据 服务器通过post请求，向以下url发送数据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{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"url"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"http://www.xxxx1.com"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},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{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  </w:t>
      </w:r>
      <w:r w:rsidRPr="008D6F00">
        <w:rPr>
          <w:rFonts w:asciiTheme="minorEastAsia" w:eastAsiaTheme="minorEastAsia" w:hAnsiTheme="minorEastAsia" w:cs="NSimSun"/>
          <w:color w:val="2E75B6"/>
          <w:sz w:val="24"/>
          <w:szCs w:val="24"/>
        </w:rPr>
        <w:t>"url"</w:t>
      </w: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: </w:t>
      </w:r>
      <w:r w:rsidRPr="008D6F00">
        <w:rPr>
          <w:rFonts w:asciiTheme="minorEastAsia" w:eastAsiaTheme="minorEastAsia" w:hAnsiTheme="minorEastAsia" w:cs="NSimSun"/>
          <w:color w:val="A31515"/>
          <w:sz w:val="24"/>
          <w:szCs w:val="24"/>
        </w:rPr>
        <w:t>"http://www.xxxx2.com"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  }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  ]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ind w:firstLine="465"/>
        <w:rPr>
          <w:rFonts w:asciiTheme="minorEastAsia" w:eastAsiaTheme="minorEastAsia" w:hAnsiTheme="minorEastAsia" w:cs="NSimSun" w:hint="eastAsia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/>
          <w:color w:val="000000"/>
          <w:sz w:val="24"/>
          <w:szCs w:val="24"/>
        </w:rPr>
        <w:t xml:space="preserve">  }</w:t>
      </w:r>
    </w:p>
    <w:p w:rsidR="00252F4B" w:rsidRPr="008D6F00" w:rsidRDefault="00252F4B" w:rsidP="00542D4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 w:hint="eastAsia"/>
          <w:color w:val="000000"/>
          <w:sz w:val="24"/>
          <w:szCs w:val="24"/>
        </w:rPr>
      </w:pPr>
      <w:r w:rsidRPr="008D6F00">
        <w:rPr>
          <w:rFonts w:asciiTheme="minorEastAsia" w:eastAsiaTheme="minorEastAsia" w:hAnsiTheme="minorEastAsia" w:cs="NSimSun" w:hint="eastAsia"/>
          <w:color w:val="000000"/>
          <w:sz w:val="24"/>
          <w:szCs w:val="24"/>
        </w:rPr>
        <w:t>加上要接收推送的url，当设备有功能业务数据上报时，服务器会主动post请求，上报数据</w:t>
      </w:r>
    </w:p>
    <w:p w:rsidR="00252F4B" w:rsidRPr="008D6F00" w:rsidRDefault="00252F4B" w:rsidP="00252F4B">
      <w:pPr>
        <w:widowControl w:val="0"/>
        <w:autoSpaceDE w:val="0"/>
        <w:autoSpaceDN w:val="0"/>
        <w:snapToGrid/>
        <w:spacing w:after="0"/>
        <w:ind w:firstLine="465"/>
        <w:rPr>
          <w:rFonts w:asciiTheme="minorEastAsia" w:eastAsiaTheme="minorEastAsia" w:hAnsiTheme="minorEastAsia" w:cs="NSimSun" w:hint="eastAsia"/>
          <w:color w:val="000000"/>
          <w:sz w:val="24"/>
          <w:szCs w:val="24"/>
        </w:rPr>
      </w:pPr>
    </w:p>
    <w:p w:rsidR="00252F4B" w:rsidRPr="008D6F00" w:rsidRDefault="00252F4B" w:rsidP="0015561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NSimSun"/>
          <w:color w:val="000000"/>
          <w:sz w:val="24"/>
          <w:szCs w:val="24"/>
        </w:rPr>
      </w:pPr>
      <w:r w:rsidRPr="00155612">
        <w:rPr>
          <w:rFonts w:asciiTheme="minorEastAsia" w:eastAsiaTheme="minorEastAsia" w:hAnsiTheme="minorEastAsia" w:cs="NSimSun" w:hint="eastAsia"/>
          <w:b/>
          <w:color w:val="000000"/>
          <w:sz w:val="24"/>
          <w:szCs w:val="24"/>
        </w:rPr>
        <w:t>body 参数</w:t>
      </w:r>
      <w:r w:rsidRPr="008D6F00">
        <w:rPr>
          <w:rFonts w:asciiTheme="minorEastAsia" w:eastAsiaTheme="minorEastAsia" w:hAnsiTheme="minorEastAsia" w:cs="NSimSun" w:hint="eastAsia"/>
          <w:color w:val="000000"/>
          <w:sz w:val="24"/>
          <w:szCs w:val="24"/>
        </w:rPr>
        <w:t>：</w:t>
      </w:r>
    </w:p>
    <w:tbl>
      <w:tblPr>
        <w:tblStyle w:val="a8"/>
        <w:tblW w:w="8755" w:type="dxa"/>
        <w:tblLook w:val="04A0"/>
      </w:tblPr>
      <w:tblGrid>
        <w:gridCol w:w="1668"/>
        <w:gridCol w:w="2126"/>
        <w:gridCol w:w="4961"/>
      </w:tblGrid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 w:cs="NSimSun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sz w:val="24"/>
                <w:szCs w:val="24"/>
              </w:rPr>
              <w:t>mac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设备地址(16位)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 w:cs="NSimSun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color w:val="A31515"/>
                <w:sz w:val="24"/>
                <w:szCs w:val="24"/>
              </w:rPr>
              <w:t>seq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密匙类型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包索引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(根据配置的编码，转成相应的字符串)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port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端口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aid</w:t>
            </w:r>
          </w:p>
        </w:tc>
        <w:tc>
          <w:tcPr>
            <w:tcW w:w="2126" w:type="dxa"/>
          </w:tcPr>
          <w:p w:rsidR="008D6F00" w:rsidRPr="008D6F00" w:rsidRDefault="008D6F00" w:rsidP="008D6F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功能AttributeID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指令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</w:tr>
      <w:tr w:rsidR="008D6F00" w:rsidRPr="008D6F00" w:rsidTr="008D6F00">
        <w:tc>
          <w:tcPr>
            <w:tcW w:w="1668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cs="NSimSun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2126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操作类型</w:t>
            </w:r>
          </w:p>
        </w:tc>
        <w:tc>
          <w:tcPr>
            <w:tcW w:w="4961" w:type="dxa"/>
          </w:tcPr>
          <w:p w:rsidR="008D6F00" w:rsidRPr="008D6F00" w:rsidRDefault="008D6F00" w:rsidP="00F91AF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6F00"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</w:tr>
    </w:tbl>
    <w:p w:rsidR="00252F4B" w:rsidRPr="008D6F00" w:rsidRDefault="00252F4B" w:rsidP="00252F4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023AC" w:rsidRPr="008D6F00" w:rsidRDefault="000023AC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4C1FE2" w:rsidRPr="008D6F00" w:rsidRDefault="004C1FE2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D4059A" w:rsidRPr="008D6F00" w:rsidRDefault="00D4059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E56160" w:rsidRPr="008D6F00" w:rsidRDefault="00E56160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56562B" w:rsidRPr="008D6F00" w:rsidRDefault="0056562B" w:rsidP="0056562B">
      <w:pPr>
        <w:pStyle w:val="a3"/>
        <w:ind w:left="720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4358AB" w:rsidRPr="008D6F00" w:rsidRDefault="004358AB" w:rsidP="00964FFD">
      <w:pPr>
        <w:rPr>
          <w:rFonts w:asciiTheme="minorEastAsia" w:eastAsiaTheme="minorEastAsia" w:hAnsiTheme="minorEastAsia"/>
          <w:sz w:val="24"/>
          <w:szCs w:val="24"/>
        </w:rPr>
      </w:pPr>
    </w:p>
    <w:sectPr w:rsidR="004358AB" w:rsidRPr="008D6F00" w:rsidSect="004358AB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C67" w:rsidRDefault="00166C67" w:rsidP="00E22F24">
      <w:pPr>
        <w:spacing w:after="0"/>
      </w:pPr>
      <w:r>
        <w:separator/>
      </w:r>
    </w:p>
  </w:endnote>
  <w:endnote w:type="continuationSeparator" w:id="0">
    <w:p w:rsidR="00166C67" w:rsidRDefault="00166C67" w:rsidP="00E22F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656"/>
      <w:gridCol w:w="1016"/>
    </w:tblGrid>
    <w:tr w:rsidR="00D4059A">
      <w:trPr>
        <w:jc w:val="right"/>
      </w:trPr>
      <w:tc>
        <w:tcPr>
          <w:tcW w:w="0" w:type="auto"/>
        </w:tcPr>
        <w:p w:rsidR="00D4059A" w:rsidRDefault="00542B4E" w:rsidP="004263A1">
          <w:pPr>
            <w:pStyle w:val="a7"/>
            <w:jc w:val="right"/>
          </w:pPr>
          <w:sdt>
            <w:sdtPr>
              <w:alias w:val="公司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4059A">
                <w:rPr>
                  <w:rFonts w:hint="eastAsia"/>
                </w:rPr>
                <w:t>深圳吉风物联科技</w:t>
              </w:r>
            </w:sdtContent>
          </w:sdt>
          <w:r w:rsidR="00D4059A"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D4059A" w:rsidRDefault="00542B4E">
          <w:pPr>
            <w:pStyle w:val="a7"/>
            <w:jc w:val="right"/>
          </w:pPr>
          <w:r>
            <w:pict>
              <v:group id="_x0000_s12289" style="width:39pt;height:37.95pt;flip:x y;mso-position-horizontal-relative:char;mso-position-vertical-relative:line" coordorigin="8754,11945" coordsize="2880,2859">
                <v:rect id="_x0000_s1229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229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1229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D4059A" w:rsidRDefault="00D4059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C67" w:rsidRDefault="00166C67" w:rsidP="00E22F24">
      <w:pPr>
        <w:spacing w:after="0"/>
      </w:pPr>
      <w:r>
        <w:separator/>
      </w:r>
    </w:p>
  </w:footnote>
  <w:footnote w:type="continuationSeparator" w:id="0">
    <w:p w:rsidR="00166C67" w:rsidRDefault="00166C67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0DD9"/>
    <w:multiLevelType w:val="hybridMultilevel"/>
    <w:tmpl w:val="68B2F20C"/>
    <w:lvl w:ilvl="0" w:tplc="6E0AF5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D10450"/>
    <w:multiLevelType w:val="hybridMultilevel"/>
    <w:tmpl w:val="A492F70C"/>
    <w:lvl w:ilvl="0" w:tplc="AB36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AC"/>
    <w:rsid w:val="00021D3F"/>
    <w:rsid w:val="00081ED1"/>
    <w:rsid w:val="0009019E"/>
    <w:rsid w:val="0009130C"/>
    <w:rsid w:val="000A3DBA"/>
    <w:rsid w:val="000A4CC6"/>
    <w:rsid w:val="000B47CB"/>
    <w:rsid w:val="000F013C"/>
    <w:rsid w:val="00111FB6"/>
    <w:rsid w:val="00116167"/>
    <w:rsid w:val="00117BBA"/>
    <w:rsid w:val="00145090"/>
    <w:rsid w:val="00155612"/>
    <w:rsid w:val="00156540"/>
    <w:rsid w:val="00156F0A"/>
    <w:rsid w:val="00166C67"/>
    <w:rsid w:val="00166DEA"/>
    <w:rsid w:val="00176F7F"/>
    <w:rsid w:val="001832E6"/>
    <w:rsid w:val="001936FD"/>
    <w:rsid w:val="00196EDA"/>
    <w:rsid w:val="001A42ED"/>
    <w:rsid w:val="001C2B77"/>
    <w:rsid w:val="001D1BDF"/>
    <w:rsid w:val="001E5EF8"/>
    <w:rsid w:val="001F1D67"/>
    <w:rsid w:val="00206F91"/>
    <w:rsid w:val="00227119"/>
    <w:rsid w:val="002527DF"/>
    <w:rsid w:val="00252F4B"/>
    <w:rsid w:val="00265236"/>
    <w:rsid w:val="00275B01"/>
    <w:rsid w:val="00277C56"/>
    <w:rsid w:val="002857FA"/>
    <w:rsid w:val="002A32DF"/>
    <w:rsid w:val="002B3FB5"/>
    <w:rsid w:val="002C3F4C"/>
    <w:rsid w:val="002C5F58"/>
    <w:rsid w:val="00323B43"/>
    <w:rsid w:val="00333306"/>
    <w:rsid w:val="003356E9"/>
    <w:rsid w:val="00360C97"/>
    <w:rsid w:val="0037749F"/>
    <w:rsid w:val="003935AC"/>
    <w:rsid w:val="00396199"/>
    <w:rsid w:val="003D37D8"/>
    <w:rsid w:val="003F65B8"/>
    <w:rsid w:val="00407018"/>
    <w:rsid w:val="00416288"/>
    <w:rsid w:val="00417D8C"/>
    <w:rsid w:val="00426133"/>
    <w:rsid w:val="004263A1"/>
    <w:rsid w:val="004358AB"/>
    <w:rsid w:val="004479C8"/>
    <w:rsid w:val="00484A64"/>
    <w:rsid w:val="00485063"/>
    <w:rsid w:val="00486BB2"/>
    <w:rsid w:val="004C1FE2"/>
    <w:rsid w:val="004C30A1"/>
    <w:rsid w:val="004C464A"/>
    <w:rsid w:val="004D3EA7"/>
    <w:rsid w:val="004D4379"/>
    <w:rsid w:val="004D79A4"/>
    <w:rsid w:val="004E5CE9"/>
    <w:rsid w:val="004F641C"/>
    <w:rsid w:val="00504231"/>
    <w:rsid w:val="00514F1D"/>
    <w:rsid w:val="0051647A"/>
    <w:rsid w:val="00526ED8"/>
    <w:rsid w:val="00534CAF"/>
    <w:rsid w:val="0054249B"/>
    <w:rsid w:val="00542B4E"/>
    <w:rsid w:val="00542D43"/>
    <w:rsid w:val="00544B2E"/>
    <w:rsid w:val="005520FA"/>
    <w:rsid w:val="005528A7"/>
    <w:rsid w:val="00552DEA"/>
    <w:rsid w:val="0056562B"/>
    <w:rsid w:val="00580287"/>
    <w:rsid w:val="00582277"/>
    <w:rsid w:val="005901CC"/>
    <w:rsid w:val="005B256D"/>
    <w:rsid w:val="005B51AE"/>
    <w:rsid w:val="005B6827"/>
    <w:rsid w:val="005D52BF"/>
    <w:rsid w:val="005E618F"/>
    <w:rsid w:val="005F18D6"/>
    <w:rsid w:val="00623115"/>
    <w:rsid w:val="006350DD"/>
    <w:rsid w:val="00643D63"/>
    <w:rsid w:val="00647DD1"/>
    <w:rsid w:val="006521D6"/>
    <w:rsid w:val="00667F65"/>
    <w:rsid w:val="00673021"/>
    <w:rsid w:val="0068194C"/>
    <w:rsid w:val="00691670"/>
    <w:rsid w:val="006A007D"/>
    <w:rsid w:val="006B50DC"/>
    <w:rsid w:val="006B6E09"/>
    <w:rsid w:val="006C4494"/>
    <w:rsid w:val="006D75E9"/>
    <w:rsid w:val="006E4761"/>
    <w:rsid w:val="006F3BB4"/>
    <w:rsid w:val="00706E0A"/>
    <w:rsid w:val="00710919"/>
    <w:rsid w:val="007116CD"/>
    <w:rsid w:val="00724E3B"/>
    <w:rsid w:val="00733E13"/>
    <w:rsid w:val="007415B2"/>
    <w:rsid w:val="00741BA0"/>
    <w:rsid w:val="00745331"/>
    <w:rsid w:val="00792F0B"/>
    <w:rsid w:val="00793D56"/>
    <w:rsid w:val="007A7F7E"/>
    <w:rsid w:val="007B53B2"/>
    <w:rsid w:val="007C7372"/>
    <w:rsid w:val="007D4ED2"/>
    <w:rsid w:val="007D535C"/>
    <w:rsid w:val="007E6C48"/>
    <w:rsid w:val="00813E3D"/>
    <w:rsid w:val="0082544E"/>
    <w:rsid w:val="00850C2E"/>
    <w:rsid w:val="00856FD4"/>
    <w:rsid w:val="00863A95"/>
    <w:rsid w:val="0086477C"/>
    <w:rsid w:val="008750F6"/>
    <w:rsid w:val="008A77FD"/>
    <w:rsid w:val="008B7726"/>
    <w:rsid w:val="008C0834"/>
    <w:rsid w:val="008D6F00"/>
    <w:rsid w:val="008F5A1A"/>
    <w:rsid w:val="00903A8D"/>
    <w:rsid w:val="009058B4"/>
    <w:rsid w:val="00907E4C"/>
    <w:rsid w:val="0092048C"/>
    <w:rsid w:val="009216C0"/>
    <w:rsid w:val="00925F9C"/>
    <w:rsid w:val="00927946"/>
    <w:rsid w:val="009318FB"/>
    <w:rsid w:val="0093467F"/>
    <w:rsid w:val="00941835"/>
    <w:rsid w:val="00942659"/>
    <w:rsid w:val="00964D4C"/>
    <w:rsid w:val="00964FFD"/>
    <w:rsid w:val="0096576B"/>
    <w:rsid w:val="00975B69"/>
    <w:rsid w:val="00980B27"/>
    <w:rsid w:val="009830AC"/>
    <w:rsid w:val="00984951"/>
    <w:rsid w:val="009C440A"/>
    <w:rsid w:val="009C4CD5"/>
    <w:rsid w:val="009D0A43"/>
    <w:rsid w:val="009E2A57"/>
    <w:rsid w:val="009E6DE8"/>
    <w:rsid w:val="009F3E58"/>
    <w:rsid w:val="009F548F"/>
    <w:rsid w:val="00A03E3F"/>
    <w:rsid w:val="00A1522D"/>
    <w:rsid w:val="00A535FF"/>
    <w:rsid w:val="00A5747A"/>
    <w:rsid w:val="00A96FA7"/>
    <w:rsid w:val="00A97955"/>
    <w:rsid w:val="00AB09DE"/>
    <w:rsid w:val="00AB56AA"/>
    <w:rsid w:val="00AC21AB"/>
    <w:rsid w:val="00AE1892"/>
    <w:rsid w:val="00B22AC5"/>
    <w:rsid w:val="00B41A81"/>
    <w:rsid w:val="00B502C8"/>
    <w:rsid w:val="00B536DA"/>
    <w:rsid w:val="00B578C9"/>
    <w:rsid w:val="00B57CE3"/>
    <w:rsid w:val="00B9285B"/>
    <w:rsid w:val="00B936F0"/>
    <w:rsid w:val="00BA45F0"/>
    <w:rsid w:val="00BF3DD7"/>
    <w:rsid w:val="00BF749B"/>
    <w:rsid w:val="00C2011E"/>
    <w:rsid w:val="00C61972"/>
    <w:rsid w:val="00C778CD"/>
    <w:rsid w:val="00C93568"/>
    <w:rsid w:val="00CA488B"/>
    <w:rsid w:val="00CB0A93"/>
    <w:rsid w:val="00CD1D75"/>
    <w:rsid w:val="00CF67A9"/>
    <w:rsid w:val="00D01489"/>
    <w:rsid w:val="00D05D28"/>
    <w:rsid w:val="00D11D38"/>
    <w:rsid w:val="00D21E3F"/>
    <w:rsid w:val="00D2614E"/>
    <w:rsid w:val="00D31D50"/>
    <w:rsid w:val="00D4059A"/>
    <w:rsid w:val="00D43B38"/>
    <w:rsid w:val="00D462BB"/>
    <w:rsid w:val="00D54668"/>
    <w:rsid w:val="00D627DF"/>
    <w:rsid w:val="00D90833"/>
    <w:rsid w:val="00D92AFC"/>
    <w:rsid w:val="00DA737C"/>
    <w:rsid w:val="00DB3736"/>
    <w:rsid w:val="00DE48A6"/>
    <w:rsid w:val="00DF0724"/>
    <w:rsid w:val="00DF18E2"/>
    <w:rsid w:val="00DF7537"/>
    <w:rsid w:val="00E1798A"/>
    <w:rsid w:val="00E22F24"/>
    <w:rsid w:val="00E30A87"/>
    <w:rsid w:val="00E43BCD"/>
    <w:rsid w:val="00E537CE"/>
    <w:rsid w:val="00E56160"/>
    <w:rsid w:val="00E76E06"/>
    <w:rsid w:val="00E7764C"/>
    <w:rsid w:val="00E849BE"/>
    <w:rsid w:val="00E92711"/>
    <w:rsid w:val="00EB66B9"/>
    <w:rsid w:val="00EC5D15"/>
    <w:rsid w:val="00EC71EA"/>
    <w:rsid w:val="00F70C5D"/>
    <w:rsid w:val="00F906AF"/>
    <w:rsid w:val="00FB2D43"/>
    <w:rsid w:val="00FD42C1"/>
    <w:rsid w:val="00FE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  <w:style w:type="table" w:styleId="a8">
    <w:name w:val="Table Grid"/>
    <w:basedOn w:val="a1"/>
    <w:uiPriority w:val="59"/>
    <w:rsid w:val="0054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6738/server/details" TargetMode="External"/><Relationship Id="rId13" Type="http://schemas.openxmlformats.org/officeDocument/2006/relationships/hyperlink" Target="http://127.0.0.1:16738/server/senddata?mac=0256060000000003&amp;keyid=2&amp;encode=hex&amp;data=1&amp;port=2&amp;aid=36944&amp;cmd=2&amp;serversn=215BE5ACB707CA125A634FAFB7732CC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16739/server/detai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16738/server/detai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16739/server/detai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AAE700-52F7-4A91-AE60-BA63BB96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627</Words>
  <Characters>3577</Characters>
  <Application>Microsoft Office Word</Application>
  <DocSecurity>0</DocSecurity>
  <Lines>29</Lines>
  <Paragraphs>8</Paragraphs>
  <ScaleCrop>false</ScaleCrop>
  <Company>深圳吉风物联科技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2008-09-11T17:20:00Z</dcterms:created>
  <dcterms:modified xsi:type="dcterms:W3CDTF">2018-09-26T15:42:00Z</dcterms:modified>
</cp:coreProperties>
</file>