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nv801i84sx0" w:id="0"/>
      <w:bookmarkEnd w:id="0"/>
      <w:r w:rsidDel="00000000" w:rsidR="00000000" w:rsidRPr="00000000">
        <w:rPr>
          <w:rtl w:val="0"/>
        </w:rPr>
        <w:t xml:space="preserve">Classroom Ana Sayfa — B — Yapılacaklar ve Kabul Planı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ybt8klb328kb" w:id="1"/>
      <w:bookmarkEnd w:id="1"/>
      <w:r w:rsidDel="00000000" w:rsidR="00000000" w:rsidRPr="00000000">
        <w:rPr>
          <w:rtl w:val="0"/>
        </w:rPr>
        <w:t xml:space="preserve">Güncel · Yalnız açık işler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lsermyyv9fw" w:id="2"/>
      <w:bookmarkEnd w:id="2"/>
      <w:r w:rsidDel="00000000" w:rsidR="00000000" w:rsidRPr="00000000">
        <w:rPr>
          <w:rtl w:val="0"/>
        </w:rPr>
        <w:t xml:space="preserve">1. Belgenin amacı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 belge, Classroom ana sayfasının televizyon uyumluluğu, görsel kalitesi, kiosk güvenilirliği ve performansı için tamamlanmamış işleri öncelik sırasıyla tutar. Her tur tek dar iş paketini kapsar. Kabul edilen işler belgeden kaldırılır; tamamlanmış iş geçmişi GitHub’da kalır.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vbeiq82gxh8d" w:id="3"/>
      <w:bookmarkEnd w:id="3"/>
      <w:r w:rsidDel="00000000" w:rsidR="00000000" w:rsidRPr="00000000">
        <w:rPr>
          <w:rtl w:val="0"/>
        </w:rPr>
        <w:t xml:space="preserve">2. Genel başarı tanımı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 sayfa 1366×768, 1920×1080, 2560×1440 ve 3840×2160 çözünürlüklerinde kaydırmasız ve içerik kaybı olmadan çalışmalıdır.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Saat, tarih, hafta sonu bilgisi, ders durumu ve geri sayım hiçbir zaman kırpılmamalıdır.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Normal, ders öncesi, ders, teneffüs, okul sonrası, hafta sonu ve program hatası durumlarının tümü doğrulanmalıdır.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Temel bilgiler sınıfın arka sırasından okunabilir olmalıdır.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Sayfanın görsel dili çocuklara sıcak kalırken tek ve tutarlı bir tasarım sistemi oluşturmalıdır.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Mikrofon ve tam ekran başarısızlıkları ana sayfayı bozuk veya kontrol bekleyen durumda bırakmamalıdır.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Görsel zenginlik korunurken animasyonlar ve medya düşük güçlü TV donanımında da akıcı çalışmalıdır.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kabul edilen exact SHA için GitHub Actions Node.js 22 ve 24 jobları başarılı olmalıdır.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tazbrvkkncop" w:id="4"/>
      <w:bookmarkEnd w:id="4"/>
      <w:r w:rsidDel="00000000" w:rsidR="00000000" w:rsidRPr="00000000">
        <w:rPr>
          <w:rtl w:val="0"/>
        </w:rPr>
        <w:t xml:space="preserve">3. Çalışma ilkeleri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tur yalnız tek bir iş paketi yürütülür. Her yeni geliştirme önerisi, uygulamaya başlanmadan önce kullanıcı onayına sunulur.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Mevcut kullanıcı değişiklikleri korunur.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İzin listesi dışındaki dosyalar değiştirilmez.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Önce kanıtlanan sorun için en küçük güvenli değişiklik yapılır.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Yerelde testler değişiklik odaklı ve riskle orantılı seçilir; yalnız değişen, eklenen, çıkarılan veya düzeltilen bölgeler ile doğrudan etkiledikleri akışlar için dar testler çalıştırılır. Değişmeyen alanlara ait aynı testler her adımda tekrar çalıştırılmaz; yalnız yeni değişiklik bu alanları yeniden etkilediğinde veya teslim edilen exact SHA için zorunlu GitHub Actions Node.js 22/24 doğrulamasında yeniden çalıştırılır.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Görsel işler gerçek tarayıcıda hedef çözünürlüklerde doğrulanır.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donarsa beklenmez; süreç ve kök neden incelenir.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Kullanıcı “tamam kabul” dediğinde o turda kabul edilen kapsam commit edilir ve main dalına push edilir.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Kabulden sonra A envanteri güncellenir ve tamamlanan madde B’den kaldırılır.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zt7qru3cjwl" w:id="5"/>
      <w:bookmarkEnd w:id="5"/>
      <w:r w:rsidDel="00000000" w:rsidR="00000000" w:rsidRPr="00000000">
        <w:rPr>
          <w:rtl w:val="0"/>
        </w:rPr>
        <w:t xml:space="preserve">3.1 Değişmez görsel kabul kapısı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Çocuk ekranında prototip hissi veren en küçük taşma, kırpılma, çakışma, hizasızlık, dengesiz boşluk, okunabilirlik veya medya yerleşimi kusuru kabul engelidir.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Her görsel iş gerçek veriyle 3840×2160 ana hedefte ve desteklenen diğer 16:9 ölçülerde doğrulanır.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Uzun adlar, boş ve dolu veri, tüm zaman durumları ve farklı medya oranları ayrı ayrı sınanır.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CSS kaynak sırası, aynı seçicinin tekrarları, özgüllük, !important ve medya sorgusu çakışmaları kod incelemesinde zorunlu olarak denetlenir.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Ölçümler yalnız taşma yokluğunu değil; görsel dengeyi, hizayı, optik boşluğu, fotoğraf kırpmasını ve uzaktan okunabilirliği de kapsar.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Genel tasarım sadeleştirilmeyecek; animasyonlar ve renkler azaltılmayacaktır. Canlı, zengin ve çocuklara dönük görsel karakter korunacak; yerleşim, okunabilirlik ve performans sınırları içinde görsel şölen artırılabilecektir.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ih9aq0lkgo7g" w:id="6"/>
      <w:bookmarkEnd w:id="6"/>
      <w:r w:rsidDel="00000000" w:rsidR="00000000" w:rsidRPr="00000000">
        <w:rPr>
          <w:rtl w:val="0"/>
        </w:rPr>
        <w:t xml:space="preserve">4. P1 — Bilgi hiyerarşisini yeniden kurma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7ppl6ywupoe3" w:id="7"/>
      <w:bookmarkEnd w:id="7"/>
      <w:r w:rsidDel="00000000" w:rsidR="00000000" w:rsidRPr="00000000">
        <w:rPr>
          <w:rtl w:val="0"/>
        </w:rPr>
        <w:t xml:space="preserve">Amaç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Çocukların gün boyunca en çok ihtiyaç duyduğu bilgileri en güçlü görsel önceliğe taşımak.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rf9nprfrnp5" w:id="8"/>
      <w:bookmarkEnd w:id="8"/>
      <w:r w:rsidDel="00000000" w:rsidR="00000000" w:rsidRPr="00000000">
        <w:rPr>
          <w:rtl w:val="0"/>
        </w:rPr>
        <w:t xml:space="preserve">Yapılacaklar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Saat, mevcut ders, sıradaki ders ve geri sayımı birincil bilgi grubu olarak ele al.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Gürültü durumunu ikinci, slayt/duyuru alanını üçüncü öncelik olarak düzenle.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Başkan, nöbetçi, yıldız ve sınıf istatistiklerini destekleyici seviyeye getir.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Boş kartların büyük alanları gereksiz yere işgal etmesini önle.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Ders ve teneffüs durumlarında çocukların tek bakışta “şimdi ne oluyor?” sorusunu yanıtlamasını sağla.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qyjy1u3sdq7" w:id="9"/>
      <w:bookmarkEnd w:id="9"/>
      <w:r w:rsidDel="00000000" w:rsidR="00000000" w:rsidRPr="00000000">
        <w:rPr>
          <w:rtl w:val="0"/>
        </w:rPr>
        <w:t xml:space="preserve">Kabul ölçütleri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Beş saniyelik bakış testinde saat, aktif durum ve kalan süre ilk algılanan bilgiler olur.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az üç metre mesafeden temel bilgiler okunur.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Boş veya ikincil kartlar ana durumu görsel olarak bastırmaz.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Tüm zaman modlarında hiyerarşi tutarlı kalır.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k6pm89521eus" w:id="10"/>
      <w:bookmarkEnd w:id="10"/>
      <w:r w:rsidDel="00000000" w:rsidR="00000000" w:rsidRPr="00000000">
        <w:rPr>
          <w:rtl w:val="0"/>
        </w:rPr>
        <w:t xml:space="preserve">5. P2 — Fiziksel TV okunabilirlik doğrulaması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2xsq9qtyvyb2" w:id="11"/>
      <w:bookmarkEnd w:id="11"/>
      <w:r w:rsidDel="00000000" w:rsidR="00000000" w:rsidRPr="00000000">
        <w:rPr>
          <w:rtl w:val="0"/>
        </w:rPr>
        <w:t xml:space="preserve">Amaç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Kabul edilen tipografi, renk ayrımı ve güvenli alan davranışını gerçek sınıf televizyonunda doğrulamak.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tai5kqoryou" w:id="12"/>
      <w:bookmarkEnd w:id="12"/>
      <w:r w:rsidDel="00000000" w:rsidR="00000000" w:rsidRPr="00000000">
        <w:rPr>
          <w:rtl w:val="0"/>
        </w:rPr>
        <w:t xml:space="preserve">Yapılacaklar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Gerçek 4K televizyonda overscan ve ekran kenarı güvenli boşluklarını doğrula.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Temel ve ikincil bilgileri sınıfın en az üç metre uzağından gözlemle.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Gerçek öğrenci verisiyle uzun adların okunabilirliğini ve fotoğraf kırpmasını doğrula.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kqg1a158yvwg" w:id="13"/>
      <w:bookmarkEnd w:id="13"/>
      <w:r w:rsidDel="00000000" w:rsidR="00000000" w:rsidRPr="00000000">
        <w:rPr>
          <w:rtl w:val="0"/>
        </w:rPr>
        <w:t xml:space="preserve">Kabul ölçütleri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Hiçbir kart veya başlık televizyonun görünen alanında kırpılmaz.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Temel bilgiler üç metre mesafeden rahatça okunur.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Uzun adlar kimliği belirsizleştirmeden kart sınırında kalır.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5hvzwlgvnm77" w:id="14"/>
      <w:bookmarkEnd w:id="14"/>
      <w:r w:rsidDel="00000000" w:rsidR="00000000" w:rsidRPr="00000000">
        <w:rPr>
          <w:rtl w:val="0"/>
        </w:rPr>
        <w:t xml:space="preserve">6. P1 — Gerçek kiosk ve tam ekran güvenilirliği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eoe67n31s891" w:id="15"/>
      <w:bookmarkEnd w:id="15"/>
      <w:r w:rsidDel="00000000" w:rsidR="00000000" w:rsidRPr="00000000">
        <w:rPr>
          <w:rtl w:val="0"/>
        </w:rPr>
        <w:t xml:space="preserve">Amaç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Ana sayfanın televizyon açılışında kullanıcı müdahalesi gerektirmeden güvenilir biçimde pano olarak çalışmasını sağlamak.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hwfdq1g0wc4" w:id="16"/>
      <w:bookmarkEnd w:id="16"/>
      <w:r w:rsidDel="00000000" w:rsidR="00000000" w:rsidRPr="00000000">
        <w:rPr>
          <w:rtl w:val="0"/>
        </w:rPr>
        <w:t xml:space="preserve">Yapılacaklar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görsel kiosk modu ile işletim sistemi/tarayıcı kiosk başlatmasını ayır.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Fullscreen API’nin kullanıcı hareketi şartını doğru ele al.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komutu veya kurulum belgesinde Chrome/Edge kiosk başlatma yöntemini tanımla.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 ekran reddedildiğinde tekrar tekrar hata üretmeyen sakin bir fallback oluştur.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Escape ve F11’in JavaScript ile tam olarak kilitlenebileceği izlenimini kaldır.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Tarayıcı yeniden başlatma ve elektrik kesintisi sonrası otomatik açılış senaryosunu tanımla.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1e69ec5rs5xl" w:id="17"/>
      <w:bookmarkEnd w:id="17"/>
      <w:r w:rsidDel="00000000" w:rsidR="00000000" w:rsidRPr="00000000">
        <w:rPr>
          <w:rtl w:val="0"/>
        </w:rPr>
        <w:t xml:space="preserve">Kabul ölçütleri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Desteklenen kurulumda tarayıcı çerçevesi görünmeden pano açılır.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 ekran izni reddedildiğinde ana işlevler çalışmaya devam eder.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Uygulama sonsuz tam ekran deneme döngüsüne girmez.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Kurulum ve çıkış yöntemi öğretmen veya yönetici için açıkça belgelenir.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rihs6rm48hdi" w:id="18"/>
      <w:bookmarkEnd w:id="18"/>
      <w:r w:rsidDel="00000000" w:rsidR="00000000" w:rsidRPr="00000000">
        <w:rPr>
          <w:rtl w:val="0"/>
        </w:rPr>
        <w:t xml:space="preserve">7. P1 — Mikrofon kurulum ve bozulmuş durum deneyimi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v5cwvs8ansgp" w:id="19"/>
      <w:bookmarkEnd w:id="19"/>
      <w:r w:rsidDel="00000000" w:rsidR="00000000" w:rsidRPr="00000000">
        <w:rPr>
          <w:rtl w:val="0"/>
        </w:rPr>
        <w:t xml:space="preserve">Amaç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Gürültü ölçerin ilk kurulumda yönetilebilir, normal kullanımda müdahalesiz ve hata durumunda sakin çalışmasını sağlamak.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fo1na6gyg7pu" w:id="20"/>
      <w:bookmarkEnd w:id="20"/>
      <w:r w:rsidDel="00000000" w:rsidR="00000000" w:rsidRPr="00000000">
        <w:rPr>
          <w:rtl w:val="0"/>
        </w:rPr>
        <w:t xml:space="preserve">Yapılacaklar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İlk mikrofon iznini ana çocuk ekranından ayıran öğretmen kurulum akışı tasarla.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İzin kalıcıysa gürültü ölçeri otomatik başlat.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İzin reddedilmişse veya cihaz yoksa büyük hata kartı yerine pasif ve anlamlı durum göster.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Tekrarlanan otomatik izin denemelerini önle.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Mikrofon bağlantısının sonradan kaybolmasını ele al.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Ölçüm eşiklerinin sınıf ortamında kalibrasyon yöntemini tanımla.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6r115ommtm0n" w:id="21"/>
      <w:bookmarkEnd w:id="21"/>
      <w:r w:rsidDel="00000000" w:rsidR="00000000" w:rsidRPr="00000000">
        <w:rPr>
          <w:rtl w:val="0"/>
        </w:rPr>
        <w:t xml:space="preserve">Kabul ölçütleri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 açılışta çocukların tıklaması gereken düğme görünmez.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İzin veya cihaz yokluğu sayfanın büyük bölümünü bozuk durumda bırakmaz.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Mikrofon durumu yöneticinin anlayabileceği biçimde raporlanır.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Mikrofon geri geldiğinde güvenli yeniden başlatma mümkündür.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mrmkn3svbfa3" w:id="22"/>
      <w:bookmarkEnd w:id="22"/>
      <w:r w:rsidDel="00000000" w:rsidR="00000000" w:rsidRPr="00000000">
        <w:rPr>
          <w:rtl w:val="0"/>
        </w:rPr>
        <w:t xml:space="preserve">8. P2 — Performans ve medya optimizasyonu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wdv8y4u70bve" w:id="23"/>
      <w:bookmarkEnd w:id="23"/>
      <w:r w:rsidDel="00000000" w:rsidR="00000000" w:rsidRPr="00000000">
        <w:rPr>
          <w:rtl w:val="0"/>
        </w:rPr>
        <w:t xml:space="preserve">Amaç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Sayfanın düşük güçlü TV, mini PC ve entegre grafik donanımında uzun süre akıcı çalışmasını sağlamak.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nork02yxdcov" w:id="24"/>
      <w:bookmarkEnd w:id="24"/>
      <w:r w:rsidDel="00000000" w:rsidR="00000000" w:rsidRPr="00000000">
        <w:rPr>
          <w:rtl w:val="0"/>
        </w:rPr>
        <w:t xml:space="preserve">Yapılacaklar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2816×1536 ve 4–5 MB gürültü görsellerini ekran kullanımına uygun boyut ve formatta optimize et.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Varsayılan avatar ve dekoratif ikonları gerçek görüntüleme boyutlarına yaklaştır.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128 bantlı DOM ekolayzerini 24–32 bant veya canvas tabanlı çizime indir.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karede yapılan DOM stil güncellemelerini azalt.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Arka plan bulanıklığı, büyük gölgeler ve sürekli gradyan animasyonlarının maliyetini ölç.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Görseller için uygun ön yükleme ve geç durum yükleme stratejisi belirle.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Uzun süreli çalışmada interval, animation frame ve medya kaynaklarının temizlendiğini doğrula.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7bogqjdilnzq" w:id="25"/>
      <w:bookmarkEnd w:id="25"/>
      <w:r w:rsidDel="00000000" w:rsidR="00000000" w:rsidRPr="00000000">
        <w:rPr>
          <w:rtl w:val="0"/>
        </w:rPr>
        <w:t xml:space="preserve">Kabul ölçütleri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 görsellerin toplam aktarım ve decode maliyeti belirgin biçimde azalır.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Gürültü ölçer açıkken animasyon akıcı kalır.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Beş dakikalık kullanımda sürekli büyüyen interval, listener veya animation frame görülmez.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Düşük güçlü hedef cihazda gözle görülür takılma oluşmaz.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t9z1gre08bk3" w:id="26"/>
      <w:bookmarkEnd w:id="26"/>
      <w:r w:rsidDel="00000000" w:rsidR="00000000" w:rsidRPr="00000000">
        <w:rPr>
          <w:rtl w:val="0"/>
        </w:rPr>
        <w:t xml:space="preserve">9. P2 — Hareket ve dikkat yönetimi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gohkpqaudg45" w:id="27"/>
      <w:bookmarkEnd w:id="27"/>
      <w:r w:rsidDel="00000000" w:rsidR="00000000" w:rsidRPr="00000000">
        <w:rPr>
          <w:rtl w:val="0"/>
        </w:rPr>
        <w:t xml:space="preserve">Amaç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Eğlenceli hareketi korurken aynı anda çalışan animasyonların dikkat dağıtmasını önlemek.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f647q4dnor9k" w:id="28"/>
      <w:bookmarkEnd w:id="28"/>
      <w:r w:rsidDel="00000000" w:rsidR="00000000" w:rsidRPr="00000000">
        <w:rPr>
          <w:rtl w:val="0"/>
        </w:rPr>
        <w:t xml:space="preserve">Yapılacaklar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Baskın animasyonları birbirini ezmeyecek ritim, katman ve zamanlama kurallarıyla yönet.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Saat ayıracı, slayt çerçevesi, karakter, yıldız geçişi ve kayan yazıyı uyumlu bir görsel koreografi içinde birlikte çalıştır.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Slayt geçiş motorunu tek bir profesyonel yaşam döngüsüne bağla: sıradaki slaytı animasyon başlamadan görünür katmana al; aktif sınıfı, görünürlük, altyazı, video, geçiş kilidi ve zamanlayıcıyı efekt gerçekten tamamlandıktan sonra birlikte sonuçlandır. Otomatik ve rastgele modlarda yalnız onaylı efekt havuzunu kullan; aynı efektin veya aynı hareket ailesinin art arda gelmesini engelle. 4K’da transform ve opacity tabanlı efektleri önceliklendir; filter, blur ve clip-path kullanan efektleri ancak ölçülmüş akıcılık kanıtıyla koru. Durum — yerel WIP: altı dosyada +320/−62 satırlık uygulama vardır; 16 dar test, sözdizimi ve diff kontrolü geçmiştir. 4K canlı kontrolde slide-up ve fade geçişleri iki görünür katmanla doğrulanmıştır. Henüz eksik olanlar: yedi slaytın kesintisiz tam döngüsü, en az üç efekt ailesinin canlı kanıtı, azaltılmış hareket profili, veri gerçekten değiştiğinde yenileme senaryosu, son diff incelemesi ve kullanıcı kabulü. Commit/push yapılmamıştır.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prefers-reduced-motion desteği ekle.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Cuma konfeti ve yüksek gürültü uyarısını güçlü, anlaşılır ve performanslı bir gösteri olarak zamanla.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pkvsdmcbmicr" w:id="29"/>
      <w:bookmarkEnd w:id="29"/>
      <w:r w:rsidDel="00000000" w:rsidR="00000000" w:rsidRPr="00000000">
        <w:rPr>
          <w:rtl w:val="0"/>
        </w:rPr>
        <w:t xml:space="preserve">Kabul ölçütleri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Temel metin okunurken arka planda birden fazla baskın hareket yarışmaz.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Azaltılmış hareket tercihi olan kullanıcılar için eşdeğer ve erişilebilir bir hareket profili uygulanır.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Uyarı animasyonları kısa, anlaşılır ve içerik kaybı yaratmadan çalışır. Yedi slaytlık tam döngü 3840×2160’da boş kare, ani kesme, parlama, altyazı kaybı, sıralama sıfırlaması veya yinelenen efekt/hareket ailesi olmadan tamamlanır; veri yenilemesi değişmeyen gösteriyi başa döndürmez ve azaltılmış hareket tercihi eşdeğer sakin profile geçer.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dx3czzgh8nyy" w:id="30"/>
      <w:bookmarkEnd w:id="30"/>
      <w:r w:rsidDel="00000000" w:rsidR="00000000" w:rsidRPr="00000000">
        <w:rPr>
          <w:rtl w:val="0"/>
        </w:rPr>
        <w:t xml:space="preserve">10. P2 — Yapılandırılabilir sınıf kimliği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at7i795ib9im" w:id="31"/>
      <w:bookmarkEnd w:id="31"/>
      <w:r w:rsidDel="00000000" w:rsidR="00000000" w:rsidRPr="00000000">
        <w:rPr>
          <w:rtl w:val="0"/>
        </w:rPr>
        <w:t xml:space="preserve">Amaç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Ana sayfanın sabit “2/D Sihirli Pano” kimliğine bağlı kalmadan farklı sınıflarda kullanılabilmesini sağlamak.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9lz6le95nmoq" w:id="32"/>
      <w:bookmarkEnd w:id="32"/>
      <w:r w:rsidDel="00000000" w:rsidR="00000000" w:rsidRPr="00000000">
        <w:rPr>
          <w:rtl w:val="0"/>
        </w:rPr>
        <w:t xml:space="preserve">Yapılacaklar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Belge başlığı ve görünür sınıf adını ayarlardan yönet.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Varsayılan değer ve eksik ayar fallback’i tanımla.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Yönetim paneli ile ana sayfanın aynı sınıf adını kullanmasını sağla.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w08f6u9efwoh" w:id="33"/>
      <w:bookmarkEnd w:id="33"/>
      <w:r w:rsidDel="00000000" w:rsidR="00000000" w:rsidRPr="00000000">
        <w:rPr>
          <w:rtl w:val="0"/>
        </w:rPr>
        <w:t xml:space="preserve">Kabul ölçütleri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Sınıf adı tek kaynaktan değiştirilir.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Tarayıcı sekmesi ve görünür başlık aynı değeri gösterir.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Eksik ayarda güvenli varsayılan görünür.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dwvca4pzxk4e" w:id="34"/>
      <w:bookmarkEnd w:id="34"/>
      <w:r w:rsidDel="00000000" w:rsidR="00000000" w:rsidRPr="00000000">
        <w:rPr>
          <w:rtl w:val="0"/>
        </w:rPr>
        <w:t xml:space="preserve">11. P3 — Kod ve stil temizliği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mq3xy44pxgyk" w:id="35"/>
      <w:bookmarkEnd w:id="35"/>
      <w:r w:rsidDel="00000000" w:rsidR="00000000" w:rsidRPr="00000000">
        <w:rPr>
          <w:rtl w:val="0"/>
        </w:rPr>
        <w:t xml:space="preserve">Amaç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Tasarım değişikliklerinden sonra tekrarları ve çelişkili tanımları kaldırarak bakım maliyetini düşürmek.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c4n0inddf1g0" w:id="36"/>
      <w:bookmarkEnd w:id="36"/>
      <w:r w:rsidDel="00000000" w:rsidR="00000000" w:rsidRPr="00000000">
        <w:rPr>
          <w:rtl w:val="0"/>
        </w:rPr>
        <w:t xml:space="preserve">Yapılacaklar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HTML’de yazılıp JavaScript’te silinen 128 statik ekolayzer çubuğunu kaldır.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Tekrar eden başkan ve yardımcı avatar CSS bloklarını birleştir.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Aynı özellik için birden çok çelişkili flex kuralını kaldır.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Kullanılmayan hover, eski sınıf ve yorum bloklarını temizle.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Satır içi stilleri ilgili CSS bileşenlerine taşı.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 sayfa dosyalarını bileşen sorumluluklarına göre sadeleştir.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wxrkeqyt1h9l" w:id="37"/>
      <w:bookmarkEnd w:id="37"/>
      <w:r w:rsidDel="00000000" w:rsidR="00000000" w:rsidRPr="00000000">
        <w:rPr>
          <w:rtl w:val="0"/>
        </w:rPr>
        <w:t xml:space="preserve">Kabul ölçütleri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Aynı seçici için gereksiz çelişkili tanım kalmaz.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yalnız gerekli başlangıç DOM’unu içerir.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Davranış ve görsel sonuç önceki kabul edilen sürümle karşılaştırılarak doğrulanır.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İlgili testler ve git diff --check geçer.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whx0s85eyma6" w:id="38"/>
      <w:bookmarkEnd w:id="38"/>
      <w:r w:rsidDel="00000000" w:rsidR="00000000" w:rsidRPr="00000000">
        <w:rPr>
          <w:rtl w:val="0"/>
        </w:rPr>
        <w:t xml:space="preserve">12. Zorunlu çözünürlük ve durum matrisi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Çözünürlükler: 1366×768, 1920×1080, 2560×1440, 3840×2160.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Durumlar: veri dolu, veri boş, API hatası, slayt var, slayt yok, mikrofon açık, mikrofon izinsiz, mikrofon yok.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Zaman modları: ders öncesi, ders, teneffüs, okul sonrası, hafta sonu, program hatası.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İçerik uçları: uzun öğrenci adı, dört nöbetçi, iki yardımcı, birden çok yıldız, gelmeyen öğrenci listesi, uzun ders adı.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kabul turunda yalnız değişiklikle doğrudan ilgili matris hücreleri çalıştırılır; son tasarım kabulünde matrisin tamamı doğrulanır.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pf4fne5pge65" w:id="39"/>
      <w:bookmarkEnd w:id="39"/>
      <w:r w:rsidDel="00000000" w:rsidR="00000000" w:rsidRPr="00000000">
        <w:rPr>
          <w:rtl w:val="0"/>
        </w:rPr>
        <w:t xml:space="preserve">13. Her tur için teslim sözleşmesi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Kök neden ve kullanıcı etkisi yazılır.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Değiştirilen dosyalar dar izin listesiyle belirtilir.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Yerel test komutları ve geçen test sayıları raporlanır.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Hedef çözünürlüklerde görsel kanıt toplanır.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diff --check ve git status doğrulanır.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Commit/push varsa exact SHA raporlanır.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Teslim edilen exact SHA için GitHub Actions Node.js 22 ve 24 sonuçları doğrulanır.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Kabul edilen iş A belgesine güncel durum olarak işlenir ve B’den kaldırılır.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Reddedilen veya eksik işte A/B belgeleri değiştirilmez.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yatv6pp6fmdn" w:id="40"/>
      <w:bookmarkEnd w:id="40"/>
      <w:r w:rsidDel="00000000" w:rsidR="00000000" w:rsidRPr="00000000">
        <w:rPr>
          <w:rtl w:val="0"/>
        </w:rPr>
        <w:t xml:space="preserve">14. Kapsam dışı ve ertelenen işler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 sayfa işi sırasında yönetim panelinin genel tasarımı değiştirilmez.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Kanıtlanmış ana sayfa ihtiyacı olmadan backend veri modeli değiştirilmez.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Düşük etkili bağımlılık uyarıları bu tasarım planına karıştırılmaz.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 sayfayla ilgisiz hata maskeleme ve küçük temizlik işleri ayrı tur olmadan yapılmaz.</w:t>
      </w:r>
    </w:p>
    <w:p w:rsidR="00000000" w:rsidDel="00000000" w:rsidP="00000000" w:rsidRDefault="00000000" w:rsidRPr="00000000" w14:paraId="000000BE">
      <w:pPr>
        <w:pStyle w:val="Heading1"/>
        <w:ind w:left="0" w:firstLine="0"/>
        <w:rPr/>
      </w:pPr>
      <w:bookmarkStart w:colFirst="0" w:colLast="0" w:name="_jyj11jmewux6" w:id="41"/>
      <w:bookmarkEnd w:id="41"/>
      <w:r w:rsidDel="00000000" w:rsidR="00000000" w:rsidRPr="00000000">
        <w:rPr>
          <w:rtl w:val="0"/>
        </w:rPr>
        <w:t xml:space="preserve">15. Başlangıç görseli — karşılaştırma referansı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Kayıt tarihi: 16 Temmuz 2026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Referans çözünürlük: 1920×1080 (16:9)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Kaynak sürüm: main · bcab7bc1d889e80473450f3b5593c907d9c9a929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Gözlem: Alt sol geri sayım kartı bu çözünürlükte kırpılıyor. Görüntü ayrıca mikrofon izni gerektiren durumu ve boş rol verilerini başlangıç haliyle kaydeder.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42000" cy="32861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