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1E89" w14:textId="77777777" w:rsidR="003B12D0" w:rsidRDefault="004C47B6">
      <w:pPr>
        <w:pStyle w:val="NormalWeb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2FE535B4" w14:textId="0E52B235" w:rsidR="003B12D0" w:rsidRDefault="004C47B6">
      <w:pPr>
        <w:pStyle w:val="NormalWeb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 w:rsidR="00321A2A">
        <w:rPr>
          <w:rFonts w:asciiTheme="minorEastAsia" w:hAnsiTheme="minorEastAsia" w:cstheme="minorEastAsia" w:hint="eastAsia"/>
          <w:bCs/>
        </w:rPr>
        <w:t>计卓班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>学号：</w:t>
      </w:r>
      <w:r w:rsidR="00321A2A">
        <w:rPr>
          <w:rFonts w:asciiTheme="minorEastAsia" w:hAnsiTheme="minorEastAsia" w:cstheme="minorEastAsia" w:hint="eastAsia"/>
          <w:b/>
        </w:rPr>
        <w:t>2</w:t>
      </w:r>
      <w:r w:rsidR="00321A2A">
        <w:rPr>
          <w:rFonts w:asciiTheme="minorEastAsia" w:hAnsiTheme="minorEastAsia" w:cstheme="minorEastAsia"/>
          <w:b/>
        </w:rPr>
        <w:t>022302111480</w:t>
      </w:r>
      <w:r>
        <w:rPr>
          <w:rFonts w:asciiTheme="minorEastAsia" w:hAnsiTheme="minorEastAsia" w:cstheme="minorEastAsia" w:hint="eastAsia"/>
          <w:bCs/>
        </w:rPr>
        <w:t xml:space="preserve">       </w:t>
      </w:r>
      <w:r>
        <w:rPr>
          <w:rFonts w:asciiTheme="minorEastAsia" w:hAnsiTheme="minorEastAsia" w:cstheme="minorEastAsia" w:hint="eastAsia"/>
          <w:b/>
        </w:rPr>
        <w:t>姓名：</w:t>
      </w:r>
      <w:r w:rsidR="00321A2A">
        <w:rPr>
          <w:rFonts w:asciiTheme="minorEastAsia" w:hAnsiTheme="minorEastAsia" w:cstheme="minorEastAsia" w:hint="eastAsia"/>
          <w:b/>
        </w:rPr>
        <w:t>陈震雄</w:t>
      </w:r>
    </w:p>
    <w:p w14:paraId="0749FC42" w14:textId="1F297C62" w:rsidR="003B12D0" w:rsidRDefault="004C47B6">
      <w:pPr>
        <w:pStyle w:val="NormalWeb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 </w:t>
      </w:r>
      <w:r w:rsidR="00321A2A">
        <w:rPr>
          <w:rFonts w:asciiTheme="minorEastAsia" w:hAnsiTheme="minorEastAsia" w:cstheme="minorEastAsia" w:hint="eastAsia"/>
          <w:b/>
        </w:rPr>
        <w:t>缤果数智</w:t>
      </w:r>
      <w:r>
        <w:rPr>
          <w:rFonts w:asciiTheme="minorEastAsia" w:hAnsiTheme="minorEastAsia" w:cstheme="minorEastAsia" w:hint="eastAsia"/>
          <w:b/>
        </w:rPr>
        <w:t xml:space="preserve">      小组成员：</w:t>
      </w:r>
      <w:r w:rsidR="00321A2A">
        <w:rPr>
          <w:rFonts w:asciiTheme="minorEastAsia" w:hAnsiTheme="minorEastAsia" w:cstheme="minorEastAsia" w:hint="eastAsia"/>
          <w:b/>
        </w:rPr>
        <w:t>邱涵、陈震雄、陈晋宇、李佳隆</w:t>
      </w:r>
      <w:r w:rsidR="00321A2A"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asciiTheme="minorEastAsia" w:hAnsiTheme="minorEastAsia" w:cstheme="minorEastAsia"/>
          <w:b/>
          <w:u w:val="single"/>
        </w:rPr>
        <w:t xml:space="preserve">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3C5F167E" w14:textId="2259171B" w:rsidR="003B12D0" w:rsidRDefault="004C47B6">
      <w:pPr>
        <w:pStyle w:val="NormalWeb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321A2A">
        <w:rPr>
          <w:rFonts w:asciiTheme="minorEastAsia" w:hAnsiTheme="minorEastAsia" w:cstheme="minorEastAsia"/>
          <w:bCs/>
          <w:u w:val="single"/>
        </w:rPr>
        <w:t>2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321A2A">
        <w:rPr>
          <w:rFonts w:asciiTheme="minorEastAsia" w:hAnsiTheme="minorEastAsia" w:cstheme="minorEastAsia"/>
          <w:bCs/>
          <w:u w:val="single"/>
        </w:rPr>
        <w:t>8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321A2A">
        <w:rPr>
          <w:rFonts w:asciiTheme="minorEastAsia" w:hAnsiTheme="minorEastAsia" w:cstheme="minorEastAsia"/>
          <w:bCs/>
          <w:u w:val="single"/>
        </w:rPr>
        <w:t>13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26EEA130" w14:textId="77777777" w:rsidR="003B12D0" w:rsidRDefault="004C47B6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2BAA77DE" w14:textId="5747BD20" w:rsidR="003B12D0" w:rsidRDefault="004C47B6">
      <w:pPr>
        <w:pStyle w:val="NormalWeb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321A2A">
        <w:rPr>
          <w:rFonts w:asciiTheme="minorEastAsia" w:hAnsiTheme="minorEastAsia" w:cstheme="minorEastAsia" w:hint="eastAsia"/>
        </w:rPr>
        <w:t>(算法组</w:t>
      </w:r>
      <w:r w:rsidR="00321A2A">
        <w:rPr>
          <w:rFonts w:asciiTheme="minorEastAsia" w:hAnsiTheme="minorEastAsia" w:cstheme="minorEastAsia"/>
        </w:rPr>
        <w:t>)</w:t>
      </w:r>
      <w:r w:rsidR="00321A2A">
        <w:rPr>
          <w:rFonts w:asciiTheme="minorEastAsia" w:hAnsiTheme="minorEastAsia" w:cstheme="minorEastAsia" w:hint="eastAsia"/>
        </w:rPr>
        <w:t>继续进行W</w:t>
      </w:r>
      <w:r w:rsidR="00321A2A">
        <w:rPr>
          <w:rFonts w:asciiTheme="minorEastAsia" w:hAnsiTheme="minorEastAsia" w:cstheme="minorEastAsia"/>
        </w:rPr>
        <w:t>av2Lip288x288</w:t>
      </w:r>
      <w:r w:rsidR="00321A2A">
        <w:rPr>
          <w:rFonts w:asciiTheme="minorEastAsia" w:hAnsiTheme="minorEastAsia" w:cstheme="minorEastAsia" w:hint="eastAsia"/>
        </w:rPr>
        <w:t>的训练</w:t>
      </w:r>
      <w:r>
        <w:rPr>
          <w:rFonts w:asciiTheme="minorEastAsia" w:hAnsiTheme="minorEastAsia" w:cstheme="minorEastAsia" w:hint="eastAsia"/>
        </w:rPr>
        <w:tab/>
      </w:r>
    </w:p>
    <w:p w14:paraId="45C559CA" w14:textId="594E9220" w:rsidR="003B12D0" w:rsidRDefault="004C47B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041AF">
        <w:rPr>
          <w:rFonts w:asciiTheme="minorEastAsia" w:hAnsiTheme="minorEastAsia" w:cstheme="minorEastAsia" w:hint="eastAsia"/>
        </w:rPr>
        <w:t>(算法组</w:t>
      </w:r>
      <w:r w:rsidR="005041AF">
        <w:rPr>
          <w:rFonts w:asciiTheme="minorEastAsia" w:hAnsiTheme="minorEastAsia" w:cstheme="minorEastAsia"/>
        </w:rPr>
        <w:t>)</w:t>
      </w:r>
      <w:r w:rsidR="005041AF">
        <w:rPr>
          <w:rFonts w:asciiTheme="minorEastAsia" w:hAnsiTheme="minorEastAsia" w:cstheme="minorEastAsia" w:hint="eastAsia"/>
        </w:rPr>
        <w:t>学习</w:t>
      </w:r>
      <w:r w:rsidR="005041AF">
        <w:rPr>
          <w:rFonts w:asciiTheme="minorEastAsia" w:hAnsiTheme="minorEastAsia" w:cstheme="minorEastAsia"/>
        </w:rPr>
        <w:t>SadTalker</w:t>
      </w:r>
      <w:r w:rsidR="00D05D00">
        <w:rPr>
          <w:rFonts w:asciiTheme="minorEastAsia" w:hAnsiTheme="minorEastAsia" w:cstheme="minorEastAsia" w:hint="eastAsia"/>
        </w:rPr>
        <w:t>原理</w:t>
      </w:r>
    </w:p>
    <w:p w14:paraId="147AD97C" w14:textId="77777777" w:rsidR="00491B1D" w:rsidRDefault="004C47B6" w:rsidP="00491B1D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D05D00">
        <w:rPr>
          <w:rFonts w:asciiTheme="minorEastAsia" w:hAnsiTheme="minorEastAsia" w:cstheme="minorEastAsia" w:hint="eastAsia"/>
        </w:rPr>
        <w:t>(算法组</w:t>
      </w:r>
      <w:r w:rsidR="00D05D00">
        <w:rPr>
          <w:rFonts w:asciiTheme="minorEastAsia" w:hAnsiTheme="minorEastAsia" w:cstheme="minorEastAsia"/>
        </w:rPr>
        <w:t>)</w:t>
      </w:r>
      <w:r w:rsidR="00D05D00">
        <w:rPr>
          <w:rFonts w:asciiTheme="minorEastAsia" w:hAnsiTheme="minorEastAsia" w:cstheme="minorEastAsia" w:hint="eastAsia"/>
        </w:rPr>
        <w:t>训练S</w:t>
      </w:r>
      <w:r w:rsidR="00D05D00">
        <w:rPr>
          <w:rFonts w:asciiTheme="minorEastAsia" w:hAnsiTheme="minorEastAsia" w:cstheme="minorEastAsia"/>
        </w:rPr>
        <w:t>adTalker</w:t>
      </w:r>
      <w:r>
        <w:rPr>
          <w:rFonts w:asciiTheme="minorEastAsia" w:hAnsiTheme="minorEastAsia" w:cstheme="minorEastAsia" w:hint="eastAsia"/>
        </w:rPr>
        <w:t xml:space="preserve"> </w:t>
      </w:r>
    </w:p>
    <w:p w14:paraId="10413051" w14:textId="77777777" w:rsidR="00491B1D" w:rsidRDefault="00491B1D" w:rsidP="00491B1D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、(后端组</w:t>
      </w:r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实现对于Edge</w:t>
      </w:r>
      <w:r>
        <w:rPr>
          <w:rFonts w:asciiTheme="minorEastAsia" w:hAnsiTheme="minorEastAsia" w:cstheme="minorEastAsia"/>
        </w:rPr>
        <w:t>-</w:t>
      </w:r>
      <w:r>
        <w:rPr>
          <w:rFonts w:asciiTheme="minorEastAsia" w:hAnsiTheme="minorEastAsia" w:cstheme="minorEastAsia" w:hint="eastAsia"/>
        </w:rPr>
        <w:t>TTS等在内的第三方API调用</w:t>
      </w:r>
    </w:p>
    <w:p w14:paraId="404B1429" w14:textId="77777777" w:rsidR="00491B1D" w:rsidRDefault="00491B1D" w:rsidP="00491B1D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、(前端组</w:t>
      </w:r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学习Gradio</w:t>
      </w:r>
    </w:p>
    <w:p w14:paraId="0C29E3DB" w14:textId="13AFC801" w:rsidR="003B12D0" w:rsidRPr="00D05D00" w:rsidRDefault="00491B1D" w:rsidP="00491B1D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6</w:t>
      </w:r>
      <w:r>
        <w:rPr>
          <w:rFonts w:asciiTheme="minorEastAsia" w:hAnsiTheme="minorEastAsia" w:cstheme="minorEastAsia" w:hint="eastAsia"/>
        </w:rPr>
        <w:t>、(前端组</w:t>
      </w:r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使用Gradio实现对于TTS和数字人模型选择的界面设计</w:t>
      </w:r>
      <w:r w:rsidR="004C47B6">
        <w:rPr>
          <w:rFonts w:asciiTheme="minorEastAsia" w:hAnsiTheme="minorEastAsia" w:cstheme="minorEastAsia" w:hint="eastAsia"/>
        </w:rPr>
        <w:t xml:space="preserve">                                                           </w:t>
      </w:r>
    </w:p>
    <w:p w14:paraId="3E17063A" w14:textId="77777777" w:rsidR="003B12D0" w:rsidRDefault="004C47B6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1456A55B" w14:textId="7D7B9779" w:rsidR="003B12D0" w:rsidRDefault="004C47B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05D00">
        <w:rPr>
          <w:rFonts w:asciiTheme="minorEastAsia" w:hAnsiTheme="minorEastAsia" w:cstheme="minorEastAsia"/>
        </w:rPr>
        <w:t>Wac2Lip288x288</w:t>
      </w:r>
      <w:r w:rsidR="00D05D00">
        <w:rPr>
          <w:rFonts w:asciiTheme="minorEastAsia" w:hAnsiTheme="minorEastAsia" w:cstheme="minorEastAsia" w:hint="eastAsia"/>
        </w:rPr>
        <w:t>训练完成</w:t>
      </w:r>
    </w:p>
    <w:p w14:paraId="5B125612" w14:textId="0ABAB753" w:rsidR="003B12D0" w:rsidRDefault="004C47B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D05D00">
        <w:rPr>
          <w:rFonts w:asciiTheme="minorEastAsia" w:hAnsiTheme="minorEastAsia" w:cstheme="minorEastAsia" w:hint="eastAsia"/>
        </w:rPr>
        <w:t>学习完S</w:t>
      </w:r>
      <w:r w:rsidR="00D05D00">
        <w:rPr>
          <w:rFonts w:asciiTheme="minorEastAsia" w:hAnsiTheme="minorEastAsia" w:cstheme="minorEastAsia"/>
        </w:rPr>
        <w:t>ad</w:t>
      </w:r>
      <w:r w:rsidR="00416ADA">
        <w:rPr>
          <w:rFonts w:asciiTheme="minorEastAsia" w:hAnsiTheme="minorEastAsia" w:cstheme="minorEastAsia"/>
        </w:rPr>
        <w:t>Talker</w:t>
      </w:r>
      <w:r w:rsidR="00416ADA">
        <w:rPr>
          <w:rFonts w:asciiTheme="minorEastAsia" w:hAnsiTheme="minorEastAsia" w:cstheme="minorEastAsia" w:hint="eastAsia"/>
        </w:rPr>
        <w:t>原理,如下：</w:t>
      </w:r>
    </w:p>
    <w:p w14:paraId="21ACCB8C" w14:textId="7479E6FB" w:rsidR="003431A2" w:rsidRPr="003431A2" w:rsidRDefault="003431A2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</w:t>
      </w:r>
      <w:r>
        <w:rPr>
          <w:rFonts w:asciiTheme="minorEastAsia" w:hAnsiTheme="minorEastAsia" w:cstheme="minorEastAsia"/>
        </w:rPr>
        <w:t>adTalker</w:t>
      </w:r>
      <w:r>
        <w:rPr>
          <w:rFonts w:asciiTheme="minorEastAsia" w:hAnsiTheme="minorEastAsia" w:cstheme="minorEastAsia" w:hint="eastAsia"/>
        </w:rPr>
        <w:t>首先是生成</w:t>
      </w:r>
      <w:r w:rsidRPr="003431A2">
        <w:rPr>
          <w:rFonts w:asciiTheme="minorEastAsia" w:hAnsiTheme="minorEastAsia" w:cstheme="minorEastAsia" w:hint="eastAsia"/>
        </w:rPr>
        <w:t>3D面部</w:t>
      </w:r>
      <w:r>
        <w:rPr>
          <w:rFonts w:asciiTheme="minorEastAsia" w:hAnsiTheme="minorEastAsia" w:cstheme="minorEastAsia" w:hint="eastAsia"/>
        </w:rPr>
        <w:t>。</w:t>
      </w:r>
      <w:r w:rsidRPr="003431A2">
        <w:rPr>
          <w:rFonts w:asciiTheme="minorEastAsia" w:hAnsiTheme="minorEastAsia" w:cstheme="minorEastAsia" w:hint="eastAsia"/>
        </w:rPr>
        <w:t>三维信息对于提高视频真实性至关重要，但之前的工作很少考虑三维空间。受单图像深度三维重建方法启发，</w:t>
      </w:r>
      <w:r>
        <w:rPr>
          <w:rFonts w:asciiTheme="minorEastAsia" w:hAnsiTheme="minorEastAsia" w:cstheme="minorEastAsia" w:hint="eastAsia"/>
        </w:rPr>
        <w:t>论文这里</w:t>
      </w:r>
      <w:r w:rsidRPr="003431A2">
        <w:rPr>
          <w:rFonts w:asciiTheme="minorEastAsia" w:hAnsiTheme="minorEastAsia" w:cstheme="minorEastAsia" w:hint="eastAsia"/>
        </w:rPr>
        <w:t>使用预测的三维形变模型（3DMMs）作为中间表征，解耦三维脸部形状，并仅建模运动参数以实现身份无关的系数生成。</w:t>
      </w:r>
    </w:p>
    <w:p w14:paraId="72A7F4E1" w14:textId="11D9037B" w:rsidR="003431A2" w:rsidRPr="003431A2" w:rsidRDefault="003431A2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然后是</w:t>
      </w:r>
      <w:r w:rsidRPr="003431A2">
        <w:rPr>
          <w:rFonts w:asciiTheme="minorEastAsia" w:hAnsiTheme="minorEastAsia" w:cstheme="minorEastAsia" w:hint="eastAsia"/>
        </w:rPr>
        <w:t>通过音频生成运动稀疏</w:t>
      </w:r>
      <w:r>
        <w:rPr>
          <w:rFonts w:asciiTheme="minorEastAsia" w:hAnsiTheme="minorEastAsia" w:cstheme="minorEastAsia" w:hint="eastAsia"/>
        </w:rPr>
        <w:t>。三</w:t>
      </w:r>
      <w:r w:rsidRPr="003431A2">
        <w:rPr>
          <w:rFonts w:asciiTheme="minorEastAsia" w:hAnsiTheme="minorEastAsia" w:cstheme="minorEastAsia" w:hint="eastAsia"/>
        </w:rPr>
        <w:t>维运动系数包括头部姿势和表情，学习所有系数会增加网络不确定性。SadTalker使用PoseVAE和ExpNet分别生成头部姿势和表情运动，以减少不确定性。</w:t>
      </w:r>
    </w:p>
    <w:p w14:paraId="3F207766" w14:textId="65D6114A" w:rsidR="003431A2" w:rsidRDefault="003431A2" w:rsidP="003431A2">
      <w:pPr>
        <w:pStyle w:val="NormalWeb"/>
        <w:widowControl/>
        <w:spacing w:line="360" w:lineRule="auto"/>
        <w:ind w:firstLine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接着是比较重要的</w:t>
      </w:r>
      <w:r w:rsidRPr="003431A2">
        <w:rPr>
          <w:rFonts w:asciiTheme="minorEastAsia" w:hAnsiTheme="minorEastAsia" w:cstheme="minorEastAsia"/>
        </w:rPr>
        <w:t>ExpNet</w:t>
      </w:r>
      <w:r>
        <w:rPr>
          <w:rFonts w:asciiTheme="minorEastAsia" w:hAnsiTheme="minorEastAsia" w:cstheme="minorEastAsia" w:hint="eastAsia"/>
        </w:rPr>
        <w:t>，这个网络</w:t>
      </w:r>
      <w:r w:rsidRPr="003431A2">
        <w:rPr>
          <w:rFonts w:asciiTheme="minorEastAsia" w:hAnsiTheme="minorEastAsia" w:cstheme="minorEastAsia" w:hint="eastAsia"/>
        </w:rPr>
        <w:t>从音频中产生准确表情系数困难，因为音频到表情不是一对一映射任务。ExpNet通过第一帧表情系数联系特定人物，减少不确定性，并使用嘴唇运动系数作为目标。</w:t>
      </w:r>
    </w:p>
    <w:p w14:paraId="7F39E201" w14:textId="606231F3" w:rsidR="003431A2" w:rsidRPr="003431A2" w:rsidRDefault="00551A6F" w:rsidP="003431A2">
      <w:pPr>
        <w:pStyle w:val="NormalWeb"/>
        <w:widowControl/>
        <w:spacing w:line="360" w:lineRule="auto"/>
        <w:ind w:firstLine="218"/>
        <w:rPr>
          <w:rFonts w:asciiTheme="minorEastAsia" w:hAnsiTheme="minorEastAsia" w:cs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D398026" wp14:editId="192793C2">
            <wp:simplePos x="0" y="0"/>
            <wp:positionH relativeFrom="column">
              <wp:posOffset>1541780</wp:posOffset>
            </wp:positionH>
            <wp:positionV relativeFrom="paragraph">
              <wp:posOffset>-257810</wp:posOffset>
            </wp:positionV>
            <wp:extent cx="1892300" cy="1254587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254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1519B" w14:textId="77777777" w:rsidR="003431A2" w:rsidRPr="003431A2" w:rsidRDefault="003431A2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</w:p>
    <w:p w14:paraId="6F08809A" w14:textId="40544E3E" w:rsidR="003431A2" w:rsidRPr="003431A2" w:rsidRDefault="003431A2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5C006" wp14:editId="5CC4CD6E">
            <wp:simplePos x="0" y="0"/>
            <wp:positionH relativeFrom="column">
              <wp:posOffset>1562100</wp:posOffset>
            </wp:positionH>
            <wp:positionV relativeFrom="paragraph">
              <wp:posOffset>824230</wp:posOffset>
            </wp:positionV>
            <wp:extent cx="2340610" cy="1449892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44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theme="minorEastAsia" w:hint="eastAsia"/>
        </w:rPr>
        <w:t>然后是</w:t>
      </w:r>
      <w:r w:rsidRPr="003431A2">
        <w:rPr>
          <w:rFonts w:asciiTheme="minorEastAsia" w:hAnsiTheme="minorEastAsia" w:cstheme="minorEastAsia"/>
        </w:rPr>
        <w:t>PoseVAE</w:t>
      </w:r>
      <w:r>
        <w:rPr>
          <w:rFonts w:asciiTheme="minorEastAsia" w:hAnsiTheme="minorEastAsia" w:cstheme="minorEastAsia" w:hint="eastAsia"/>
        </w:rPr>
        <w:t>，</w:t>
      </w:r>
      <w:r w:rsidRPr="003431A2">
        <w:rPr>
          <w:rFonts w:asciiTheme="minorEastAsia" w:hAnsiTheme="minorEastAsia" w:cstheme="minorEastAsia" w:hint="eastAsia"/>
        </w:rPr>
        <w:t>PoseVAE是一个基于VAE的模型，学习真实、身份相关的风格化头部运动。它学习第一帧条件下的残差，生成更长、更稳定、更连续的头部运动，并增加音频特征和风格标识作为条件。</w:t>
      </w:r>
    </w:p>
    <w:p w14:paraId="343A97E5" w14:textId="430C2589" w:rsidR="003431A2" w:rsidRDefault="003431A2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</w:p>
    <w:p w14:paraId="739D68A1" w14:textId="12C362BB" w:rsidR="003431A2" w:rsidRDefault="003431A2" w:rsidP="003431A2">
      <w:pPr>
        <w:pStyle w:val="NormalWeb"/>
        <w:widowControl/>
        <w:spacing w:line="360" w:lineRule="auto"/>
        <w:rPr>
          <w:rFonts w:asciiTheme="minorEastAsia" w:hAnsiTheme="minorEastAsia" w:cstheme="minorEastAsia"/>
        </w:rPr>
      </w:pPr>
    </w:p>
    <w:p w14:paraId="6CAF6DEE" w14:textId="77777777" w:rsidR="003431A2" w:rsidRPr="003431A2" w:rsidRDefault="003431A2" w:rsidP="003431A2">
      <w:pPr>
        <w:pStyle w:val="NormalWeb"/>
        <w:widowControl/>
        <w:spacing w:line="360" w:lineRule="auto"/>
        <w:rPr>
          <w:rFonts w:asciiTheme="minorEastAsia" w:hAnsiTheme="minorEastAsia" w:cstheme="minorEastAsia"/>
        </w:rPr>
      </w:pPr>
    </w:p>
    <w:p w14:paraId="3817A5E6" w14:textId="61C6FC9C" w:rsidR="00416ADA" w:rsidRDefault="003431A2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最后是</w:t>
      </w:r>
      <w:r w:rsidRPr="003431A2">
        <w:rPr>
          <w:rFonts w:asciiTheme="minorEastAsia" w:hAnsiTheme="minorEastAsia" w:cstheme="minorEastAsia" w:hint="eastAsia"/>
        </w:rPr>
        <w:t xml:space="preserve"> 3D-aware面部渲染</w:t>
      </w:r>
      <w:r>
        <w:rPr>
          <w:rFonts w:asciiTheme="minorEastAsia" w:hAnsiTheme="minorEastAsia" w:cstheme="minorEastAsia" w:hint="eastAsia"/>
        </w:rPr>
        <w:t>。</w:t>
      </w:r>
      <w:r w:rsidRPr="003431A2">
        <w:rPr>
          <w:rFonts w:asciiTheme="minorEastAsia" w:hAnsiTheme="minorEastAsia" w:cstheme="minorEastAsia" w:hint="eastAsia"/>
        </w:rPr>
        <w:t>生成三维运动系数后，通过三维图像动画器渲染最终视频。研究人员提出mappingNet学习3DMM运动系数和隐式无监督3D关键点关系，以提高运动自然度。训练包括自监督训练和在3DMM系数上微调mappingNet。</w:t>
      </w:r>
    </w:p>
    <w:p w14:paraId="4C0A771E" w14:textId="4C38528D" w:rsidR="003431A2" w:rsidRDefault="003431A2" w:rsidP="003431A2">
      <w:pPr>
        <w:pStyle w:val="NormalWeb"/>
        <w:widowControl/>
        <w:numPr>
          <w:ilvl w:val="0"/>
          <w:numId w:val="6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训练SadTalker</w:t>
      </w:r>
    </w:p>
    <w:p w14:paraId="559DBDE7" w14:textId="67AC90A6" w:rsidR="002222F1" w:rsidRDefault="002222F1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主要是四个py文件来实现训练和推理的:</w:t>
      </w:r>
    </w:p>
    <w:p w14:paraId="35FD365B" w14:textId="22F96B7F" w:rsidR="003431A2" w:rsidRPr="003431A2" w:rsidRDefault="003431A2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 w:rsidRPr="003431A2">
        <w:rPr>
          <w:rFonts w:asciiTheme="minorEastAsia" w:hAnsiTheme="minorEastAsia" w:cstheme="minorEastAsia" w:hint="eastAsia"/>
        </w:rPr>
        <w:t>app_sadtalker.py 实现了SadTalker系统的Gradio界面。它创建了一个用户友好的界面，允许用户上传源图像和音频，并提供各种设置选项如预处理类型和增强器。该脚本调用SadTalker的核心功能来生成动画视频，并在界面上显示结果。</w:t>
      </w:r>
    </w:p>
    <w:p w14:paraId="01CF70A0" w14:textId="31C73780" w:rsidR="003431A2" w:rsidRPr="003431A2" w:rsidRDefault="003431A2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 w:rsidRPr="003431A2">
        <w:rPr>
          <w:rFonts w:asciiTheme="minorEastAsia" w:hAnsiTheme="minorEastAsia" w:cstheme="minorEastAsia" w:hint="eastAsia"/>
        </w:rPr>
        <w:t>inference.py 包含了SadTalker的主要推理逻辑。它处理输入的图像和音频，提取3DMM系数，将音频转换为动作系数，然后使用这些数据生成最终的动画视频。这个脚本是系统的核心，实现了从静态图像和音频到动态说话头像的转换过程。</w:t>
      </w:r>
    </w:p>
    <w:p w14:paraId="0BBC22BA" w14:textId="42A902BD" w:rsidR="003431A2" w:rsidRPr="003431A2" w:rsidRDefault="003431A2" w:rsidP="003431A2">
      <w:pPr>
        <w:pStyle w:val="NormalWeb"/>
        <w:widowControl/>
        <w:spacing w:line="360" w:lineRule="auto"/>
        <w:ind w:leftChars="104" w:left="218"/>
        <w:rPr>
          <w:rFonts w:asciiTheme="minorEastAsia" w:hAnsiTheme="minorEastAsia" w:cstheme="minorEastAsia"/>
        </w:rPr>
      </w:pPr>
      <w:r w:rsidRPr="003431A2">
        <w:rPr>
          <w:rFonts w:asciiTheme="minorEastAsia" w:hAnsiTheme="minorEastAsia" w:cstheme="minorEastAsia" w:hint="eastAsia"/>
        </w:rPr>
        <w:t>launcher.py 负责设置SadTalker的运行环境。它检查并安装必要的依赖，确保系统运行所需的所有组件都已就绪。完成环境设置后，它启动SadTalker的Web界面，使用户可以通过浏览器访问和使用该系统。</w:t>
      </w:r>
    </w:p>
    <w:p w14:paraId="4BCDDA5D" w14:textId="77777777" w:rsidR="00491B1D" w:rsidRDefault="003431A2" w:rsidP="003431A2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 w:rsidRPr="003431A2">
        <w:rPr>
          <w:rFonts w:asciiTheme="minorEastAsia" w:hAnsiTheme="minorEastAsia" w:cstheme="minorEastAsia" w:hint="eastAsia"/>
        </w:rPr>
        <w:lastRenderedPageBreak/>
        <w:t>predict.py 为SadTalker提供了一个预测接口。它定义了一个Predictor类，可以接受各种输入参数如源图像、驱动音频和增强器类型等。这个脚本运行SadTalker的核心功能并返回生成的视频，使得SadTalker可以作为一个独立的预测模块集成到其他系统中。</w:t>
      </w:r>
      <w:r w:rsidR="004C47B6">
        <w:rPr>
          <w:rFonts w:asciiTheme="minorEastAsia" w:hAnsiTheme="minorEastAsia" w:cstheme="minorEastAsia" w:hint="eastAsia"/>
        </w:rPr>
        <w:t xml:space="preserve">     </w:t>
      </w:r>
    </w:p>
    <w:p w14:paraId="51C8D611" w14:textId="4EE6BE96" w:rsidR="00491B1D" w:rsidRDefault="00491B1D" w:rsidP="00491B1D">
      <w:pPr>
        <w:pStyle w:val="NormalWeb"/>
        <w:widowControl/>
        <w:numPr>
          <w:ilvl w:val="0"/>
          <w:numId w:val="6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学会了Gradio的基本</w:t>
      </w:r>
      <w:r w:rsidR="00110FCB"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用法</w:t>
      </w:r>
    </w:p>
    <w:p w14:paraId="0B9EA38E" w14:textId="0F42618C" w:rsidR="00491B1D" w:rsidRDefault="00551A6F" w:rsidP="00491B1D">
      <w:pPr>
        <w:pStyle w:val="NormalWeb"/>
        <w:widowControl/>
        <w:numPr>
          <w:ilvl w:val="0"/>
          <w:numId w:val="6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后端使用Python</w:t>
      </w:r>
      <w:r w:rsidR="00491B1D">
        <w:rPr>
          <w:rFonts w:asciiTheme="minorEastAsia" w:hAnsiTheme="minorEastAsia" w:cstheme="minorEastAsia" w:hint="eastAsia"/>
        </w:rPr>
        <w:t>实现了对Edge</w:t>
      </w:r>
      <w:r w:rsidR="00491B1D">
        <w:rPr>
          <w:rFonts w:asciiTheme="minorEastAsia" w:hAnsiTheme="minorEastAsia" w:cstheme="minorEastAsia"/>
        </w:rPr>
        <w:t>-</w:t>
      </w:r>
      <w:r w:rsidR="00491B1D">
        <w:rPr>
          <w:rFonts w:asciiTheme="minorEastAsia" w:hAnsiTheme="minorEastAsia" w:cstheme="minorEastAsia" w:hint="eastAsia"/>
        </w:rPr>
        <w:t>TTS、Paddle</w:t>
      </w:r>
      <w:r w:rsidR="00491B1D">
        <w:rPr>
          <w:rFonts w:asciiTheme="minorEastAsia" w:hAnsiTheme="minorEastAsia" w:cstheme="minorEastAsia"/>
        </w:rPr>
        <w:t>-</w:t>
      </w:r>
      <w:r w:rsidR="00491B1D">
        <w:rPr>
          <w:rFonts w:asciiTheme="minorEastAsia" w:hAnsiTheme="minorEastAsia" w:cstheme="minorEastAsia" w:hint="eastAsia"/>
        </w:rPr>
        <w:t>TTS和ChatGPT在内等的多种大模型的API调用</w:t>
      </w:r>
    </w:p>
    <w:p w14:paraId="472B709D" w14:textId="753FF6C5" w:rsidR="003B12D0" w:rsidRPr="003431A2" w:rsidRDefault="00491B1D" w:rsidP="00491B1D">
      <w:pPr>
        <w:pStyle w:val="NormalWeb"/>
        <w:widowControl/>
        <w:numPr>
          <w:ilvl w:val="0"/>
          <w:numId w:val="6"/>
        </w:numPr>
        <w:spacing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使用Gradio设计了TTS和数字人模型选择的基本界面</w:t>
      </w:r>
      <w:r w:rsidR="004C47B6">
        <w:rPr>
          <w:rFonts w:asciiTheme="minorEastAsia" w:hAnsiTheme="minorEastAsia" w:cstheme="minorEastAsia" w:hint="eastAsia"/>
        </w:rPr>
        <w:t xml:space="preserve">                                                        </w:t>
      </w:r>
    </w:p>
    <w:p w14:paraId="688C0A47" w14:textId="77777777" w:rsidR="003B12D0" w:rsidRDefault="004C47B6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5F733E6D" w14:textId="254D0CC7" w:rsidR="003B12D0" w:rsidRDefault="004C47B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2222F1">
        <w:rPr>
          <w:rFonts w:asciiTheme="minorEastAsia" w:hAnsiTheme="minorEastAsia" w:cstheme="minorEastAsia" w:hint="eastAsia"/>
        </w:rPr>
        <w:t>将S</w:t>
      </w:r>
      <w:r w:rsidR="002222F1">
        <w:rPr>
          <w:rFonts w:asciiTheme="minorEastAsia" w:hAnsiTheme="minorEastAsia" w:cstheme="minorEastAsia"/>
        </w:rPr>
        <w:t>adTalker</w:t>
      </w:r>
      <w:r w:rsidR="002222F1">
        <w:rPr>
          <w:rFonts w:asciiTheme="minorEastAsia" w:hAnsiTheme="minorEastAsia" w:cstheme="minorEastAsia" w:hint="eastAsia"/>
        </w:rPr>
        <w:t>、Wav</w:t>
      </w:r>
      <w:r w:rsidR="002222F1">
        <w:rPr>
          <w:rFonts w:asciiTheme="minorEastAsia" w:hAnsiTheme="minorEastAsia" w:cstheme="minorEastAsia"/>
        </w:rPr>
        <w:t>2</w:t>
      </w:r>
      <w:r w:rsidR="002222F1">
        <w:rPr>
          <w:rFonts w:asciiTheme="minorEastAsia" w:hAnsiTheme="minorEastAsia" w:cstheme="minorEastAsia" w:hint="eastAsia"/>
        </w:rPr>
        <w:t>Lip等训练好的模型同前后端同学对接</w:t>
      </w:r>
    </w:p>
    <w:p w14:paraId="632EC65E" w14:textId="6C6ED015" w:rsidR="003B12D0" w:rsidRDefault="004C47B6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2222F1">
        <w:rPr>
          <w:rFonts w:asciiTheme="minorEastAsia" w:hAnsiTheme="minorEastAsia" w:cstheme="minorEastAsia" w:hint="eastAsia"/>
        </w:rPr>
        <w:t>优化模型训练，看是否能让模型训练效果更优</w:t>
      </w:r>
    </w:p>
    <w:p w14:paraId="565106C9" w14:textId="77777777" w:rsidR="00491B1D" w:rsidRDefault="004C47B6" w:rsidP="002222F1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2222F1">
        <w:rPr>
          <w:rFonts w:asciiTheme="minorEastAsia" w:hAnsiTheme="minorEastAsia" w:cstheme="minorEastAsia" w:hint="eastAsia"/>
        </w:rPr>
        <w:t>学习并训练音频克隆S</w:t>
      </w:r>
      <w:r w:rsidR="002222F1">
        <w:rPr>
          <w:rFonts w:asciiTheme="minorEastAsia" w:hAnsiTheme="minorEastAsia" w:cstheme="minorEastAsia"/>
        </w:rPr>
        <w:t>o-vits</w:t>
      </w:r>
      <w:r>
        <w:rPr>
          <w:rFonts w:asciiTheme="minorEastAsia" w:hAnsiTheme="minorEastAsia" w:cstheme="minorEastAsia" w:hint="eastAsia"/>
        </w:rPr>
        <w:t xml:space="preserve">    </w:t>
      </w:r>
    </w:p>
    <w:p w14:paraId="7561B510" w14:textId="77777777" w:rsidR="00491B1D" w:rsidRDefault="00491B1D" w:rsidP="002222F1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学习并训练</w:t>
      </w:r>
      <w:r>
        <w:rPr>
          <w:rFonts w:asciiTheme="minorEastAsia" w:hAnsiTheme="minorEastAsia" w:cstheme="minorEastAsia" w:hint="eastAsia"/>
        </w:rPr>
        <w:t>NeRF</w:t>
      </w:r>
      <w:r>
        <w:rPr>
          <w:rFonts w:asciiTheme="minorEastAsia" w:hAnsiTheme="minorEastAsia" w:cstheme="minorEastAsia"/>
        </w:rPr>
        <w:t>Talk</w:t>
      </w:r>
    </w:p>
    <w:p w14:paraId="5E3AEFB5" w14:textId="5080A3F3" w:rsidR="00491B1D" w:rsidRDefault="00491B1D" w:rsidP="002222F1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、使用Gradio设计前端语音识别、LLM模型选择等的界面</w:t>
      </w:r>
    </w:p>
    <w:p w14:paraId="7885149C" w14:textId="721E86F4" w:rsidR="003B12D0" w:rsidRPr="002222F1" w:rsidRDefault="00491B1D" w:rsidP="002222F1">
      <w:pPr>
        <w:pStyle w:val="NormalWeb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6</w:t>
      </w:r>
      <w:r>
        <w:rPr>
          <w:rFonts w:asciiTheme="minorEastAsia" w:hAnsiTheme="minorEastAsia" w:cstheme="minorEastAsia" w:hint="eastAsia"/>
        </w:rPr>
        <w:t>、使用Python实现前端调用后端和第三方接口，打通前后端</w:t>
      </w:r>
    </w:p>
    <w:p w14:paraId="2474A088" w14:textId="77777777" w:rsidR="003B12D0" w:rsidRDefault="004C47B6">
      <w:pPr>
        <w:pStyle w:val="NormalWeb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293F3EA0" w14:textId="3D7D92E5" w:rsidR="003B12D0" w:rsidRPr="00185A99" w:rsidRDefault="00185A99">
      <w:pPr>
        <w:pStyle w:val="NormalWeb"/>
        <w:widowControl/>
        <w:spacing w:beforeLines="50" w:before="156" w:beforeAutospacing="0" w:afterAutospacing="0" w:line="360" w:lineRule="auto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主要问题是组员之间交流对接代码不方便，接口API提供不符合规范等，下周这里需要仔细修改Bug。</w:t>
      </w:r>
    </w:p>
    <w:sectPr w:rsidR="003B12D0" w:rsidRPr="00185A99">
      <w:headerReference w:type="default" r:id="rId10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8C7F" w14:textId="77777777" w:rsidR="00BB4D65" w:rsidRDefault="00BB4D65">
      <w:r>
        <w:separator/>
      </w:r>
    </w:p>
  </w:endnote>
  <w:endnote w:type="continuationSeparator" w:id="0">
    <w:p w14:paraId="40EDE0D3" w14:textId="77777777" w:rsidR="00BB4D65" w:rsidRDefault="00BB4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4140" w14:textId="77777777" w:rsidR="00BB4D65" w:rsidRDefault="00BB4D65">
      <w:r>
        <w:separator/>
      </w:r>
    </w:p>
  </w:footnote>
  <w:footnote w:type="continuationSeparator" w:id="0">
    <w:p w14:paraId="19CA403D" w14:textId="77777777" w:rsidR="00BB4D65" w:rsidRDefault="00BB4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ECFC" w14:textId="77777777" w:rsidR="003B12D0" w:rsidRDefault="004C47B6">
    <w:pPr>
      <w:pStyle w:val="Header"/>
    </w:pPr>
    <w:r>
      <w:rPr>
        <w:rFonts w:hint="eastAsia"/>
        <w:noProof/>
      </w:rPr>
      <w:drawing>
        <wp:inline distT="0" distB="0" distL="114300" distR="114300" wp14:anchorId="62544132" wp14:editId="555617B2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D7DD28" wp14:editId="0E4C2B0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D849D" w14:textId="77777777" w:rsidR="003B12D0" w:rsidRDefault="004C47B6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D7DD28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367D849D" w14:textId="77777777" w:rsidR="003B12D0" w:rsidRDefault="004C47B6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1BDA81" wp14:editId="169A3F5D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C49B309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781"/>
    <w:multiLevelType w:val="multilevel"/>
    <w:tmpl w:val="95D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6FCA"/>
    <w:multiLevelType w:val="multilevel"/>
    <w:tmpl w:val="CBF2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31C96"/>
    <w:multiLevelType w:val="hybridMultilevel"/>
    <w:tmpl w:val="EB34C28C"/>
    <w:lvl w:ilvl="0" w:tplc="D1BA625C">
      <w:start w:val="3"/>
      <w:numFmt w:val="decimal"/>
      <w:lvlText w:val="%1、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8" w:hanging="420"/>
      </w:pPr>
    </w:lvl>
    <w:lvl w:ilvl="2" w:tplc="0409001B" w:tentative="1">
      <w:start w:val="1"/>
      <w:numFmt w:val="lowerRoman"/>
      <w:lvlText w:val="%3."/>
      <w:lvlJc w:val="righ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9" w:tentative="1">
      <w:start w:val="1"/>
      <w:numFmt w:val="lowerLetter"/>
      <w:lvlText w:val="%5)"/>
      <w:lvlJc w:val="left"/>
      <w:pPr>
        <w:ind w:left="2318" w:hanging="420"/>
      </w:pPr>
    </w:lvl>
    <w:lvl w:ilvl="5" w:tplc="0409001B" w:tentative="1">
      <w:start w:val="1"/>
      <w:numFmt w:val="lowerRoman"/>
      <w:lvlText w:val="%6."/>
      <w:lvlJc w:val="righ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9" w:tentative="1">
      <w:start w:val="1"/>
      <w:numFmt w:val="lowerLetter"/>
      <w:lvlText w:val="%8)"/>
      <w:lvlJc w:val="left"/>
      <w:pPr>
        <w:ind w:left="3578" w:hanging="420"/>
      </w:pPr>
    </w:lvl>
    <w:lvl w:ilvl="8" w:tplc="0409001B" w:tentative="1">
      <w:start w:val="1"/>
      <w:numFmt w:val="lowerRoman"/>
      <w:lvlText w:val="%9."/>
      <w:lvlJc w:val="right"/>
      <w:pPr>
        <w:ind w:left="3998" w:hanging="420"/>
      </w:pPr>
    </w:lvl>
  </w:abstractNum>
  <w:abstractNum w:abstractNumId="3" w15:restartNumberingAfterBreak="0">
    <w:nsid w:val="2A680B56"/>
    <w:multiLevelType w:val="multilevel"/>
    <w:tmpl w:val="41A6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0F22F6"/>
    <w:multiLevelType w:val="multilevel"/>
    <w:tmpl w:val="DE5E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10FCB"/>
    <w:rsid w:val="00172A27"/>
    <w:rsid w:val="00185A99"/>
    <w:rsid w:val="002222F1"/>
    <w:rsid w:val="002A0E89"/>
    <w:rsid w:val="002D76DF"/>
    <w:rsid w:val="00321A2A"/>
    <w:rsid w:val="003431A2"/>
    <w:rsid w:val="003A549E"/>
    <w:rsid w:val="003B12D0"/>
    <w:rsid w:val="00416ADA"/>
    <w:rsid w:val="00491B1D"/>
    <w:rsid w:val="004C47B6"/>
    <w:rsid w:val="005041AF"/>
    <w:rsid w:val="00551A6F"/>
    <w:rsid w:val="00632B60"/>
    <w:rsid w:val="00963C21"/>
    <w:rsid w:val="00B4787D"/>
    <w:rsid w:val="00B76404"/>
    <w:rsid w:val="00BB4D65"/>
    <w:rsid w:val="00D05D00"/>
    <w:rsid w:val="00DA0CF1"/>
    <w:rsid w:val="00E728F2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15E48"/>
  <w15:docId w15:val="{A56996CA-EC58-473A-9E72-0698332A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BalloonTextChar">
    <w:name w:val="Balloon Text Char"/>
    <w:basedOn w:val="DefaultParagraphFont"/>
    <w:link w:val="BalloonText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customStyle="1" w:styleId="whitespace-normal">
    <w:name w:val="whitespace-normal"/>
    <w:basedOn w:val="Normal"/>
    <w:rsid w:val="003431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Zhenxiong Chen</cp:lastModifiedBy>
  <cp:revision>13</cp:revision>
  <dcterms:created xsi:type="dcterms:W3CDTF">2014-10-29T12:08:00Z</dcterms:created>
  <dcterms:modified xsi:type="dcterms:W3CDTF">2024-07-21T08:34:00Z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