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하북팽가河北彭家-무공-총정리-무협-설정-기준"/>
    <w:p>
      <w:pPr>
        <w:pStyle w:val="Heading1"/>
      </w:pPr>
      <w:r>
        <w:t xml:space="preserve">하북팽가(河北彭家) 무공 총정리 — 무협 설정 기준</w:t>
      </w:r>
    </w:p>
    <w:bookmarkStart w:id="21" w:name="개요-도刀의-가문"/>
    <w:p>
      <w:pPr>
        <w:pStyle w:val="Heading2"/>
      </w:pPr>
      <w:r>
        <w:t xml:space="preserve">개요 — 도(刀)의 가문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하북성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무림세가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도법(刀法)</w:t>
            </w:r>
            <w:r>
              <w:t xml:space="preserve"> </w:t>
            </w:r>
            <w:r>
              <w:t xml:space="preserve">— 검이 아니라 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키워드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패도(霸道), 강맹(剛猛)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라이벌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황보세가 — 비슷한 이미지로 자주 대비됨</w:t>
            </w:r>
          </w:p>
        </w:tc>
      </w:tr>
    </w:tbl>
    <w:p>
      <w:pPr>
        <w:pStyle w:val="BodyText"/>
      </w:pPr>
      <w:r>
        <w:t xml:space="preserve">하북팽가는 무협에서</w:t>
      </w:r>
      <w:r>
        <w:t xml:space="preserve"> </w:t>
      </w:r>
      <w:r>
        <w:rPr>
          <w:bCs/>
          <w:b/>
        </w:rPr>
        <w:t xml:space="preserve">힘과 파괴력의 대명사</w:t>
      </w:r>
      <w:r>
        <w:t xml:space="preserve">다. 남궁세가가 검의 가문이라면 팽가는 도의 가문이고, 제갈세가가 머리로 싸운다면 팽가는 정면에서 부순다.</w:t>
      </w:r>
    </w:p>
    <w:p>
      <w:pPr>
        <w:pStyle w:val="BodyText"/>
      </w:pPr>
      <w:r>
        <w:t xml:space="preserve">이미지가 단순한 만큼</w:t>
      </w:r>
      <w:r>
        <w:t xml:space="preserve"> </w:t>
      </w:r>
      <w:r>
        <w:rPr>
          <w:bCs/>
          <w:b/>
        </w:rPr>
        <w:t xml:space="preserve">엑스트라나 조연으로 소비되는 일이 잦다.</w:t>
      </w:r>
      <w:r>
        <w:t xml:space="preserve"> </w:t>
      </w:r>
      <w:r>
        <w:t xml:space="preserve">창작에서 팽가를 주역으로 쓰려면 이 단순함을 어떻게 뒤집을지가 관건이다.</w:t>
      </w:r>
    </w:p>
    <w:bookmarkStart w:id="20" w:name="도와-검의-차이"/>
    <w:p>
      <w:pPr>
        <w:pStyle w:val="Heading3"/>
      </w:pPr>
      <w:r>
        <w:t xml:space="preserve">도와 검의 차이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검(劍)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도(刀)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찌르기·변화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베기·힘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무당·화산·남궁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팽가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묘사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우아함·기교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강맹함·패기</w:t>
            </w:r>
          </w:p>
        </w:tc>
      </w:tr>
    </w:tbl>
    <w:p>
      <w:pPr>
        <w:pStyle w:val="BodyText"/>
      </w:pPr>
      <w:r>
        <w:t xml:space="preserve">무협에서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도는 백일, 검은 천일, 창은 만일</w:t>
      </w:r>
      <w:r>
        <w:rPr>
          <w:bCs/>
          <w:b/>
        </w:rPr>
        <w:t xml:space="preserve">”</w:t>
      </w:r>
      <w:r>
        <w:t xml:space="preserve">이라는 말이 자주 인용된다. 도는 익히기 쉽고 위력은 즉각적이지만 깊이가 얕다는 뜻이다. 팽가 캐릭터가 종종 ’무식하다’는 평가를 받는 배경이다.</w:t>
      </w:r>
    </w:p>
    <w:bookmarkEnd w:id="20"/>
    <w:bookmarkEnd w:id="21"/>
    <w:bookmarkStart w:id="22" w:name="내공심법"/>
    <w:p>
      <w:pPr>
        <w:pStyle w:val="Heading2"/>
      </w:pPr>
      <w:r>
        <w:t xml:space="preserve">내공심법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팽가 기본 심법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강맹한 양강지기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혼원벽력신공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混元霹靂神功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팽가의 대표 신공.</w:t>
            </w:r>
            <w:r>
              <w:t xml:space="preserve"> </w:t>
            </w:r>
            <w:r>
              <w:rPr>
                <w:bCs/>
                <w:b/>
              </w:rPr>
              <w:t xml:space="preserve">혼원(混元)의 힘에 벽력(霹靂)을 더함</w:t>
            </w:r>
          </w:p>
        </w:tc>
      </w:tr>
    </w:tbl>
    <w:p>
      <w:pPr>
        <w:pStyle w:val="BodyText"/>
      </w:pPr>
      <w:r>
        <w:t xml:space="preserve">혼원은 천지가 갈라지기 전의 근원적 기운을, 벽력은 벼락을 뜻한다. 즉</w:t>
      </w:r>
      <w:r>
        <w:t xml:space="preserve"> </w:t>
      </w:r>
      <w:r>
        <w:rPr>
          <w:bCs/>
          <w:b/>
        </w:rPr>
        <w:t xml:space="preserve">근원의 힘을 벼락처럼 터뜨린다</w:t>
      </w:r>
      <w:r>
        <w:t xml:space="preserve">는 것이 팽가 내공의 개념이다.</w:t>
      </w:r>
    </w:p>
    <w:bookmarkEnd w:id="22"/>
    <w:bookmarkStart w:id="25" w:name="도법-난이도순"/>
    <w:p>
      <w:pPr>
        <w:pStyle w:val="Heading2"/>
      </w:pPr>
      <w:r>
        <w:t xml:space="preserve">도법 — 난이도순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도법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팽가 입문 도법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벽력도법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霹靂刀法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벼락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혼원벽력도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混元霹靂刀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혼원벽력신공을 도에 실은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오호단문도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五虎斷門刀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하북팽가의 상징.</w:t>
            </w:r>
            <w:r>
              <w:t xml:space="preserve"> </w:t>
            </w:r>
            <w:r>
              <w:t xml:space="preserve">다섯 호랑이가 문을 끊는다는 의미. 굉장히 실전적인 신공</w:t>
            </w:r>
          </w:p>
        </w:tc>
      </w:tr>
    </w:tbl>
    <w:bookmarkStart w:id="23" w:name="오호단문도-상세"/>
    <w:p>
      <w:pPr>
        <w:pStyle w:val="Heading3"/>
      </w:pPr>
      <w:r>
        <w:t xml:space="preserve">오호단문도 상세</w:t>
      </w:r>
    </w:p>
    <w:p>
      <w:pPr>
        <w:pStyle w:val="FirstParagraph"/>
      </w:pPr>
      <w:r>
        <w:t xml:space="preserve">팽가를 상징하는 단 하나의 무공이다. 이름을 풀면</w:t>
      </w:r>
      <w:r>
        <w:t xml:space="preserve"> </w:t>
      </w:r>
      <w:r>
        <w:rPr>
          <w:bCs/>
          <w:b/>
        </w:rPr>
        <w:t xml:space="preserve">다섯 마리 호랑이(五虎)가 문을 끊어버린다(斷門)</w:t>
      </w:r>
      <w:r>
        <w:t xml:space="preserve">는 뜻으로, 문파 하나를 통째로 절멸시킨다는 살벌한 작명이다.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굉장히 실전적</w:t>
      </w:r>
      <w:r>
        <w:t xml:space="preserve">이라는 평가가 따라붙는다. 화려하지 않고 곧장 결과를 낸다</w:t>
      </w:r>
    </w:p>
    <w:p>
      <w:pPr>
        <w:numPr>
          <w:ilvl w:val="0"/>
          <w:numId w:val="1001"/>
        </w:numPr>
        <w:pStyle w:val="Compact"/>
      </w:pPr>
      <w:r>
        <w:t xml:space="preserve">고수들 특유의 고절한 시간 감각과 결합되는 묘사가 있다</w:t>
      </w:r>
    </w:p>
    <w:p>
      <w:pPr>
        <w:numPr>
          <w:ilvl w:val="0"/>
          <w:numId w:val="1001"/>
        </w:numPr>
        <w:pStyle w:val="Compact"/>
      </w:pPr>
      <w:r>
        <w:t xml:space="preserve">다섯 초식 구성으로 설정되는 경우가 많다</w:t>
      </w:r>
    </w:p>
    <w:bookmarkEnd w:id="23"/>
    <w:bookmarkStart w:id="24" w:name="장법"/>
    <w:p>
      <w:pPr>
        <w:pStyle w:val="Heading3"/>
      </w:pPr>
      <w:r>
        <w:t xml:space="preserve">장법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혼원벽력장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混元霹靂掌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도법의 맨손 대응형</w:t>
            </w:r>
          </w:p>
        </w:tc>
      </w:tr>
    </w:tbl>
    <w:bookmarkEnd w:id="24"/>
    <w:bookmarkEnd w:id="25"/>
    <w:bookmarkStart w:id="27" w:name="위력-등급과-내공-소모-010"/>
    <w:p>
      <w:pPr>
        <w:pStyle w:val="Heading2"/>
      </w:pPr>
      <w:r>
        <w:t xml:space="preserve">위력 등급과 내공 소모 (0~10)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도법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벽력도법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혼원벽력도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혼원벽력장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오호단문도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혼원벽력신공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14 / +2</w:t>
            </w:r>
          </w:p>
        </w:tc>
      </w:tr>
    </w:tbl>
    <w:bookmarkStart w:id="26" w:name="팽가-밸런싱-메모"/>
    <w:p>
      <w:pPr>
        <w:pStyle w:val="Heading3"/>
      </w:pPr>
      <w:r>
        <w:t xml:space="preserve">팽가 밸런싱 메모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파괴력에서 전 문파 최고, 방어에서 최저</w:t>
      </w:r>
      <w:r>
        <w:t xml:space="preserve">로 두면 팽가의 성격이 룰로 나온다. 맞으면서 때리는 문파다.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방어 스탯 2</w:t>
      </w:r>
      <w:r>
        <w:t xml:space="preserve">가 핵심이다. 소림이 맞고 버틴다면 팽가는 맞으면 아프다. 대신 상대가 먼저 죽는다.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연격 보너스</w:t>
      </w:r>
      <w:r>
        <w:t xml:space="preserve">를 넣으면 좋다. 오호단문도의 다섯 초식을 연속으로 성공시키면 추가 효과가 붙는 식이다.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선공 시 배율</w:t>
      </w:r>
      <w:r>
        <w:t xml:space="preserve">을 주면 ’먼저 치고 끝낸다’는 도의 성격이 살아난다. 무당의 후발제인과 정확히 반대되는 메커니즘이다.</w:t>
      </w:r>
    </w:p>
    <w:bookmarkEnd w:id="26"/>
    <w:bookmarkEnd w:id="27"/>
    <w:bookmarkStart w:id="29" w:name="시각-묘사"/>
    <w:p>
      <w:pPr>
        <w:pStyle w:val="Heading2"/>
      </w:pPr>
      <w:r>
        <w:t xml:space="preserve">시각 묘사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혼원벽력신공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짙은 황금·적색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몸 주위로 스파크가 튀는 강맹한 기운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혼원벽력도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벼락빛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칼날을 따라 전광이 달리고, 내려치는 순간 뇌성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오호단문도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호랑이 형상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다섯 마리 호랑이의 잔상</w:t>
            </w:r>
            <w:r>
              <w:t xml:space="preserve">이 도격을 따라 달려나감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혼원벽력장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적금색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손바닥에서 터지는 충격파와 전광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기반</w:t>
            </w:r>
          </w:p>
        </w:tc>
      </w:tr>
    </w:tbl>
    <w:bookmarkStart w:id="28" w:name="아트-디렉션"/>
    <w:p>
      <w:pPr>
        <w:pStyle w:val="Heading3"/>
      </w:pPr>
      <w:r>
        <w:t xml:space="preserve">아트 디렉션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적색·황금·전광의 백색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보조색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검은 연기, 먼지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프레임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호랑이 문양, 도(刀)의 외날 실루엣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갈라진 지면, 부서진 문, 모래바람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내려치는 순간의 정지 화면. 배경이 이미 부서져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정적인 명상 포즈 — 팽가는 서 있는 그림이 어울리지 않는다</w:t>
            </w:r>
          </w:p>
        </w:tc>
      </w:tr>
    </w:tbl>
    <w:bookmarkEnd w:id="28"/>
    <w:bookmarkEnd w:id="29"/>
    <w:bookmarkStart w:id="30" w:name="작품별-비교"/>
    <w:p>
      <w:pPr>
        <w:pStyle w:val="Heading2"/>
      </w:pPr>
      <w:r>
        <w:t xml:space="preserve">작품별 비교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화산귀환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섬전쾌도 팽엽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시한부 천재가 살아남는 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오호단문도를</w:t>
            </w:r>
            <w:r>
              <w:t xml:space="preserve"> </w:t>
            </w:r>
            <w:r>
              <w:rPr>
                <w:bCs/>
                <w:b/>
              </w:rPr>
              <w:t xml:space="preserve">굉장히 실전적인 신공</w:t>
            </w:r>
            <w:r>
              <w:t xml:space="preserve">으로 서술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다수의 한국 무협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오호단문도·혼원벽력신공·혼원벽력장 3종 세트가 거의 고정</w:t>
            </w:r>
          </w:p>
        </w:tc>
      </w:tr>
    </w:tbl>
    <w:bookmarkEnd w:id="30"/>
    <w:bookmarkStart w:id="32" w:name="출처와-신뢰도"/>
    <w:p>
      <w:pPr>
        <w:pStyle w:val="Heading2"/>
      </w:pPr>
      <w:r>
        <w:t xml:space="preserve">출처와 신뢰도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시한부 천재가 살아남는 법/무공 — 나무위키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무협 커뮤니티 정리글(에펨코리아 등)</w:t>
            </w:r>
          </w:p>
        </w:tc>
      </w:tr>
    </w:tbl>
    <w:bookmarkStart w:id="31" w:name="주의"/>
    <w:p>
      <w:pPr>
        <w:pStyle w:val="Heading3"/>
      </w:pPr>
      <w:r>
        <w:t xml:space="preserve">주의</w:t>
      </w:r>
    </w:p>
    <w:p>
      <w:pPr>
        <w:numPr>
          <w:ilvl w:val="0"/>
          <w:numId w:val="1003"/>
        </w:numPr>
        <w:pStyle w:val="Compact"/>
      </w:pPr>
      <w:r>
        <w:t xml:space="preserve">팽가는</w:t>
      </w:r>
      <w:r>
        <w:t xml:space="preserve"> </w:t>
      </w:r>
      <w:r>
        <w:rPr>
          <w:bCs/>
          <w:b/>
        </w:rPr>
        <w:t xml:space="preserve">확인된 무공 목록이 가장 짧은 가문 중 하나</w:t>
      </w:r>
      <w:r>
        <w:t xml:space="preserve">다. 오호단문도, 혼원벽력신공, 혼원벽력도, 혼원벽력장 정도가 사실상 전부다.</w:t>
      </w:r>
    </w:p>
    <w:p>
      <w:pPr>
        <w:numPr>
          <w:ilvl w:val="0"/>
          <w:numId w:val="1003"/>
        </w:numPr>
        <w:pStyle w:val="Compact"/>
      </w:pPr>
      <w:r>
        <w:t xml:space="preserve">벽력도법 등 일부 항목은 명명 패턴을 따른</w:t>
      </w:r>
      <w:r>
        <w:t xml:space="preserve"> </w:t>
      </w:r>
      <w:r>
        <w:rPr>
          <w:bCs/>
          <w:b/>
        </w:rPr>
        <w:t xml:space="preserve">창작 확장안</w:t>
      </w:r>
      <w:r>
        <w:t xml:space="preserve">이다.</w:t>
      </w:r>
    </w:p>
    <w:p>
      <w:pPr>
        <w:numPr>
          <w:ilvl w:val="0"/>
          <w:numId w:val="1003"/>
        </w:numPr>
        <w:pStyle w:val="Compact"/>
      </w:pPr>
      <w:r>
        <w:t xml:space="preserve">역으로 말해, 팽가는 창작 여지가 넓다. 뼈대(도·패도·혼원벽력)만 지키면 된다.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2026-09-29T16:14:40Z</dcterms:created>
  <dcterms:modified xsi:type="dcterms:W3CDTF">2026-09-29T16:14:40Z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