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65F" w:rsidRPr="008A665F" w:rsidRDefault="008A665F" w:rsidP="008A66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65F">
        <w:rPr>
          <w:rFonts w:ascii="Microsoft YaHei" w:eastAsia="Microsoft YaHei" w:hAnsi="Microsoft YaHei" w:cs="Times New Roman" w:hint="eastAsia"/>
          <w:color w:val="000000"/>
          <w:sz w:val="30"/>
          <w:szCs w:val="30"/>
          <w:shd w:val="clear" w:color="auto" w:fill="FFFFFF"/>
        </w:rPr>
        <w:t> </w:t>
      </w:r>
    </w:p>
    <w:p w:rsidR="008A665F" w:rsidRPr="008A665F" w:rsidRDefault="008A665F" w:rsidP="008A665F">
      <w:pPr>
        <w:shd w:val="clear" w:color="auto" w:fill="FFFFFF"/>
        <w:spacing w:after="0" w:line="450" w:lineRule="atLeast"/>
        <w:textAlignment w:val="center"/>
        <w:outlineLvl w:val="0"/>
        <w:rPr>
          <w:rFonts w:ascii="Microsoft YaHei" w:eastAsia="Microsoft YaHei" w:hAnsi="Microsoft YaHei" w:cs="Times New Roman"/>
          <w:color w:val="000000"/>
          <w:kern w:val="36"/>
          <w:sz w:val="30"/>
          <w:szCs w:val="30"/>
        </w:rPr>
      </w:pPr>
      <w:hyperlink r:id="rId7" w:history="1">
        <w:r w:rsidRPr="008A665F">
          <w:rPr>
            <w:rFonts w:ascii="Microsoft YaHei" w:eastAsia="Microsoft YaHei" w:hAnsi="Microsoft YaHei" w:cs="Times New Roman" w:hint="eastAsia"/>
            <w:color w:val="333333"/>
            <w:kern w:val="36"/>
            <w:sz w:val="30"/>
            <w:szCs w:val="30"/>
          </w:rPr>
          <w:t>[docker 1.13 源码分析]第一章 Docker Daemon</w:t>
        </w:r>
      </w:hyperlink>
    </w:p>
    <w:p w:rsidR="008A665F" w:rsidRDefault="008A665F" w:rsidP="008A665F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1.0 daemon</w:t>
      </w:r>
      <w:r>
        <w:rPr>
          <w:rFonts w:ascii="Arial" w:hAnsi="Arial" w:cs="Arial"/>
          <w:color w:val="000000"/>
          <w:sz w:val="21"/>
          <w:szCs w:val="21"/>
        </w:rPr>
        <w:t>基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础</w:t>
      </w:r>
      <w:r>
        <w:rPr>
          <w:rFonts w:ascii="ＭＳ ゴシック" w:hAnsi="ＭＳ ゴシック" w:cs="ＭＳ ゴシック"/>
          <w:color w:val="000000"/>
          <w:sz w:val="21"/>
          <w:szCs w:val="21"/>
        </w:rPr>
        <w:t>知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识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Daemon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通</w:t>
      </w:r>
      <w:r>
        <w:rPr>
          <w:rFonts w:ascii="Microsoft YaHei" w:eastAsia="Microsoft YaHei" w:hAnsi="Microsoft YaHei" w:cs="Microsoft YaHei" w:hint="eastAsia"/>
          <w:color w:val="3F3F3F"/>
          <w:sz w:val="21"/>
          <w:szCs w:val="21"/>
        </w:rPr>
        <w:t>过三种方式监听请求，</w:t>
      </w:r>
      <w:r>
        <w:rPr>
          <w:rFonts w:ascii="Arial" w:hAnsi="Arial" w:cs="Arial"/>
          <w:color w:val="3F3F3F"/>
          <w:sz w:val="21"/>
          <w:szCs w:val="21"/>
        </w:rPr>
        <w:t>unix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，</w:t>
      </w:r>
      <w:r>
        <w:rPr>
          <w:rFonts w:ascii="Arial" w:hAnsi="Arial" w:cs="Arial"/>
          <w:color w:val="3F3F3F"/>
          <w:sz w:val="21"/>
          <w:szCs w:val="21"/>
        </w:rPr>
        <w:t>tcp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，</w:t>
      </w:r>
      <w:r>
        <w:rPr>
          <w:rFonts w:ascii="Arial" w:hAnsi="Arial" w:cs="Arial"/>
          <w:color w:val="3F3F3F"/>
          <w:sz w:val="21"/>
          <w:szCs w:val="21"/>
        </w:rPr>
        <w:t>fd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，默</w:t>
      </w:r>
      <w:r>
        <w:rPr>
          <w:rFonts w:ascii="Microsoft YaHei" w:eastAsia="Microsoft YaHei" w:hAnsi="Microsoft YaHei" w:cs="Microsoft YaHei" w:hint="eastAsia"/>
          <w:color w:val="3F3F3F"/>
          <w:sz w:val="21"/>
          <w:szCs w:val="21"/>
        </w:rPr>
        <w:t>认使用</w:t>
      </w:r>
      <w:r>
        <w:rPr>
          <w:rFonts w:ascii="Arial" w:hAnsi="Arial" w:cs="Arial"/>
          <w:color w:val="3F3F3F"/>
          <w:sz w:val="21"/>
          <w:szCs w:val="21"/>
        </w:rPr>
        <w:t>unix domain socket(/var/run/</w:t>
      </w:r>
      <w:hyperlink r:id="rId8" w:tgtFrame="_blank" w:tooltip="undefined" w:history="1">
        <w:r>
          <w:rPr>
            <w:rStyle w:val="Hyperlink"/>
            <w:rFonts w:ascii="Arial" w:hAnsi="Arial" w:cs="Arial"/>
            <w:b/>
            <w:bCs/>
            <w:color w:val="DF3434"/>
            <w:sz w:val="21"/>
            <w:szCs w:val="21"/>
          </w:rPr>
          <w:t>Docker</w:t>
        </w:r>
      </w:hyperlink>
      <w:r>
        <w:rPr>
          <w:rFonts w:ascii="Arial" w:hAnsi="Arial" w:cs="Arial"/>
          <w:color w:val="3F3F3F"/>
          <w:sz w:val="21"/>
          <w:szCs w:val="21"/>
        </w:rPr>
        <w:t>.sock)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。</w:t>
      </w:r>
      <w:r>
        <w:rPr>
          <w:rFonts w:ascii="Microsoft YaHei" w:eastAsia="Microsoft YaHei" w:hAnsi="Microsoft YaHei" w:cs="Microsoft YaHei" w:hint="eastAsia"/>
          <w:color w:val="3F3F3F"/>
          <w:sz w:val="21"/>
          <w:szCs w:val="21"/>
        </w:rPr>
        <w:t>对于远程请求，可以开启</w:t>
      </w:r>
      <w:r>
        <w:rPr>
          <w:rFonts w:ascii="Arial" w:hAnsi="Arial" w:cs="Arial"/>
          <w:color w:val="3F3F3F"/>
          <w:sz w:val="21"/>
          <w:szCs w:val="21"/>
        </w:rPr>
        <w:t>tcp socket(-H tcp:0.0.0.0:2375)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，或者固定</w:t>
      </w:r>
      <w:r>
        <w:rPr>
          <w:rFonts w:ascii="Arial" w:hAnsi="Arial" w:cs="Arial"/>
          <w:color w:val="3F3F3F"/>
          <w:sz w:val="21"/>
          <w:szCs w:val="21"/>
        </w:rPr>
        <w:t>IP(-H tcp://192.168.0.1:2375)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。可以使用多种配置如下</w:t>
      </w:r>
      <w:r>
        <w:rPr>
          <w:rFonts w:ascii="ＭＳ 明朝" w:hAnsi="ＭＳ 明朝" w:cs="ＭＳ 明朝"/>
          <w:color w:val="3F3F3F"/>
          <w:sz w:val="21"/>
          <w:szCs w:val="21"/>
        </w:rPr>
        <w:t>：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sudo dockerd -H unix:///var/run/docker.sock -H tcp://192.168.59.106 -H tcp://10.10.10.2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docker</w:t>
      </w:r>
      <w:r>
        <w:rPr>
          <w:rFonts w:ascii="Microsoft YaHei" w:eastAsia="Microsoft YaHei" w:hAnsi="Microsoft YaHei" w:cs="Microsoft YaHei" w:hint="eastAsia"/>
          <w:color w:val="3F3F3F"/>
          <w:sz w:val="21"/>
          <w:szCs w:val="21"/>
        </w:rPr>
        <w:t>为</w:t>
      </w:r>
      <w:r>
        <w:rPr>
          <w:rFonts w:ascii="Arial" w:hAnsi="Arial" w:cs="Arial"/>
          <w:color w:val="3F3F3F"/>
          <w:sz w:val="21"/>
          <w:szCs w:val="21"/>
        </w:rPr>
        <w:t>docker client 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和</w:t>
      </w:r>
      <w:r>
        <w:rPr>
          <w:rFonts w:ascii="Arial" w:hAnsi="Arial" w:cs="Arial"/>
          <w:color w:val="3F3F3F"/>
          <w:sz w:val="21"/>
          <w:szCs w:val="21"/>
        </w:rPr>
        <w:t> docker daemon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，</w:t>
      </w:r>
      <w:r>
        <w:rPr>
          <w:rFonts w:ascii="Arial" w:hAnsi="Arial" w:cs="Arial"/>
          <w:color w:val="3F3F3F"/>
          <w:sz w:val="21"/>
          <w:szCs w:val="21"/>
        </w:rPr>
        <w:t>client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端</w:t>
      </w:r>
      <w:r>
        <w:rPr>
          <w:rFonts w:ascii="Microsoft YaHei" w:eastAsia="Microsoft YaHei" w:hAnsi="Microsoft YaHei" w:cs="Microsoft YaHei" w:hint="eastAsia"/>
          <w:color w:val="3F3F3F"/>
          <w:sz w:val="21"/>
          <w:szCs w:val="21"/>
        </w:rPr>
        <w:t>发送命令，</w:t>
      </w:r>
      <w:r>
        <w:rPr>
          <w:rFonts w:ascii="Arial" w:hAnsi="Arial" w:cs="Arial"/>
          <w:color w:val="3F3F3F"/>
          <w:sz w:val="21"/>
          <w:szCs w:val="21"/>
        </w:rPr>
        <w:t>daemon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端</w:t>
      </w:r>
      <w:r>
        <w:rPr>
          <w:rFonts w:ascii="Microsoft YaHei" w:eastAsia="Microsoft YaHei" w:hAnsi="Microsoft YaHei" w:cs="Microsoft YaHei" w:hint="eastAsia"/>
          <w:color w:val="3F3F3F"/>
          <w:sz w:val="21"/>
          <w:szCs w:val="21"/>
        </w:rPr>
        <w:t>负责执行</w:t>
      </w:r>
      <w:r>
        <w:rPr>
          <w:rFonts w:ascii="Arial" w:hAnsi="Arial" w:cs="Arial"/>
          <w:color w:val="3F3F3F"/>
          <w:sz w:val="21"/>
          <w:szCs w:val="21"/>
        </w:rPr>
        <w:t>client</w:t>
      </w:r>
      <w:r>
        <w:rPr>
          <w:rFonts w:ascii="Microsoft YaHei" w:eastAsia="Microsoft YaHei" w:hAnsi="Microsoft YaHei" w:cs="Microsoft YaHei" w:hint="eastAsia"/>
          <w:color w:val="3F3F3F"/>
          <w:sz w:val="21"/>
          <w:szCs w:val="21"/>
        </w:rPr>
        <w:t>发送过来的命令（获取和存储镜像、管理容器等）。两者可以通过</w:t>
      </w:r>
      <w:r>
        <w:rPr>
          <w:rFonts w:ascii="Arial" w:hAnsi="Arial" w:cs="Arial"/>
          <w:color w:val="3F3F3F"/>
          <w:sz w:val="21"/>
          <w:szCs w:val="21"/>
        </w:rPr>
        <w:t>TCP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，</w:t>
      </w:r>
      <w:r>
        <w:rPr>
          <w:rFonts w:ascii="Arial" w:hAnsi="Arial" w:cs="Arial"/>
          <w:color w:val="3F3F3F"/>
          <w:sz w:val="21"/>
          <w:szCs w:val="21"/>
        </w:rPr>
        <w:t>HTTP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和</w:t>
      </w:r>
      <w:r>
        <w:rPr>
          <w:rFonts w:ascii="Arial" w:hAnsi="Arial" w:cs="Arial"/>
          <w:color w:val="3F3F3F"/>
          <w:sz w:val="21"/>
          <w:szCs w:val="21"/>
        </w:rPr>
        <w:t>UNIX SOCKET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来</w:t>
      </w:r>
      <w:r>
        <w:rPr>
          <w:rFonts w:ascii="Microsoft YaHei" w:eastAsia="Microsoft YaHei" w:hAnsi="Microsoft YaHei" w:cs="Microsoft YaHei" w:hint="eastAsia"/>
          <w:color w:val="3F3F3F"/>
          <w:sz w:val="21"/>
          <w:szCs w:val="21"/>
        </w:rPr>
        <w:t>进行通</w:t>
      </w:r>
      <w:r>
        <w:rPr>
          <w:rFonts w:ascii="ＭＳ 明朝" w:hAnsi="ＭＳ 明朝" w:cs="ＭＳ 明朝"/>
          <w:color w:val="3F3F3F"/>
          <w:sz w:val="21"/>
          <w:szCs w:val="21"/>
        </w:rPr>
        <w:t>信</w:t>
      </w:r>
    </w:p>
    <w:p w:rsidR="008A665F" w:rsidRDefault="008A665F" w:rsidP="008A665F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0" w:name="t1"/>
      <w:bookmarkEnd w:id="0"/>
      <w:r>
        <w:rPr>
          <w:rFonts w:ascii="Arial" w:hAnsi="Arial" w:cs="Arial"/>
          <w:color w:val="000000"/>
          <w:sz w:val="21"/>
          <w:szCs w:val="21"/>
        </w:rPr>
        <w:t>1.1 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main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函数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func </w:t>
      </w:r>
      <w:r>
        <w:rPr>
          <w:rFonts w:ascii="Arial" w:hAnsi="Arial" w:cs="Arial"/>
          <w:color w:val="FFFFFF"/>
          <w:sz w:val="21"/>
          <w:szCs w:val="21"/>
        </w:rPr>
        <w:t>main()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reexec.Init()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</w:t>
      </w:r>
      <w:r>
        <w:rPr>
          <w:rFonts w:ascii="Arial" w:hAnsi="Arial" w:cs="Arial"/>
          <w:b/>
          <w:bCs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       </w:t>
      </w:r>
      <w:r>
        <w:rPr>
          <w:rFonts w:ascii="Arial" w:hAnsi="Arial" w:cs="Arial"/>
          <w:color w:val="FFFFFF"/>
          <w:sz w:val="21"/>
          <w:szCs w:val="21"/>
        </w:rPr>
        <w:t>}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       // Set terminal emulation based on platform as required.</w:t>
      </w:r>
      <w:r>
        <w:rPr>
          <w:rFonts w:ascii="Arial" w:hAnsi="Arial" w:cs="Arial"/>
          <w:color w:val="FFFFFF"/>
          <w:sz w:val="21"/>
          <w:szCs w:val="21"/>
        </w:rPr>
        <w:br/>
        <w:t>       _, stdout, stderr := term.StdStreams()</w:t>
      </w:r>
      <w:r>
        <w:rPr>
          <w:rFonts w:ascii="Arial" w:hAnsi="Arial" w:cs="Arial"/>
          <w:color w:val="FFFFFF"/>
          <w:sz w:val="21"/>
          <w:szCs w:val="21"/>
        </w:rPr>
        <w:br/>
        <w:t>       logrus.SetOutput(stderr)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       cmd := newDaemonCommand()</w:t>
      </w:r>
      <w:r>
        <w:rPr>
          <w:rFonts w:ascii="Arial" w:hAnsi="Arial" w:cs="Arial"/>
          <w:color w:val="FFFFFF"/>
          <w:sz w:val="21"/>
          <w:szCs w:val="21"/>
        </w:rPr>
        <w:br/>
        <w:t>       cmd.SetOutput(stdout)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cmd.Execute();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fmt.Fprintf(stderr, "%s\n", err)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os.Exit(1)</w:t>
      </w:r>
      <w:r>
        <w:rPr>
          <w:rFonts w:ascii="Arial" w:hAnsi="Arial" w:cs="Arial"/>
          <w:color w:val="FFFFFF"/>
          <w:sz w:val="21"/>
          <w:szCs w:val="21"/>
        </w:rPr>
        <w:br/>
        <w:t>       }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EFEFE"/>
        </w:rPr>
        <w:t> 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EFEFE"/>
        </w:rPr>
        <w:t> 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main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函数开始，</w:t>
      </w:r>
      <w:r>
        <w:rPr>
          <w:rStyle w:val="Strong"/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首先</w:t>
      </w:r>
      <w:r>
        <w:rPr>
          <w:rStyle w:val="Strong"/>
          <w:rFonts w:ascii="Arial" w:hAnsi="Arial" w:cs="Arial"/>
          <w:color w:val="3F3F3F"/>
          <w:sz w:val="21"/>
          <w:szCs w:val="21"/>
        </w:rPr>
        <w:t>reexec.Init()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（在</w:t>
      </w:r>
      <w:r>
        <w:rPr>
          <w:rFonts w:ascii="Arial" w:hAnsi="Arial" w:cs="Arial"/>
          <w:color w:val="3F3F3F"/>
          <w:sz w:val="21"/>
          <w:szCs w:val="21"/>
        </w:rPr>
        <w:t>pkg/reexec/reexec.go</w:t>
      </w:r>
      <w:r>
        <w:rPr>
          <w:rFonts w:ascii="ＭＳ ゴシック" w:eastAsia="ＭＳ ゴシック" w:hAnsi="ＭＳ ゴシック" w:cs="ＭＳ ゴシック" w:hint="eastAsia"/>
          <w:color w:val="3F3F3F"/>
          <w:sz w:val="21"/>
          <w:szCs w:val="21"/>
        </w:rPr>
        <w:t>文件中），如果有注册的初始化函数</w:t>
      </w:r>
      <w:r>
        <w:rPr>
          <w:rFonts w:ascii="Arial" w:hAnsi="Arial" w:cs="Arial"/>
          <w:color w:val="3F3F3F"/>
          <w:sz w:val="21"/>
          <w:szCs w:val="21"/>
        </w:rPr>
        <w:t>return</w:t>
      </w:r>
      <w:r>
        <w:rPr>
          <w:rFonts w:ascii="ＭＳ 明朝" w:hAnsi="ＭＳ 明朝" w:cs="ＭＳ 明朝"/>
          <w:color w:val="3F3F3F"/>
          <w:sz w:val="21"/>
          <w:szCs w:val="21"/>
        </w:rPr>
        <w:t>。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stdin, stdout, stderr := </w:t>
      </w:r>
      <w:r>
        <w:rPr>
          <w:rStyle w:val="Strong"/>
          <w:rFonts w:ascii="Arial" w:hAnsi="Arial" w:cs="Arial"/>
          <w:color w:val="3F3F3F"/>
          <w:sz w:val="21"/>
          <w:szCs w:val="21"/>
        </w:rPr>
        <w:t>term.StdStreams()</w:t>
      </w:r>
      <w:r>
        <w:rPr>
          <w:rFonts w:ascii="Arial" w:hAnsi="Arial" w:cs="Arial"/>
          <w:color w:val="3F3F3F"/>
          <w:sz w:val="21"/>
          <w:szCs w:val="21"/>
        </w:rPr>
        <w:t>   </w:t>
      </w:r>
      <w:r>
        <w:rPr>
          <w:rFonts w:ascii="Microsoft YaHei" w:eastAsia="Microsoft YaHei" w:hAnsi="Microsoft YaHei" w:cs="Microsoft YaHei" w:hint="eastAsia"/>
          <w:color w:val="3F3F3F"/>
          <w:sz w:val="21"/>
          <w:szCs w:val="21"/>
        </w:rPr>
        <w:t>标准输入、输出、错误</w:t>
      </w:r>
      <w:r>
        <w:rPr>
          <w:rFonts w:ascii="ＭＳ 明朝" w:hAnsi="ＭＳ 明朝" w:cs="ＭＳ 明朝"/>
          <w:color w:val="3F3F3F"/>
          <w:sz w:val="21"/>
          <w:szCs w:val="21"/>
        </w:rPr>
        <w:t>流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E3E3E"/>
          <w:sz w:val="21"/>
          <w:szCs w:val="21"/>
        </w:rPr>
        <w:t>go get -v github.com/spf13/cobra/cobra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E3E3E"/>
          <w:sz w:val="21"/>
          <w:szCs w:val="21"/>
        </w:rPr>
        <w:t>cmd</w:t>
      </w:r>
      <w:r>
        <w:rPr>
          <w:rFonts w:ascii="ＭＳ ゴシック" w:eastAsia="ＭＳ ゴシック" w:hAnsi="ＭＳ ゴシック" w:cs="ＭＳ ゴシック" w:hint="eastAsia"/>
          <w:color w:val="3E3E3E"/>
          <w:sz w:val="21"/>
          <w:szCs w:val="21"/>
        </w:rPr>
        <w:t>包</w:t>
      </w:r>
      <w:r>
        <w:rPr>
          <w:rFonts w:ascii="Microsoft YaHei" w:eastAsia="Microsoft YaHei" w:hAnsi="Microsoft YaHei" w:cs="Microsoft YaHei" w:hint="eastAsia"/>
          <w:color w:val="3E3E3E"/>
          <w:sz w:val="21"/>
          <w:szCs w:val="21"/>
        </w:rPr>
        <w:t>进行了初始化操作并提供接口。其中</w:t>
      </w:r>
      <w:r>
        <w:rPr>
          <w:rFonts w:ascii="Arial" w:hAnsi="Arial" w:cs="Arial"/>
          <w:color w:val="3E3E3E"/>
          <w:sz w:val="21"/>
          <w:szCs w:val="21"/>
        </w:rPr>
        <w:t>viper</w:t>
      </w:r>
      <w:r>
        <w:rPr>
          <w:rFonts w:ascii="ＭＳ ゴシック" w:eastAsia="ＭＳ ゴシック" w:hAnsi="ＭＳ ゴシック" w:cs="ＭＳ ゴシック" w:hint="eastAsia"/>
          <w:color w:val="3E3E3E"/>
          <w:sz w:val="21"/>
          <w:szCs w:val="21"/>
        </w:rPr>
        <w:t>是</w:t>
      </w:r>
      <w:r>
        <w:rPr>
          <w:rFonts w:ascii="Arial" w:hAnsi="Arial" w:cs="Arial"/>
          <w:color w:val="3E3E3E"/>
          <w:sz w:val="21"/>
          <w:szCs w:val="21"/>
        </w:rPr>
        <w:t>cobra</w:t>
      </w:r>
      <w:r>
        <w:rPr>
          <w:rFonts w:ascii="ＭＳ ゴシック" w:eastAsia="ＭＳ ゴシック" w:hAnsi="ＭＳ ゴシック" w:cs="ＭＳ ゴシック" w:hint="eastAsia"/>
          <w:color w:val="3E3E3E"/>
          <w:sz w:val="21"/>
          <w:szCs w:val="21"/>
        </w:rPr>
        <w:t>集成的配置文件</w:t>
      </w:r>
      <w:r>
        <w:rPr>
          <w:rFonts w:ascii="Microsoft YaHei" w:eastAsia="Microsoft YaHei" w:hAnsi="Microsoft YaHei" w:cs="Microsoft YaHei" w:hint="eastAsia"/>
          <w:color w:val="3E3E3E"/>
          <w:sz w:val="21"/>
          <w:szCs w:val="21"/>
        </w:rPr>
        <w:t>读取库。</w:t>
      </w:r>
      <w:r>
        <w:rPr>
          <w:rFonts w:ascii="Arial" w:hAnsi="Arial" w:cs="Arial"/>
          <w:color w:val="3E3E3E"/>
          <w:sz w:val="21"/>
          <w:szCs w:val="21"/>
        </w:rPr>
        <w:t>cobra</w:t>
      </w:r>
      <w:r>
        <w:rPr>
          <w:rFonts w:ascii="ＭＳ ゴシック" w:eastAsia="ＭＳ ゴシック" w:hAnsi="ＭＳ ゴシック" w:cs="ＭＳ ゴシック" w:hint="eastAsia"/>
          <w:color w:val="3E3E3E"/>
          <w:sz w:val="21"/>
          <w:szCs w:val="21"/>
        </w:rPr>
        <w:t>的命令都是</w:t>
      </w:r>
      <w:r>
        <w:rPr>
          <w:rFonts w:ascii="Arial" w:hAnsi="Arial" w:cs="Arial"/>
          <w:color w:val="3E3E3E"/>
          <w:sz w:val="21"/>
          <w:szCs w:val="21"/>
        </w:rPr>
        <w:t>cobra.Command</w:t>
      </w:r>
      <w:r>
        <w:rPr>
          <w:rFonts w:ascii="Microsoft YaHei" w:eastAsia="Microsoft YaHei" w:hAnsi="Microsoft YaHei" w:cs="Microsoft YaHei" w:hint="eastAsia"/>
          <w:color w:val="3E3E3E"/>
          <w:sz w:val="21"/>
          <w:szCs w:val="21"/>
        </w:rPr>
        <w:t>结构体实现</w:t>
      </w:r>
      <w:r>
        <w:rPr>
          <w:rFonts w:ascii="ＭＳ 明朝" w:hAnsi="ＭＳ 明朝" w:cs="ＭＳ 明朝"/>
          <w:color w:val="3E3E3E"/>
          <w:sz w:val="21"/>
          <w:szCs w:val="21"/>
        </w:rPr>
        <w:t>。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// The *Run functions are executed in the following order:</w:t>
      </w:r>
      <w:r>
        <w:rPr>
          <w:rFonts w:ascii="Arial" w:hAnsi="Arial" w:cs="Arial"/>
          <w:color w:val="FFFFFF"/>
          <w:sz w:val="21"/>
          <w:szCs w:val="21"/>
        </w:rPr>
        <w:br/>
        <w:t>//   * PersistentPreRun()</w:t>
      </w:r>
      <w:r>
        <w:rPr>
          <w:rFonts w:ascii="Arial" w:hAnsi="Arial" w:cs="Arial"/>
          <w:color w:val="FFFFFF"/>
          <w:sz w:val="21"/>
          <w:szCs w:val="21"/>
        </w:rPr>
        <w:br/>
        <w:t>//   * PreRun()</w:t>
      </w:r>
      <w:r>
        <w:rPr>
          <w:rFonts w:ascii="Arial" w:hAnsi="Arial" w:cs="Arial"/>
          <w:color w:val="FFFFFF"/>
          <w:sz w:val="21"/>
          <w:szCs w:val="21"/>
        </w:rPr>
        <w:br/>
        <w:t>//   * Run()</w:t>
      </w:r>
      <w:r>
        <w:rPr>
          <w:rFonts w:ascii="Arial" w:hAnsi="Arial" w:cs="Arial"/>
          <w:color w:val="FFFFFF"/>
          <w:sz w:val="21"/>
          <w:szCs w:val="21"/>
        </w:rPr>
        <w:br/>
        <w:t>//   * PostRun()</w:t>
      </w:r>
      <w:r>
        <w:rPr>
          <w:rFonts w:ascii="Arial" w:hAnsi="Arial" w:cs="Arial"/>
          <w:color w:val="FFFFFF"/>
          <w:sz w:val="21"/>
          <w:szCs w:val="21"/>
        </w:rPr>
        <w:br/>
        <w:t>//   * PersistentPostRun()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lastRenderedPageBreak/>
        <w:t>// All functions get the same args, the arguments after the command name</w:t>
      </w:r>
      <w:r>
        <w:rPr>
          <w:rFonts w:ascii="Arial" w:hAnsi="Arial" w:cs="Arial"/>
          <w:color w:val="FFFFFF"/>
          <w:sz w:val="21"/>
          <w:szCs w:val="21"/>
        </w:rPr>
        <w:br/>
        <w:t>// PersistentPreRun: children of this command will inherit and execute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3E3E3E"/>
          <w:sz w:val="21"/>
          <w:szCs w:val="21"/>
        </w:rPr>
        <w:t>一般使用</w:t>
      </w:r>
      <w:r>
        <w:rPr>
          <w:rFonts w:ascii="Arial" w:hAnsi="Arial" w:cs="Arial"/>
          <w:color w:val="3E3E3E"/>
          <w:sz w:val="21"/>
          <w:szCs w:val="21"/>
        </w:rPr>
        <w:t>Run</w:t>
      </w:r>
      <w:r>
        <w:rPr>
          <w:rFonts w:ascii="ＭＳ ゴシック" w:eastAsia="ＭＳ ゴシック" w:hAnsi="ＭＳ ゴシック" w:cs="ＭＳ ゴシック" w:hint="eastAsia"/>
          <w:color w:val="3E3E3E"/>
          <w:sz w:val="21"/>
          <w:szCs w:val="21"/>
        </w:rPr>
        <w:t>函</w:t>
      </w:r>
      <w:r>
        <w:rPr>
          <w:rFonts w:ascii="ＭＳ 明朝" w:hAnsi="ＭＳ 明朝" w:cs="ＭＳ 明朝"/>
          <w:color w:val="3E3E3E"/>
          <w:sz w:val="21"/>
          <w:szCs w:val="21"/>
        </w:rPr>
        <w:t>数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// Run: Typically the actual work function. Most commands will only implement this</w:t>
      </w:r>
      <w:r>
        <w:rPr>
          <w:rFonts w:ascii="Arial" w:hAnsi="Arial" w:cs="Arial"/>
          <w:color w:val="FFFFFF"/>
          <w:sz w:val="21"/>
          <w:szCs w:val="21"/>
        </w:rPr>
        <w:br/>
        <w:t>Run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func</w:t>
      </w:r>
      <w:r>
        <w:rPr>
          <w:rFonts w:ascii="Arial" w:hAnsi="Arial" w:cs="Arial"/>
          <w:color w:val="FFFFFF"/>
          <w:sz w:val="21"/>
          <w:szCs w:val="21"/>
        </w:rPr>
        <w:t>(cmd *Command, args []string)</w:t>
      </w:r>
      <w:r>
        <w:rPr>
          <w:rFonts w:ascii="Arial" w:hAnsi="Arial" w:cs="Arial"/>
          <w:color w:val="FFFFFF"/>
          <w:sz w:val="21"/>
          <w:szCs w:val="21"/>
        </w:rPr>
        <w:br/>
        <w:t>// RunE: Run but returns an error</w:t>
      </w:r>
      <w:r>
        <w:rPr>
          <w:rFonts w:ascii="Arial" w:hAnsi="Arial" w:cs="Arial"/>
          <w:color w:val="FFFFFF"/>
          <w:sz w:val="21"/>
          <w:szCs w:val="21"/>
        </w:rPr>
        <w:br/>
        <w:t>RunE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func</w:t>
      </w:r>
      <w:r>
        <w:rPr>
          <w:rFonts w:ascii="Arial" w:hAnsi="Arial" w:cs="Arial"/>
          <w:color w:val="FFFFFF"/>
          <w:sz w:val="21"/>
          <w:szCs w:val="21"/>
        </w:rPr>
        <w:t>(cmd *Command, args []string) error</w:t>
      </w:r>
    </w:p>
    <w:p w:rsidR="008A665F" w:rsidRDefault="008A665F" w:rsidP="008A665F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1" w:name="t2"/>
      <w:bookmarkEnd w:id="1"/>
      <w:r>
        <w:rPr>
          <w:rFonts w:ascii="Arial" w:hAnsi="Arial" w:cs="Arial"/>
          <w:color w:val="000000"/>
          <w:sz w:val="21"/>
          <w:szCs w:val="21"/>
        </w:rPr>
        <w:t>1.2 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runDaemon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函数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根命令回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调函数，主要函数是</w:t>
      </w:r>
      <w:r>
        <w:rPr>
          <w:rFonts w:ascii="Arial" w:hAnsi="Arial" w:cs="Arial"/>
          <w:color w:val="000000"/>
          <w:sz w:val="21"/>
          <w:szCs w:val="21"/>
        </w:rPr>
        <w:t>deemonCli.start(opts)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函数，启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动一个</w:t>
      </w:r>
      <w:r>
        <w:rPr>
          <w:color w:val="000000"/>
          <w:sz w:val="21"/>
          <w:szCs w:val="21"/>
        </w:rPr>
        <w:t>web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服务。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func </w:t>
      </w:r>
      <w:r>
        <w:rPr>
          <w:rFonts w:ascii="Arial" w:hAnsi="Arial" w:cs="Arial"/>
          <w:color w:val="FFFFFF"/>
          <w:sz w:val="21"/>
          <w:szCs w:val="21"/>
        </w:rPr>
        <w:t>runDaemon(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opts</w:t>
      </w:r>
      <w:r>
        <w:rPr>
          <w:rFonts w:ascii="Arial" w:hAnsi="Arial" w:cs="Arial"/>
          <w:color w:val="FFFFFF"/>
          <w:sz w:val="21"/>
          <w:szCs w:val="21"/>
        </w:rPr>
        <w:t> daemonOptions) error {</w:t>
      </w:r>
      <w:r>
        <w:rPr>
          <w:rFonts w:ascii="Arial" w:hAnsi="Arial" w:cs="Arial"/>
          <w:color w:val="FFFFFF"/>
          <w:sz w:val="21"/>
          <w:szCs w:val="21"/>
        </w:rPr>
        <w:br/>
        <w:t>      ..........................................</w:t>
      </w:r>
      <w:r>
        <w:rPr>
          <w:rFonts w:ascii="Arial" w:hAnsi="Arial" w:cs="Arial"/>
          <w:color w:val="FFFFFF"/>
          <w:sz w:val="21"/>
          <w:szCs w:val="21"/>
        </w:rPr>
        <w:br/>
        <w:t>       err = daemonCli.start(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opts</w:t>
      </w:r>
      <w:r>
        <w:rPr>
          <w:rFonts w:ascii="Arial" w:hAnsi="Arial" w:cs="Arial"/>
          <w:color w:val="FFFFFF"/>
          <w:sz w:val="21"/>
          <w:szCs w:val="21"/>
        </w:rPr>
        <w:t>)</w:t>
      </w:r>
      <w:r>
        <w:rPr>
          <w:rFonts w:ascii="Arial" w:hAnsi="Arial" w:cs="Arial"/>
          <w:color w:val="FFFFFF"/>
          <w:sz w:val="21"/>
          <w:szCs w:val="21"/>
        </w:rPr>
        <w:br/>
        <w:t>       notifyShutdown(err)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2" w:name="t3"/>
      <w:bookmarkEnd w:id="2"/>
      <w:r>
        <w:rPr>
          <w:rFonts w:ascii="Arial" w:hAnsi="Arial" w:cs="Arial"/>
          <w:color w:val="000000"/>
          <w:sz w:val="21"/>
          <w:szCs w:val="21"/>
        </w:rPr>
        <w:t>1.3 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(cli *DaemonCli) start(opts daemonOptions)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cli.Config, </w:t>
      </w:r>
      <w:r>
        <w:rPr>
          <w:rFonts w:ascii="Arial" w:hAnsi="Arial" w:cs="Arial"/>
          <w:color w:val="A9B7C6"/>
          <w:sz w:val="21"/>
          <w:szCs w:val="21"/>
          <w:shd w:val="clear" w:color="auto" w:fill="40332B"/>
        </w:rPr>
        <w:t>err</w:t>
      </w:r>
      <w:r>
        <w:rPr>
          <w:rFonts w:ascii="Arial" w:hAnsi="Arial" w:cs="Arial"/>
          <w:color w:val="FFFFFF"/>
          <w:sz w:val="21"/>
          <w:szCs w:val="21"/>
        </w:rPr>
        <w:t> = loadDaemonCliConfig(opts);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err</w:t>
      </w:r>
      <w:r>
        <w:rPr>
          <w:rFonts w:ascii="Arial" w:hAnsi="Arial" w:cs="Arial"/>
          <w:color w:val="FFFFFF"/>
          <w:sz w:val="21"/>
          <w:szCs w:val="21"/>
        </w:rPr>
        <w:t>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加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载配置文件参数为</w:t>
      </w:r>
      <w:r>
        <w:rPr>
          <w:color w:val="000000"/>
          <w:sz w:val="21"/>
          <w:szCs w:val="21"/>
        </w:rPr>
        <w:t>daemonOptions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结构体，填充返回</w:t>
      </w:r>
      <w:r>
        <w:rPr>
          <w:color w:val="000000"/>
          <w:sz w:val="21"/>
          <w:szCs w:val="21"/>
        </w:rPr>
        <w:t>*daemon.Config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结构体指针。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setDefaultUmask</w:t>
      </w:r>
      <w:r>
        <w:rPr>
          <w:rFonts w:ascii="Arial" w:hAnsi="Arial" w:cs="Arial"/>
          <w:color w:val="FFFFFF"/>
          <w:sz w:val="21"/>
          <w:szCs w:val="21"/>
        </w:rPr>
        <w:t>();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fmt.Errorf("Failed to set umask: %v", err)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设置文件的权</w:t>
      </w:r>
      <w:r>
        <w:rPr>
          <w:rFonts w:ascii="ＭＳ 明朝" w:hAnsi="ＭＳ 明朝" w:cs="ＭＳ 明朝"/>
          <w:color w:val="000000"/>
          <w:sz w:val="21"/>
          <w:szCs w:val="21"/>
        </w:rPr>
        <w:t>限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len</w:t>
      </w:r>
      <w:r>
        <w:rPr>
          <w:rFonts w:ascii="Arial" w:hAnsi="Arial" w:cs="Arial"/>
          <w:color w:val="FFFFFF"/>
          <w:sz w:val="21"/>
          <w:szCs w:val="21"/>
        </w:rPr>
        <w:t>(cli.Config.Hosts) == 0 {</w:t>
      </w:r>
      <w:r>
        <w:rPr>
          <w:rFonts w:ascii="Arial" w:hAnsi="Arial" w:cs="Arial"/>
          <w:color w:val="FFFFFF"/>
          <w:sz w:val="21"/>
          <w:szCs w:val="21"/>
        </w:rPr>
        <w:br/>
        <w:t>       cli.Config.Hosts = make([]string, 1)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如果没有加</w:t>
      </w:r>
      <w:r>
        <w:rPr>
          <w:color w:val="000000"/>
          <w:sz w:val="21"/>
          <w:szCs w:val="21"/>
        </w:rPr>
        <w:t>-H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选项参数，长度为</w:t>
      </w:r>
      <w:r>
        <w:rPr>
          <w:color w:val="000000"/>
          <w:sz w:val="21"/>
          <w:szCs w:val="21"/>
        </w:rPr>
        <w:t>0,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直接运行，</w:t>
      </w:r>
      <w:r>
        <w:rPr>
          <w:color w:val="000000"/>
          <w:sz w:val="21"/>
          <w:szCs w:val="21"/>
        </w:rPr>
        <w:t>Host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地址采用默认的</w:t>
      </w:r>
      <w:r>
        <w:rPr>
          <w:color w:val="000000"/>
          <w:sz w:val="21"/>
          <w:szCs w:val="21"/>
        </w:rPr>
        <w:t>/var/run/docker.sock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  <w:shd w:val="clear" w:color="auto" w:fill="40332B"/>
        </w:rPr>
        <w:t>api</w:t>
      </w:r>
      <w:r>
        <w:rPr>
          <w:rFonts w:ascii="Arial" w:hAnsi="Arial" w:cs="Arial"/>
          <w:color w:val="FFFFFF"/>
          <w:sz w:val="21"/>
          <w:szCs w:val="21"/>
        </w:rPr>
        <w:t> := apiserver.New(serverConfig)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生成一个</w:t>
      </w:r>
      <w:r>
        <w:rPr>
          <w:color w:val="000000"/>
          <w:sz w:val="21"/>
          <w:szCs w:val="21"/>
        </w:rPr>
        <w:t>server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对象，使用</w:t>
      </w:r>
      <w:r>
        <w:rPr>
          <w:color w:val="000000"/>
          <w:sz w:val="21"/>
          <w:szCs w:val="21"/>
        </w:rPr>
        <w:t>apiserver.Config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初始化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cli.Config.Hosts[i], err = dopts.ParseHost(cli.Config.TLS, cli.Config.Hosts[i]);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fmt.Errorf("error parsing -H %s : %v", cli.Config.Hosts[i], err)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默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认</w:t>
      </w:r>
      <w:r>
        <w:rPr>
          <w:color w:val="000000"/>
          <w:sz w:val="21"/>
          <w:szCs w:val="21"/>
        </w:rPr>
        <w:t>Host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为</w:t>
      </w:r>
      <w:r>
        <w:rPr>
          <w:color w:val="000000"/>
          <w:sz w:val="21"/>
          <w:szCs w:val="21"/>
        </w:rPr>
        <w:t>0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通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过</w:t>
      </w:r>
      <w:r>
        <w:rPr>
          <w:rFonts w:ascii="Arial" w:hAnsi="Arial" w:cs="Arial"/>
          <w:color w:val="000000"/>
          <w:sz w:val="21"/>
          <w:szCs w:val="21"/>
        </w:rPr>
        <w:t>ParseHost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函数赋值</w:t>
      </w:r>
      <w:r>
        <w:rPr>
          <w:color w:val="000000"/>
          <w:sz w:val="21"/>
          <w:szCs w:val="21"/>
        </w:rPr>
        <w:t>DefaultHost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/var/run/docker.sock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），本地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访问的</w:t>
      </w:r>
      <w:r>
        <w:rPr>
          <w:rFonts w:ascii="Arial" w:hAnsi="Arial" w:cs="Arial"/>
          <w:color w:val="000000"/>
          <w:sz w:val="21"/>
          <w:szCs w:val="21"/>
        </w:rPr>
        <w:t>unix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套接字形式地址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protoAddr := cli.Config.Hosts[i]</w:t>
      </w:r>
      <w:r>
        <w:rPr>
          <w:rFonts w:ascii="Arial" w:hAnsi="Arial" w:cs="Arial"/>
          <w:color w:val="FFFFFF"/>
          <w:sz w:val="21"/>
          <w:szCs w:val="21"/>
        </w:rPr>
        <w:br/>
        <w:t>protoAddrParts :=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strings</w:t>
      </w:r>
      <w:r>
        <w:rPr>
          <w:rFonts w:ascii="Arial" w:hAnsi="Arial" w:cs="Arial"/>
          <w:color w:val="FFFFFF"/>
          <w:sz w:val="21"/>
          <w:szCs w:val="21"/>
        </w:rPr>
        <w:t>.SplitN(protoAddr, "://", 2)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lastRenderedPageBreak/>
        <w:t>if </w:t>
      </w:r>
      <w:r>
        <w:rPr>
          <w:rFonts w:ascii="Arial" w:hAnsi="Arial" w:cs="Arial"/>
          <w:color w:val="FFFFFF"/>
          <w:sz w:val="21"/>
          <w:szCs w:val="21"/>
        </w:rPr>
        <w:t>len(protoAddrParts) != 2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fmt.Errorf("bad format %s, expected PROTO://ADDR", protoAddr)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proto := protoAddrParts[0]</w:t>
      </w:r>
      <w:r>
        <w:rPr>
          <w:rFonts w:ascii="Arial" w:hAnsi="Arial" w:cs="Arial"/>
          <w:color w:val="FFFFFF"/>
          <w:sz w:val="21"/>
          <w:szCs w:val="21"/>
        </w:rPr>
        <w:br/>
        <w:t>addr := protoAddrParts[1]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如果使用</w:t>
      </w:r>
      <w:r>
        <w:rPr>
          <w:color w:val="000000"/>
          <w:sz w:val="21"/>
          <w:szCs w:val="21"/>
        </w:rPr>
        <w:t>unix,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那么</w:t>
      </w:r>
      <w:r>
        <w:rPr>
          <w:color w:val="000000"/>
          <w:sz w:val="21"/>
          <w:szCs w:val="21"/>
        </w:rPr>
        <w:t>proto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就是</w:t>
      </w:r>
      <w:r>
        <w:rPr>
          <w:color w:val="000000"/>
          <w:sz w:val="21"/>
          <w:szCs w:val="21"/>
        </w:rPr>
        <w:t>unix, addr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就是</w:t>
      </w:r>
      <w:r>
        <w:rPr>
          <w:color w:val="000000"/>
          <w:sz w:val="21"/>
          <w:szCs w:val="21"/>
        </w:rPr>
        <w:t>/var/run/docker.sock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ls, err := listeners.Init(proto, addr, serverConfig.SocketGroup, serverConfig.TLSConfig)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nil</w:t>
      </w:r>
      <w:r>
        <w:rPr>
          <w:rFonts w:ascii="Arial" w:hAnsi="Arial" w:cs="Arial"/>
          <w:color w:val="FFFFFF"/>
          <w:sz w:val="21"/>
          <w:szCs w:val="21"/>
        </w:rPr>
        <w:t>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初始化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监听地址，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最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终都是</w:t>
      </w:r>
      <w:r>
        <w:rPr>
          <w:rFonts w:ascii="Arial" w:hAnsi="Arial" w:cs="Arial"/>
          <w:color w:val="333333"/>
          <w:sz w:val="21"/>
          <w:szCs w:val="21"/>
        </w:rPr>
        <w:t>net.Listen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，使用的</w:t>
      </w:r>
      <w:r>
        <w:rPr>
          <w:rFonts w:ascii="Arial" w:hAnsi="Arial" w:cs="Arial"/>
          <w:color w:val="333333"/>
          <w:sz w:val="21"/>
          <w:szCs w:val="21"/>
        </w:rPr>
        <w:t>Go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网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络库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3" w:name="t4"/>
      <w:bookmarkEnd w:id="3"/>
      <w:r>
        <w:rPr>
          <w:rFonts w:ascii="Arial" w:hAnsi="Arial" w:cs="Arial"/>
          <w:color w:val="000000"/>
          <w:sz w:val="21"/>
          <w:szCs w:val="21"/>
        </w:rPr>
        <w:t>1.4 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Init(proto, addr, sockerGroup string, tlsConfig *tls.Config)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func </w:t>
      </w:r>
      <w:r>
        <w:rPr>
          <w:rFonts w:ascii="Arial" w:hAnsi="Arial" w:cs="Arial"/>
          <w:color w:val="FFFFFF"/>
          <w:sz w:val="21"/>
          <w:szCs w:val="21"/>
        </w:rPr>
        <w:t>Init(proto, addr, socketGroup string, tlsConfig *tls.Config) ([]net.Listener, error) {</w:t>
      </w:r>
      <w:r>
        <w:rPr>
          <w:rFonts w:ascii="Arial" w:hAnsi="Arial" w:cs="Arial"/>
          <w:color w:val="FFFFFF"/>
          <w:sz w:val="21"/>
          <w:szCs w:val="21"/>
        </w:rPr>
        <w:br/>
        <w:t>       ls := []net.Listener{}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switch </w:t>
      </w:r>
      <w:r>
        <w:rPr>
          <w:rFonts w:ascii="Arial" w:hAnsi="Arial" w:cs="Arial"/>
          <w:color w:val="FFFFFF"/>
          <w:sz w:val="21"/>
          <w:szCs w:val="21"/>
        </w:rPr>
        <w:t>proto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case </w:t>
      </w:r>
      <w:r>
        <w:rPr>
          <w:rFonts w:ascii="Arial" w:hAnsi="Arial" w:cs="Arial"/>
          <w:color w:val="FFFFFF"/>
          <w:sz w:val="21"/>
          <w:szCs w:val="21"/>
        </w:rPr>
        <w:t>"fd":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fds, err := listenFD(addr, tlsConfig)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}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ls = append(ls, fds...)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case </w:t>
      </w:r>
      <w:r>
        <w:rPr>
          <w:rFonts w:ascii="Arial" w:hAnsi="Arial" w:cs="Arial"/>
          <w:color w:val="FFFFFF"/>
          <w:sz w:val="21"/>
          <w:szCs w:val="21"/>
        </w:rPr>
        <w:t>"tcp":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l, err := sockets.NewTCPSocket(addr, tlsConfig)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}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ls = append(ls, l)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case </w:t>
      </w:r>
      <w:r>
        <w:rPr>
          <w:rFonts w:ascii="Arial" w:hAnsi="Arial" w:cs="Arial"/>
          <w:color w:val="FFFFFF"/>
          <w:sz w:val="21"/>
          <w:szCs w:val="21"/>
        </w:rPr>
        <w:t>"unix":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l, err := sockets.NewUnixSocket(addr, socketGroup)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fmt.Errorf("can't create unix socket %s: %v", addr, err)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}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ls = append(ls, l)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default</w:t>
      </w:r>
      <w:r>
        <w:rPr>
          <w:rFonts w:ascii="Arial" w:hAnsi="Arial" w:cs="Arial"/>
          <w:color w:val="FFFFFF"/>
          <w:sz w:val="21"/>
          <w:szCs w:val="21"/>
        </w:rPr>
        <w:t>: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fmt.Errorf("invalid protocol format: %q", proto)</w:t>
      </w:r>
      <w:r>
        <w:rPr>
          <w:rFonts w:ascii="Arial" w:hAnsi="Arial" w:cs="Arial"/>
          <w:color w:val="FFFFFF"/>
          <w:sz w:val="21"/>
          <w:szCs w:val="21"/>
        </w:rPr>
        <w:br/>
        <w:t>       }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ls, nil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Case “tcp”:  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使用参数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选项</w:t>
      </w:r>
      <w:r>
        <w:rPr>
          <w:color w:val="000000"/>
          <w:sz w:val="21"/>
          <w:szCs w:val="21"/>
        </w:rPr>
        <w:t>-H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设置</w:t>
      </w:r>
      <w:r>
        <w:rPr>
          <w:color w:val="000000"/>
          <w:sz w:val="21"/>
          <w:szCs w:val="21"/>
        </w:rPr>
        <w:t>tcp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地址，可以远程访问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Case “unix”:  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默认情况本地访问，使用</w:t>
      </w:r>
      <w:r>
        <w:rPr>
          <w:color w:val="000000"/>
          <w:sz w:val="21"/>
          <w:szCs w:val="21"/>
        </w:rPr>
        <w:t>unix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套接字监听本地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8A665F" w:rsidRDefault="008A665F" w:rsidP="008A665F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4" w:name="t5"/>
      <w:bookmarkEnd w:id="4"/>
      <w:r>
        <w:rPr>
          <w:rFonts w:ascii="Arial" w:hAnsi="Arial" w:cs="Arial"/>
          <w:color w:val="000000"/>
          <w:sz w:val="21"/>
          <w:szCs w:val="21"/>
        </w:rPr>
        <w:lastRenderedPageBreak/>
        <w:t>1.5 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NewDaemon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函数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只要功能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实现了所有的</w:t>
      </w:r>
      <w:r>
        <w:rPr>
          <w:color w:val="000000"/>
          <w:sz w:val="21"/>
          <w:szCs w:val="21"/>
        </w:rPr>
        <w:t>API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接口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setDefaultMtu(config)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设置默认的</w:t>
      </w:r>
      <w:r>
        <w:rPr>
          <w:color w:val="000000"/>
          <w:sz w:val="21"/>
          <w:szCs w:val="21"/>
        </w:rPr>
        <w:t>MTU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，这里的默认值为</w:t>
      </w:r>
      <w:r>
        <w:rPr>
          <w:color w:val="000000"/>
          <w:sz w:val="21"/>
          <w:szCs w:val="21"/>
        </w:rPr>
        <w:t>1500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verifyDaemonSettings</w:t>
      </w:r>
      <w:r>
        <w:rPr>
          <w:rFonts w:ascii="Arial" w:hAnsi="Arial" w:cs="Arial"/>
          <w:color w:val="FFFFFF"/>
          <w:sz w:val="21"/>
          <w:szCs w:val="21"/>
        </w:rPr>
        <w:t>(config);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主要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检查互不相容的配置</w:t>
      </w:r>
      <w:r>
        <w:rPr>
          <w:rFonts w:ascii="ＭＳ 明朝" w:hAnsi="ＭＳ 明朝" w:cs="ＭＳ 明朝"/>
          <w:color w:val="000000"/>
          <w:sz w:val="21"/>
          <w:szCs w:val="21"/>
        </w:rPr>
        <w:t>，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 xml:space="preserve">①　</w:t>
      </w:r>
      <w:r>
        <w:rPr>
          <w:rFonts w:ascii="Arial" w:hAnsi="Arial" w:cs="Arial"/>
          <w:color w:val="000000"/>
          <w:sz w:val="21"/>
          <w:szCs w:val="21"/>
        </w:rPr>
        <w:t>config.bridgeConfig.Iface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和</w:t>
      </w:r>
      <w:r>
        <w:rPr>
          <w:color w:val="000000"/>
          <w:sz w:val="21"/>
          <w:szCs w:val="21"/>
        </w:rPr>
        <w:t>config.bridgeConfig.IP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，必须指定</w:t>
      </w:r>
      <w:r>
        <w:rPr>
          <w:color w:val="000000"/>
          <w:sz w:val="21"/>
          <w:szCs w:val="21"/>
        </w:rPr>
        <w:t>-b &amp; --bip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，这两项不能同时存在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 xml:space="preserve">②　</w:t>
      </w:r>
      <w:r>
        <w:rPr>
          <w:rFonts w:ascii="Arial" w:hAnsi="Arial" w:cs="Arial"/>
          <w:color w:val="000000"/>
          <w:sz w:val="21"/>
          <w:szCs w:val="21"/>
        </w:rPr>
        <w:t>config.bridgeConfig.EnableIpTables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与</w:t>
      </w:r>
      <w:r>
        <w:rPr>
          <w:color w:val="000000"/>
          <w:sz w:val="21"/>
          <w:szCs w:val="21"/>
        </w:rPr>
        <w:t>config.bridgeConfig.InterContainerCommuication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（</w:t>
      </w:r>
      <w:r>
        <w:rPr>
          <w:color w:val="000000"/>
          <w:sz w:val="21"/>
          <w:szCs w:val="21"/>
        </w:rPr>
        <w:t>icc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使用</w:t>
      </w:r>
      <w:r>
        <w:rPr>
          <w:color w:val="000000"/>
          <w:sz w:val="21"/>
          <w:szCs w:val="21"/>
        </w:rPr>
        <w:t>iptables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主要增加的是</w:t>
      </w:r>
      <w:r>
        <w:rPr>
          <w:color w:val="000000"/>
          <w:sz w:val="21"/>
          <w:szCs w:val="21"/>
        </w:rPr>
        <w:t>FORWARD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规则链，表示容器之间是否可以通信。）不能同时为</w:t>
      </w:r>
      <w:r>
        <w:rPr>
          <w:color w:val="000000"/>
          <w:sz w:val="21"/>
          <w:szCs w:val="21"/>
        </w:rPr>
        <w:t>fase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 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checkSystem</w:t>
      </w:r>
      <w:r>
        <w:rPr>
          <w:rFonts w:ascii="Arial" w:hAnsi="Arial" w:cs="Arial"/>
          <w:color w:val="FFFFFF"/>
          <w:sz w:val="21"/>
          <w:szCs w:val="21"/>
        </w:rPr>
        <w:t>();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主要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验证</w:t>
      </w:r>
      <w:r>
        <w:rPr>
          <w:color w:val="000000"/>
          <w:sz w:val="21"/>
          <w:szCs w:val="21"/>
        </w:rPr>
        <w:t>dokcer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的进程是否为</w:t>
      </w:r>
      <w:r>
        <w:rPr>
          <w:color w:val="000000"/>
          <w:sz w:val="21"/>
          <w:szCs w:val="21"/>
        </w:rPr>
        <w:t>root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，还有包括</w:t>
      </w:r>
      <w:r>
        <w:rPr>
          <w:color w:val="000000"/>
          <w:sz w:val="21"/>
          <w:szCs w:val="21"/>
        </w:rPr>
        <w:t>linux kernel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版本验证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setupDaemonProcess(config);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4E7DC1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将</w:t>
      </w:r>
      <w:r>
        <w:rPr>
          <w:color w:val="000000"/>
          <w:sz w:val="21"/>
          <w:szCs w:val="21"/>
        </w:rPr>
        <w:t>score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写入</w:t>
      </w:r>
      <w:r>
        <w:rPr>
          <w:color w:val="000000"/>
          <w:sz w:val="21"/>
          <w:szCs w:val="21"/>
        </w:rPr>
        <w:t>/proc/self/oom_score_adj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文件，</w:t>
      </w:r>
    </w:p>
    <w:p w:rsidR="008A665F" w:rsidRDefault="008A665F" w:rsidP="008A665F">
      <w:pPr>
        <w:pStyle w:val="NormalWeb"/>
        <w:shd w:val="clear" w:color="auto" w:fill="4E7DC1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主要作用是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内存溢出（</w:t>
      </w:r>
      <w:r>
        <w:rPr>
          <w:rFonts w:ascii="Arial" w:hAnsi="Arial" w:cs="Arial"/>
          <w:color w:val="333333"/>
          <w:sz w:val="21"/>
          <w:szCs w:val="21"/>
        </w:rPr>
        <w:t>OOM</w:t>
      </w:r>
      <w:r>
        <w:rPr>
          <w:rFonts w:ascii="ＭＳ 明朝" w:hAnsi="ＭＳ 明朝" w:cs="ＭＳ 明朝"/>
          <w:color w:val="333333"/>
          <w:sz w:val="21"/>
          <w:szCs w:val="21"/>
        </w:rPr>
        <w:t>）</w:t>
      </w:r>
    </w:p>
    <w:p w:rsidR="008A665F" w:rsidRDefault="008A665F" w:rsidP="008A665F">
      <w:pPr>
        <w:pStyle w:val="NormalWeb"/>
        <w:shd w:val="clear" w:color="auto" w:fill="4E7DC1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当内存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严重不足时，内核有两种选择</w:t>
      </w:r>
      <w:r>
        <w:rPr>
          <w:rFonts w:ascii="ＭＳ 明朝" w:hAnsi="ＭＳ 明朝" w:cs="ＭＳ 明朝"/>
          <w:color w:val="333333"/>
          <w:sz w:val="21"/>
          <w:szCs w:val="21"/>
        </w:rPr>
        <w:t>：</w:t>
      </w:r>
    </w:p>
    <w:p w:rsidR="008A665F" w:rsidRDefault="008A665F" w:rsidP="008A665F">
      <w:pPr>
        <w:pStyle w:val="NormalWeb"/>
        <w:shd w:val="clear" w:color="auto" w:fill="4E7DC1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1.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直接</w:t>
      </w:r>
      <w:r>
        <w:rPr>
          <w:rFonts w:ascii="Arial" w:hAnsi="Arial" w:cs="Arial"/>
          <w:color w:val="333333"/>
          <w:sz w:val="21"/>
          <w:szCs w:val="21"/>
        </w:rPr>
        <w:t>panic</w:t>
      </w:r>
    </w:p>
    <w:p w:rsidR="008A665F" w:rsidRDefault="008A665F" w:rsidP="008A665F">
      <w:pPr>
        <w:pStyle w:val="NormalWeb"/>
        <w:shd w:val="clear" w:color="auto" w:fill="4E7DC1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2.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杀掉部分进程，释放一些内核</w:t>
      </w:r>
      <w:r>
        <w:rPr>
          <w:rFonts w:ascii="ＭＳ 明朝" w:hAnsi="ＭＳ 明朝" w:cs="ＭＳ 明朝"/>
          <w:color w:val="333333"/>
          <w:sz w:val="21"/>
          <w:szCs w:val="21"/>
        </w:rPr>
        <w:t>。</w:t>
      </w:r>
    </w:p>
    <w:p w:rsidR="008A665F" w:rsidRDefault="008A665F" w:rsidP="008A665F">
      <w:pPr>
        <w:pStyle w:val="NormalWeb"/>
        <w:shd w:val="clear" w:color="auto" w:fill="4E7DC1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对于每个进程都有一个</w:t>
      </w:r>
      <w:r>
        <w:rPr>
          <w:rFonts w:ascii="Arial" w:hAnsi="Arial" w:cs="Arial"/>
          <w:color w:val="333333"/>
          <w:sz w:val="21"/>
          <w:szCs w:val="21"/>
        </w:rPr>
        <w:t>oom_score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的属性（</w:t>
      </w:r>
      <w:r>
        <w:rPr>
          <w:rFonts w:ascii="Arial" w:hAnsi="Arial" w:cs="Arial"/>
          <w:color w:val="333333"/>
          <w:sz w:val="21"/>
          <w:szCs w:val="21"/>
        </w:rPr>
        <w:t>/proc/PID/oom_score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），</w:t>
      </w:r>
      <w:r>
        <w:rPr>
          <w:rFonts w:ascii="Arial" w:hAnsi="Arial" w:cs="Arial"/>
          <w:color w:val="333333"/>
          <w:sz w:val="21"/>
          <w:szCs w:val="21"/>
        </w:rPr>
        <w:t>oom killer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杀死</w:t>
      </w:r>
      <w:r>
        <w:rPr>
          <w:rFonts w:ascii="Arial" w:hAnsi="Arial" w:cs="Arial"/>
          <w:color w:val="333333"/>
          <w:sz w:val="21"/>
          <w:szCs w:val="21"/>
        </w:rPr>
        <w:t>oom_score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较大的进程，当</w:t>
      </w:r>
      <w:r>
        <w:rPr>
          <w:rFonts w:ascii="Arial" w:hAnsi="Arial" w:cs="Arial"/>
          <w:color w:val="333333"/>
          <w:sz w:val="21"/>
          <w:szCs w:val="21"/>
        </w:rPr>
        <w:t>oom_score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为</w:t>
      </w:r>
      <w:r>
        <w:rPr>
          <w:rFonts w:ascii="Arial" w:hAnsi="Arial" w:cs="Arial"/>
          <w:color w:val="333333"/>
          <w:sz w:val="21"/>
          <w:szCs w:val="21"/>
        </w:rPr>
        <w:t>0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时禁止内核杀死该进程</w:t>
      </w:r>
      <w:r>
        <w:rPr>
          <w:rFonts w:ascii="ＭＳ 明朝" w:hAnsi="ＭＳ 明朝" w:cs="ＭＳ 明朝"/>
          <w:color w:val="333333"/>
          <w:sz w:val="21"/>
          <w:szCs w:val="21"/>
        </w:rPr>
        <w:t>。</w:t>
      </w:r>
    </w:p>
    <w:p w:rsidR="008A665F" w:rsidRDefault="008A665F" w:rsidP="008A665F">
      <w:pPr>
        <w:pStyle w:val="NormalWeb"/>
        <w:shd w:val="clear" w:color="auto" w:fill="4E7DC1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4E7DC1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通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过命令</w:t>
      </w:r>
      <w:r>
        <w:rPr>
          <w:rFonts w:ascii="Arial" w:hAnsi="Arial" w:cs="Arial"/>
          <w:color w:val="333333"/>
          <w:sz w:val="21"/>
          <w:szCs w:val="21"/>
        </w:rPr>
        <w:t> echo 0 &gt; /proc/PID/oom_adj 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来防止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进程被</w:t>
      </w:r>
      <w:r>
        <w:rPr>
          <w:rFonts w:ascii="Arial" w:hAnsi="Arial" w:cs="Arial"/>
          <w:color w:val="333333"/>
          <w:sz w:val="21"/>
          <w:szCs w:val="21"/>
        </w:rPr>
        <w:t>oom_killer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杀死</w:t>
      </w:r>
      <w:r>
        <w:rPr>
          <w:rFonts w:ascii="ＭＳ 明朝" w:hAnsi="ＭＳ 明朝" w:cs="ＭＳ 明朝"/>
          <w:color w:val="333333"/>
          <w:sz w:val="21"/>
          <w:szCs w:val="21"/>
        </w:rPr>
        <w:t>。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tmp, err := tempDir(config.Root, rootUID, rootGID)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fmt.Errorf("Unable to get the TempDir under %s: %s", config.Root, err)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  <w:r>
        <w:rPr>
          <w:rFonts w:ascii="Arial" w:hAnsi="Arial" w:cs="Arial"/>
          <w:color w:val="FFFFFF"/>
          <w:sz w:val="21"/>
          <w:szCs w:val="21"/>
        </w:rPr>
        <w:br/>
        <w:t>realTmp, err := fileutils.ReadSymlinkedDirectory(tmp)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fmt.Errorf("Unable to get the full path to the TempDir (%s): %s", tmp, err)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  <w:r>
        <w:rPr>
          <w:rFonts w:ascii="Arial" w:hAnsi="Arial" w:cs="Arial"/>
          <w:color w:val="FFFFFF"/>
          <w:sz w:val="21"/>
          <w:szCs w:val="21"/>
        </w:rPr>
        <w:br/>
        <w:t>os.Setenv("TMPDIR", realTmp)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lastRenderedPageBreak/>
        <w:t>建立</w:t>
      </w:r>
      <w:r>
        <w:rPr>
          <w:color w:val="000000"/>
          <w:sz w:val="21"/>
          <w:szCs w:val="21"/>
        </w:rPr>
        <w:t>temp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文件的存放路径，读取环境变量</w:t>
      </w:r>
      <w:r>
        <w:rPr>
          <w:color w:val="000000"/>
          <w:sz w:val="21"/>
          <w:szCs w:val="21"/>
        </w:rPr>
        <w:t>DOCKER_TMPDIR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，没有创建，默认路径为</w:t>
      </w:r>
      <w:r>
        <w:rPr>
          <w:color w:val="000000"/>
          <w:sz w:val="21"/>
          <w:szCs w:val="21"/>
        </w:rPr>
        <w:t>/var/lib/docker/temp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configureKernelSecuritySupport</w:t>
      </w:r>
      <w:r>
        <w:rPr>
          <w:rFonts w:ascii="Arial" w:hAnsi="Arial" w:cs="Arial"/>
          <w:color w:val="FFFFFF"/>
          <w:sz w:val="21"/>
          <w:szCs w:val="21"/>
        </w:rPr>
        <w:t>(config, graphDriver);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设置系统是否使用</w:t>
      </w:r>
      <w:r>
        <w:rPr>
          <w:color w:val="000000"/>
          <w:sz w:val="21"/>
          <w:szCs w:val="21"/>
        </w:rPr>
        <w:t>SELinux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v1.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Migrate</w:t>
      </w:r>
      <w:r>
        <w:rPr>
          <w:rFonts w:ascii="Arial" w:hAnsi="Arial" w:cs="Arial"/>
          <w:color w:val="FFFFFF"/>
          <w:sz w:val="21"/>
          <w:szCs w:val="21"/>
        </w:rPr>
        <w:t>(config.Root, graphDriver, d.layerStore, d.imageStore, referenceStore, distributionMetadataStore);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logrus.Errorf("Graph migration failed: %q. Your old graph data was found to be too inconsistent for upgrading to content-addressable storage. Some of the old data was probably not upgraded. We recommend starting over with a clean storage directory if possible.", err)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将存在的</w:t>
      </w:r>
      <w:r>
        <w:rPr>
          <w:color w:val="000000"/>
          <w:sz w:val="21"/>
          <w:szCs w:val="21"/>
        </w:rPr>
        <w:t>old docker image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和</w:t>
      </w:r>
      <w:r>
        <w:rPr>
          <w:color w:val="000000"/>
          <w:sz w:val="21"/>
          <w:szCs w:val="21"/>
        </w:rPr>
        <w:t>container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存储形式迁移到新版本</w:t>
      </w:r>
      <w:r>
        <w:rPr>
          <w:color w:val="000000"/>
          <w:sz w:val="21"/>
          <w:szCs w:val="21"/>
        </w:rPr>
        <w:t>docker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中。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8A665F" w:rsidRDefault="008A665F" w:rsidP="008A665F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trustKey, err := api.LoadOrCreateTrustKey(config.TrustKeyPath)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在路径</w:t>
      </w:r>
      <w:r>
        <w:rPr>
          <w:rFonts w:ascii="Arial" w:hAnsi="Arial" w:cs="Arial"/>
          <w:color w:val="303030"/>
          <w:sz w:val="21"/>
          <w:szCs w:val="21"/>
        </w:rPr>
        <w:t>/etc/docker/key.json</w:t>
      </w:r>
      <w:r>
        <w:rPr>
          <w:rFonts w:ascii="Microsoft YaHei" w:eastAsia="Microsoft YaHei" w:hAnsi="Microsoft YaHei" w:cs="Microsoft YaHei" w:hint="eastAsia"/>
          <w:color w:val="303030"/>
          <w:sz w:val="21"/>
          <w:szCs w:val="21"/>
        </w:rPr>
        <w:t>创建</w:t>
      </w:r>
      <w:r>
        <w:rPr>
          <w:rFonts w:ascii="Verdana" w:hAnsi="Verdana" w:cs="Arial"/>
          <w:color w:val="303030"/>
          <w:sz w:val="21"/>
          <w:szCs w:val="21"/>
        </w:rPr>
        <w:t>key</w:t>
      </w:r>
      <w:r>
        <w:rPr>
          <w:rFonts w:ascii="SimSun" w:eastAsia="SimSun" w:hAnsi="SimSun" w:cs="Arial" w:hint="eastAsia"/>
          <w:color w:val="303030"/>
          <w:sz w:val="21"/>
          <w:szCs w:val="21"/>
        </w:rPr>
        <w:t>，如下所示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03030"/>
          <w:sz w:val="21"/>
          <w:szCs w:val="21"/>
        </w:rPr>
        <w:t>{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03030"/>
          <w:sz w:val="21"/>
          <w:szCs w:val="21"/>
        </w:rPr>
        <w:t>    "crv": "P-256",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03030"/>
          <w:sz w:val="21"/>
          <w:szCs w:val="21"/>
        </w:rPr>
        <w:t>    "d": "M9o6439qe7_JUJegJ-f6ZnP0KQYCNQPBHB8sX9ckm8Y",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03030"/>
          <w:sz w:val="21"/>
          <w:szCs w:val="21"/>
        </w:rPr>
        <w:t>    "kid": "VT72:HISH:NOXS:PM7O:GH4E:3OAN:6YUV:OU7Q:AI7V:W5GC:CBJZ:2H36",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03030"/>
          <w:sz w:val="21"/>
          <w:szCs w:val="21"/>
        </w:rPr>
        <w:t>    "kty": "EC",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03030"/>
          <w:sz w:val="21"/>
          <w:szCs w:val="21"/>
        </w:rPr>
        <w:t>    "x": "zUiIkJfvgdFdtuAEY6LORdNvgXWMVXbrScTr02IBwA0",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03030"/>
          <w:sz w:val="21"/>
          <w:szCs w:val="21"/>
        </w:rPr>
        <w:t>    "y": "ecNUUOz-AakKc0cqT2KIzvaQlj-31Iy2J_lfZ036tJM"</w:t>
      </w:r>
    </w:p>
    <w:p w:rsidR="008A665F" w:rsidRDefault="008A665F" w:rsidP="008A66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03030"/>
          <w:sz w:val="21"/>
          <w:szCs w:val="21"/>
        </w:rPr>
        <w:t>}</w:t>
      </w:r>
    </w:p>
    <w:p w:rsidR="00FC25D9" w:rsidRDefault="00FC25D9"/>
    <w:p w:rsidR="00142531" w:rsidRDefault="00142531">
      <w:hyperlink r:id="rId9" w:history="1">
        <w:r>
          <w:rPr>
            <w:rStyle w:val="Hyperlink"/>
            <w:rFonts w:ascii="Microsoft YaHei" w:eastAsia="Microsoft YaHei" w:hAnsi="Microsoft YaHei" w:hint="eastAsia"/>
            <w:color w:val="333333"/>
            <w:sz w:val="30"/>
            <w:szCs w:val="30"/>
            <w:shd w:val="clear" w:color="auto" w:fill="FFFFFF"/>
          </w:rPr>
          <w:t>[docker 1.13 源码分析]第二章 Docker container创建</w:t>
        </w:r>
      </w:hyperlink>
    </w:p>
    <w:p w:rsidR="005B6FD3" w:rsidRDefault="005B6FD3"/>
    <w:p w:rsidR="005B6FD3" w:rsidRDefault="005B6FD3" w:rsidP="005B6FD3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ＭＳ 明朝" w:hAnsi="ＭＳ 明朝" w:cs="ＭＳ 明朝"/>
          <w:color w:val="000000"/>
        </w:rPr>
        <w:t>第一章</w:t>
      </w:r>
      <w:r>
        <w:rPr>
          <w:rFonts w:ascii="Arial" w:hAnsi="Arial" w:cs="Arial"/>
          <w:color w:val="000000"/>
        </w:rPr>
        <w:t> </w:t>
      </w:r>
      <w:r>
        <w:rPr>
          <w:rStyle w:val="Strong"/>
          <w:rFonts w:ascii="Arial" w:hAnsi="Arial" w:cs="Arial"/>
          <w:b/>
          <w:bCs/>
          <w:color w:val="000000"/>
        </w:rPr>
        <w:t>Container create</w:t>
      </w:r>
      <w:r>
        <w:rPr>
          <w:rStyle w:val="Strong"/>
          <w:rFonts w:ascii="SimHei" w:eastAsia="SimHei" w:hAnsi="SimHei" w:cs="Arial" w:hint="eastAsia"/>
          <w:b/>
          <w:bCs/>
          <w:color w:val="000000"/>
        </w:rPr>
        <w:t>源码分析</w:t>
      </w:r>
    </w:p>
    <w:p w:rsidR="005B6FD3" w:rsidRDefault="005B6FD3" w:rsidP="005B6FD3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1.1 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NewCreateCommand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函数</w:t>
      </w:r>
      <w:r>
        <w:rPr>
          <w:rFonts w:ascii="Arial" w:hAnsi="Arial" w:cs="Arial"/>
          <w:color w:val="000000"/>
          <w:sz w:val="21"/>
          <w:szCs w:val="21"/>
        </w:rPr>
        <w:t>(cli/command/container/create.go)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1.2 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ContainerCreate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函数</w:t>
      </w:r>
      <w:r>
        <w:rPr>
          <w:rFonts w:ascii="Arial" w:hAnsi="Arial" w:cs="Arial"/>
          <w:color w:val="000000"/>
          <w:sz w:val="21"/>
          <w:szCs w:val="21"/>
        </w:rPr>
        <w:t>(client/container_create.go)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03030"/>
          <w:sz w:val="21"/>
          <w:szCs w:val="21"/>
        </w:rPr>
        <w:t>创建一个容器在客户端实现是在</w:t>
      </w:r>
      <w:r>
        <w:rPr>
          <w:rFonts w:ascii="Arial" w:hAnsi="Arial" w:cs="Arial"/>
          <w:color w:val="303030"/>
          <w:sz w:val="21"/>
          <w:szCs w:val="21"/>
        </w:rPr>
        <w:t>client/container_create.go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这个文件唯一一个函数，传入的参数主要有容器基本配置</w:t>
      </w:r>
      <w:r>
        <w:rPr>
          <w:color w:val="000000"/>
          <w:sz w:val="21"/>
          <w:szCs w:val="21"/>
        </w:rPr>
        <w:t>container.Config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container.HostConfig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network.NetworkingConfig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。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Config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只要目的是基于容器的可移植性信息，与</w:t>
      </w:r>
      <w:r>
        <w:rPr>
          <w:color w:val="000000"/>
          <w:sz w:val="21"/>
          <w:szCs w:val="21"/>
        </w:rPr>
        <w:t>host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相互独立，非可移植性在</w:t>
      </w:r>
      <w:r>
        <w:rPr>
          <w:color w:val="000000"/>
          <w:sz w:val="21"/>
          <w:szCs w:val="21"/>
        </w:rPr>
        <w:t>HostConfig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结构体中。</w:t>
      </w:r>
      <w:r>
        <w:rPr>
          <w:color w:val="000000"/>
          <w:sz w:val="21"/>
          <w:szCs w:val="21"/>
        </w:rPr>
        <w:t>Config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包括容器的基本信息，名字，输入输出流等，不解释结构体注释很清晰。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lastRenderedPageBreak/>
        <w:t>type </w:t>
      </w:r>
      <w:r>
        <w:rPr>
          <w:rFonts w:ascii="Arial" w:hAnsi="Arial" w:cs="Arial"/>
          <w:color w:val="FFFFFF"/>
          <w:sz w:val="21"/>
          <w:szCs w:val="21"/>
        </w:rPr>
        <w:t>Config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struct </w:t>
      </w:r>
      <w:r>
        <w:rPr>
          <w:rFonts w:ascii="Arial" w:hAnsi="Arial" w:cs="Arial"/>
          <w:color w:val="FFFFFF"/>
          <w:sz w:val="21"/>
          <w:szCs w:val="21"/>
        </w:rPr>
        <w:t>{</w:t>
      </w:r>
      <w:r>
        <w:rPr>
          <w:rFonts w:ascii="Arial" w:hAnsi="Arial" w:cs="Arial"/>
          <w:color w:val="FFFFFF"/>
          <w:sz w:val="21"/>
          <w:szCs w:val="21"/>
        </w:rPr>
        <w:br/>
        <w:t>       Hostname        string                // Hostname</w:t>
      </w:r>
      <w:r>
        <w:rPr>
          <w:rFonts w:ascii="Arial" w:hAnsi="Arial" w:cs="Arial"/>
          <w:color w:val="FFFFFF"/>
          <w:sz w:val="21"/>
          <w:szCs w:val="21"/>
        </w:rPr>
        <w:br/>
        <w:t>       Domainname      string                // Domainname</w:t>
      </w:r>
      <w:r>
        <w:rPr>
          <w:rFonts w:ascii="Arial" w:hAnsi="Arial" w:cs="Arial"/>
          <w:color w:val="FFFFFF"/>
          <w:sz w:val="21"/>
          <w:szCs w:val="21"/>
        </w:rPr>
        <w:br/>
        <w:t>       User            string                // User that will run the command(s) inside the container, also support user:group</w:t>
      </w:r>
      <w:r>
        <w:rPr>
          <w:rFonts w:ascii="Arial" w:hAnsi="Arial" w:cs="Arial"/>
          <w:color w:val="FFFFFF"/>
          <w:sz w:val="21"/>
          <w:szCs w:val="21"/>
        </w:rPr>
        <w:br/>
        <w:t>       AttachStdin     bool                  // Attach the standard input, makes possible user interaction</w:t>
      </w:r>
      <w:r>
        <w:rPr>
          <w:rFonts w:ascii="Arial" w:hAnsi="Arial" w:cs="Arial"/>
          <w:color w:val="FFFFFF"/>
          <w:sz w:val="21"/>
          <w:szCs w:val="21"/>
        </w:rPr>
        <w:br/>
        <w:t>       AttachStdout    bool                  // Attach the standard output</w:t>
      </w:r>
      <w:r>
        <w:rPr>
          <w:rFonts w:ascii="Arial" w:hAnsi="Arial" w:cs="Arial"/>
          <w:color w:val="FFFFFF"/>
          <w:sz w:val="21"/>
          <w:szCs w:val="21"/>
        </w:rPr>
        <w:br/>
        <w:t>       AttachStderr    bool                  // Attach the standard error</w:t>
      </w:r>
      <w:r>
        <w:rPr>
          <w:rFonts w:ascii="Arial" w:hAnsi="Arial" w:cs="Arial"/>
          <w:color w:val="FFFFFF"/>
          <w:sz w:val="21"/>
          <w:szCs w:val="21"/>
        </w:rPr>
        <w:br/>
        <w:t>       ExposedPorts    nat.PortSet           `json:",omitempty"` // List of exposed ports</w:t>
      </w:r>
      <w:r>
        <w:rPr>
          <w:rFonts w:ascii="Arial" w:hAnsi="Arial" w:cs="Arial"/>
          <w:color w:val="FFFFFF"/>
          <w:sz w:val="21"/>
          <w:szCs w:val="21"/>
        </w:rPr>
        <w:br/>
        <w:t>       Tty             bool                  // Attach standard streams to a tty, including stdin if it is not closed.</w:t>
      </w:r>
      <w:r>
        <w:rPr>
          <w:rFonts w:ascii="Arial" w:hAnsi="Arial" w:cs="Arial"/>
          <w:color w:val="FFFFFF"/>
          <w:sz w:val="21"/>
          <w:szCs w:val="21"/>
        </w:rPr>
        <w:br/>
        <w:t>       OpenStdin       bool                  // Open stdin</w:t>
      </w:r>
      <w:r>
        <w:rPr>
          <w:rFonts w:ascii="Arial" w:hAnsi="Arial" w:cs="Arial"/>
          <w:color w:val="FFFFFF"/>
          <w:sz w:val="21"/>
          <w:szCs w:val="21"/>
        </w:rPr>
        <w:br/>
        <w:t>       StdinOnce       bool                  // If true, close stdin after the 1 attached client disconnects.</w:t>
      </w:r>
      <w:r>
        <w:rPr>
          <w:rFonts w:ascii="Arial" w:hAnsi="Arial" w:cs="Arial"/>
          <w:color w:val="FFFFFF"/>
          <w:sz w:val="21"/>
          <w:szCs w:val="21"/>
        </w:rPr>
        <w:br/>
        <w:t>       Env             []string              // List of environment variable to set in the container</w:t>
      </w:r>
      <w:r>
        <w:rPr>
          <w:rFonts w:ascii="Arial" w:hAnsi="Arial" w:cs="Arial"/>
          <w:color w:val="FFFFFF"/>
          <w:sz w:val="21"/>
          <w:szCs w:val="21"/>
        </w:rPr>
        <w:br/>
        <w:t>       Cmd             strslice.StrSlice     // Command to run when starting the container</w:t>
      </w:r>
      <w:r>
        <w:rPr>
          <w:rFonts w:ascii="Arial" w:hAnsi="Arial" w:cs="Arial"/>
          <w:color w:val="FFFFFF"/>
          <w:sz w:val="21"/>
          <w:szCs w:val="21"/>
        </w:rPr>
        <w:br/>
        <w:t>       Healthcheck     *HealthConfig         `json:",omitempty"` // Healthcheck describes how to check the container is healthy</w:t>
      </w:r>
      <w:r>
        <w:rPr>
          <w:rFonts w:ascii="Arial" w:hAnsi="Arial" w:cs="Arial"/>
          <w:color w:val="FFFFFF"/>
          <w:sz w:val="21"/>
          <w:szCs w:val="21"/>
        </w:rPr>
        <w:br/>
        <w:t>       ArgsEscaped     bool                  `json:",omitempty"` // True if command is already escaped (Windows specific)</w:t>
      </w:r>
      <w:r>
        <w:rPr>
          <w:rFonts w:ascii="Arial" w:hAnsi="Arial" w:cs="Arial"/>
          <w:color w:val="FFFFFF"/>
          <w:sz w:val="21"/>
          <w:szCs w:val="21"/>
        </w:rPr>
        <w:br/>
        <w:t>       Image           string                // Name of the image as it was passed by the operator (e.g. could be symbolic)</w:t>
      </w:r>
      <w:r>
        <w:rPr>
          <w:rFonts w:ascii="Arial" w:hAnsi="Arial" w:cs="Arial"/>
          <w:color w:val="FFFFFF"/>
          <w:sz w:val="21"/>
          <w:szCs w:val="21"/>
        </w:rPr>
        <w:br/>
        <w:t>       Volumes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map</w:t>
      </w:r>
      <w:r>
        <w:rPr>
          <w:rFonts w:ascii="Arial" w:hAnsi="Arial" w:cs="Arial"/>
          <w:color w:val="FFFFFF"/>
          <w:sz w:val="21"/>
          <w:szCs w:val="21"/>
        </w:rPr>
        <w:t>[string]</w:t>
      </w:r>
      <w:r>
        <w:rPr>
          <w:rStyle w:val="Strong"/>
          <w:rFonts w:ascii="Arial" w:hAnsi="Arial" w:cs="Arial"/>
          <w:color w:val="FFFFFF"/>
          <w:sz w:val="21"/>
          <w:szCs w:val="21"/>
        </w:rPr>
        <w:t>struct</w:t>
      </w:r>
      <w:r>
        <w:rPr>
          <w:rFonts w:ascii="Arial" w:hAnsi="Arial" w:cs="Arial"/>
          <w:color w:val="FFFFFF"/>
          <w:sz w:val="21"/>
          <w:szCs w:val="21"/>
        </w:rPr>
        <w:t>{}   // List of volumes (mounts) used for the container</w:t>
      </w:r>
      <w:r>
        <w:rPr>
          <w:rFonts w:ascii="Arial" w:hAnsi="Arial" w:cs="Arial"/>
          <w:color w:val="FFFFFF"/>
          <w:sz w:val="21"/>
          <w:szCs w:val="21"/>
        </w:rPr>
        <w:br/>
        <w:t>       WorkingDir      string                // Current directory (PWD) in the command will be launched</w:t>
      </w:r>
      <w:r>
        <w:rPr>
          <w:rFonts w:ascii="Arial" w:hAnsi="Arial" w:cs="Arial"/>
          <w:color w:val="FFFFFF"/>
          <w:sz w:val="21"/>
          <w:szCs w:val="21"/>
        </w:rPr>
        <w:br/>
        <w:t>       Entrypoint      strslice.StrSlice     // Entrypoint to run when starting the container</w:t>
      </w:r>
      <w:r>
        <w:rPr>
          <w:rFonts w:ascii="Arial" w:hAnsi="Arial" w:cs="Arial"/>
          <w:color w:val="FFFFFF"/>
          <w:sz w:val="21"/>
          <w:szCs w:val="21"/>
        </w:rPr>
        <w:br/>
        <w:t>       NetworkDisabled bool                  `json:",omitempty"` // Is network disabled</w:t>
      </w:r>
      <w:r>
        <w:rPr>
          <w:rFonts w:ascii="Arial" w:hAnsi="Arial" w:cs="Arial"/>
          <w:color w:val="FFFFFF"/>
          <w:sz w:val="21"/>
          <w:szCs w:val="21"/>
        </w:rPr>
        <w:br/>
        <w:t>       MacAddress      string                `json:",omitempty"` // Mac Address of the container</w:t>
      </w:r>
      <w:r>
        <w:rPr>
          <w:rFonts w:ascii="Arial" w:hAnsi="Arial" w:cs="Arial"/>
          <w:color w:val="FFFFFF"/>
          <w:sz w:val="21"/>
          <w:szCs w:val="21"/>
        </w:rPr>
        <w:br/>
        <w:t>       OnBuild         []string              // ONBUILD metadata that were defined on the image Dockerfile</w:t>
      </w:r>
      <w:r>
        <w:rPr>
          <w:rFonts w:ascii="Arial" w:hAnsi="Arial" w:cs="Arial"/>
          <w:color w:val="FFFFFF"/>
          <w:sz w:val="21"/>
          <w:szCs w:val="21"/>
        </w:rPr>
        <w:br/>
        <w:t>       Labels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map</w:t>
      </w:r>
      <w:r>
        <w:rPr>
          <w:rFonts w:ascii="Arial" w:hAnsi="Arial" w:cs="Arial"/>
          <w:color w:val="FFFFFF"/>
          <w:sz w:val="21"/>
          <w:szCs w:val="21"/>
        </w:rPr>
        <w:t>[string]string     // List of labels set to this container</w:t>
      </w:r>
      <w:r>
        <w:rPr>
          <w:rFonts w:ascii="Arial" w:hAnsi="Arial" w:cs="Arial"/>
          <w:color w:val="FFFFFF"/>
          <w:sz w:val="21"/>
          <w:szCs w:val="21"/>
        </w:rPr>
        <w:br/>
        <w:t>       StopSignal      string                `json:",omitempty"` // Signal to stop a container</w:t>
      </w:r>
      <w:r>
        <w:rPr>
          <w:rFonts w:ascii="Arial" w:hAnsi="Arial" w:cs="Arial"/>
          <w:color w:val="FFFFFF"/>
          <w:sz w:val="21"/>
          <w:szCs w:val="21"/>
        </w:rPr>
        <w:br/>
        <w:t>       StopTimeout     *int                  `json:",omitempty"` // Timeout (in seconds) to stop a container</w:t>
      </w:r>
      <w:r>
        <w:rPr>
          <w:rFonts w:ascii="Arial" w:hAnsi="Arial" w:cs="Arial"/>
          <w:color w:val="FFFFFF"/>
          <w:sz w:val="21"/>
          <w:szCs w:val="21"/>
        </w:rPr>
        <w:br/>
        <w:t>       Shell           strslice.StrSlice     `json:",omitempty"` // Shell for shell-form of RUN, CMD, ENTRYPOINT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只要是通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过</w:t>
      </w:r>
      <w:r>
        <w:rPr>
          <w:color w:val="000000"/>
          <w:sz w:val="21"/>
          <w:szCs w:val="21"/>
        </w:rPr>
        <w:t>http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请求发送至</w:t>
      </w:r>
      <w:r>
        <w:rPr>
          <w:color w:val="000000"/>
          <w:sz w:val="21"/>
          <w:szCs w:val="21"/>
        </w:rPr>
        <w:t>server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端使用</w:t>
      </w:r>
      <w:r>
        <w:rPr>
          <w:color w:val="000000"/>
          <w:sz w:val="21"/>
          <w:szCs w:val="21"/>
        </w:rPr>
        <w:t>POST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方法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func </w:t>
      </w:r>
      <w:r>
        <w:rPr>
          <w:rFonts w:ascii="Arial" w:hAnsi="Arial" w:cs="Arial"/>
          <w:color w:val="FFFFFF"/>
          <w:sz w:val="21"/>
          <w:szCs w:val="21"/>
        </w:rPr>
        <w:t>(cli *Client) post(ctx context.Context, path string, query url.Values, obj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interface</w:t>
      </w:r>
      <w:r>
        <w:rPr>
          <w:rFonts w:ascii="Arial" w:hAnsi="Arial" w:cs="Arial"/>
          <w:color w:val="FFFFFF"/>
          <w:sz w:val="21"/>
          <w:szCs w:val="21"/>
        </w:rPr>
        <w:t>{}, headers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map</w:t>
      </w:r>
      <w:r>
        <w:rPr>
          <w:rFonts w:ascii="Arial" w:hAnsi="Arial" w:cs="Arial"/>
          <w:color w:val="FFFFFF"/>
          <w:sz w:val="21"/>
          <w:szCs w:val="21"/>
        </w:rPr>
        <w:t>[string][]string) (serverResponse, error) {</w:t>
      </w:r>
      <w:r>
        <w:rPr>
          <w:rFonts w:ascii="Arial" w:hAnsi="Arial" w:cs="Arial"/>
          <w:color w:val="FFFFFF"/>
          <w:sz w:val="21"/>
          <w:szCs w:val="21"/>
        </w:rPr>
        <w:br/>
        <w:t>       body, headers, </w:t>
      </w:r>
      <w:r>
        <w:rPr>
          <w:rFonts w:ascii="Arial" w:hAnsi="Arial" w:cs="Arial"/>
          <w:color w:val="A9B7C6"/>
          <w:sz w:val="21"/>
          <w:szCs w:val="21"/>
          <w:shd w:val="clear" w:color="auto" w:fill="40332B"/>
        </w:rPr>
        <w:t>err</w:t>
      </w:r>
      <w:r>
        <w:rPr>
          <w:rFonts w:ascii="Arial" w:hAnsi="Arial" w:cs="Arial"/>
          <w:color w:val="FFFFFF"/>
          <w:sz w:val="21"/>
          <w:szCs w:val="21"/>
        </w:rPr>
        <w:t> := encodeBody(obj, headers)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err</w:t>
      </w:r>
      <w:r>
        <w:rPr>
          <w:rFonts w:ascii="Arial" w:hAnsi="Arial" w:cs="Arial"/>
          <w:color w:val="FFFFFF"/>
          <w:sz w:val="21"/>
          <w:szCs w:val="21"/>
        </w:rPr>
        <w:t>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serverResponse{},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       }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cli.sendRequest(ctx, "POST", path, query, body, headers)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1.3 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postContainerCreate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函数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03030"/>
          <w:sz w:val="21"/>
          <w:szCs w:val="21"/>
        </w:rPr>
        <w:t>创建容器的操作对应在</w:t>
      </w:r>
      <w:r>
        <w:rPr>
          <w:rFonts w:ascii="Verdana" w:hAnsi="Verdana" w:cs="Arial"/>
          <w:color w:val="303030"/>
          <w:sz w:val="21"/>
          <w:szCs w:val="21"/>
        </w:rPr>
        <w:t>server</w:t>
      </w:r>
      <w:r>
        <w:rPr>
          <w:rFonts w:ascii="SimSun" w:eastAsia="SimSun" w:hAnsi="SimSun" w:cs="Arial" w:hint="eastAsia"/>
          <w:color w:val="303030"/>
          <w:sz w:val="21"/>
          <w:szCs w:val="21"/>
        </w:rPr>
        <w:t>端得实现在</w:t>
      </w:r>
      <w:r>
        <w:rPr>
          <w:rFonts w:ascii="Arial" w:hAnsi="Arial" w:cs="Arial"/>
          <w:color w:val="000000"/>
          <w:sz w:val="21"/>
          <w:szCs w:val="21"/>
        </w:rPr>
        <w:t>api/server/router/container/container_routes.go</w:t>
      </w:r>
      <w:r>
        <w:rPr>
          <w:rFonts w:ascii="ＭＳ ゴシック" w:eastAsia="ＭＳ ゴシック" w:hAnsi="ＭＳ ゴシック" w:cs="ＭＳ ゴシック" w:hint="eastAsia"/>
          <w:color w:val="303030"/>
          <w:sz w:val="21"/>
          <w:szCs w:val="21"/>
        </w:rPr>
        <w:t>中的</w:t>
      </w:r>
      <w:r>
        <w:rPr>
          <w:rFonts w:ascii="Verdana" w:hAnsi="Verdana" w:cs="Arial"/>
          <w:color w:val="303030"/>
          <w:sz w:val="21"/>
          <w:szCs w:val="21"/>
        </w:rPr>
        <w:t>postContainersCreate()</w:t>
      </w:r>
      <w:r>
        <w:rPr>
          <w:rFonts w:ascii="SimSun" w:eastAsia="SimSun" w:hAnsi="SimSun" w:cs="Arial" w:hint="eastAsia"/>
          <w:color w:val="303030"/>
          <w:sz w:val="21"/>
          <w:szCs w:val="21"/>
        </w:rPr>
        <w:t>函数；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lastRenderedPageBreak/>
        <w:t>主要工作是校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验工作，从</w:t>
      </w:r>
      <w:r>
        <w:rPr>
          <w:color w:val="000000"/>
          <w:sz w:val="21"/>
          <w:szCs w:val="21"/>
        </w:rPr>
        <w:t>body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获取</w:t>
      </w:r>
      <w:r>
        <w:rPr>
          <w:color w:val="000000"/>
          <w:sz w:val="21"/>
          <w:szCs w:val="21"/>
        </w:rPr>
        <w:t>1.2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中的配置</w:t>
      </w:r>
      <w:r>
        <w:rPr>
          <w:color w:val="000000"/>
          <w:sz w:val="21"/>
          <w:szCs w:val="21"/>
        </w:rPr>
        <w:t>container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配置，</w:t>
      </w:r>
      <w:r>
        <w:rPr>
          <w:color w:val="000000"/>
          <w:sz w:val="21"/>
          <w:szCs w:val="21"/>
        </w:rPr>
        <w:t>host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配置，</w:t>
      </w:r>
      <w:r>
        <w:rPr>
          <w:color w:val="000000"/>
          <w:sz w:val="21"/>
          <w:szCs w:val="21"/>
        </w:rPr>
        <w:t>network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配置，最终用的方法是调用接口方法</w:t>
      </w:r>
      <w:r>
        <w:rPr>
          <w:color w:val="000000"/>
          <w:sz w:val="21"/>
          <w:szCs w:val="21"/>
        </w:rPr>
        <w:t>ContainerCreate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，这个方法是</w:t>
      </w:r>
      <w:r>
        <w:rPr>
          <w:color w:val="000000"/>
          <w:sz w:val="21"/>
          <w:szCs w:val="21"/>
        </w:rPr>
        <w:t>daemon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中实现。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ccr, err := s.backend.ContainerCreate(types.ContainerCreateConfig{</w:t>
      </w:r>
      <w:r>
        <w:rPr>
          <w:rFonts w:ascii="Arial" w:hAnsi="Arial" w:cs="Arial"/>
          <w:color w:val="FFFFFF"/>
          <w:sz w:val="21"/>
          <w:szCs w:val="21"/>
        </w:rPr>
        <w:br/>
        <w:t>       Name:             name,</w:t>
      </w:r>
      <w:r>
        <w:rPr>
          <w:rFonts w:ascii="Arial" w:hAnsi="Arial" w:cs="Arial"/>
          <w:color w:val="FFFFFF"/>
          <w:sz w:val="21"/>
          <w:szCs w:val="21"/>
        </w:rPr>
        <w:br/>
        <w:t>       Config:           config,</w:t>
      </w:r>
      <w:r>
        <w:rPr>
          <w:rFonts w:ascii="Arial" w:hAnsi="Arial" w:cs="Arial"/>
          <w:color w:val="FFFFFF"/>
          <w:sz w:val="21"/>
          <w:szCs w:val="21"/>
        </w:rPr>
        <w:br/>
        <w:t>       HostConfig:       hostConfig,</w:t>
      </w:r>
      <w:r>
        <w:rPr>
          <w:rFonts w:ascii="Arial" w:hAnsi="Arial" w:cs="Arial"/>
          <w:color w:val="FFFFFF"/>
          <w:sz w:val="21"/>
          <w:szCs w:val="21"/>
        </w:rPr>
        <w:br/>
        <w:t>       NetworkingConfig: networkingConfig,</w:t>
      </w:r>
      <w:r>
        <w:rPr>
          <w:rFonts w:ascii="Arial" w:hAnsi="Arial" w:cs="Arial"/>
          <w:color w:val="FFFFFF"/>
          <w:sz w:val="21"/>
          <w:szCs w:val="21"/>
        </w:rPr>
        <w:br/>
        <w:t>       AdjustCPUShares:  adjustCPUShares,</w:t>
      </w:r>
      <w:r>
        <w:rPr>
          <w:rFonts w:ascii="Arial" w:hAnsi="Arial" w:cs="Arial"/>
          <w:color w:val="FFFFFF"/>
          <w:sz w:val="21"/>
          <w:szCs w:val="21"/>
        </w:rPr>
        <w:br/>
        <w:t>}, validateHostname)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1.4 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ContainerCreate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函数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Daemon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中的方法</w:t>
      </w:r>
      <w:r>
        <w:rPr>
          <w:color w:val="000000"/>
          <w:sz w:val="21"/>
          <w:szCs w:val="21"/>
        </w:rPr>
        <w:t>daemon/create.go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文件。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主要是校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验工作，不解释了。看主要方法</w:t>
      </w:r>
      <w:r>
        <w:rPr>
          <w:color w:val="000000"/>
          <w:sz w:val="21"/>
          <w:szCs w:val="21"/>
        </w:rPr>
        <w:t>daemon.create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在</w:t>
      </w:r>
      <w:r>
        <w:rPr>
          <w:color w:val="000000"/>
          <w:sz w:val="21"/>
          <w:szCs w:val="21"/>
        </w:rPr>
        <w:t>1.5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中讲解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container, err := daemon.create(params, managed)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containertypes.ContainerCreateCreatedBody{Warnings: warnings}, daemon.imageNotExistToErrcode(err)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5" w:name="t6"/>
      <w:bookmarkEnd w:id="5"/>
      <w:r>
        <w:rPr>
          <w:rFonts w:ascii="Arial" w:hAnsi="Arial" w:cs="Arial"/>
          <w:color w:val="000000"/>
          <w:sz w:val="21"/>
          <w:szCs w:val="21"/>
        </w:rPr>
        <w:t>1.5 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create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函数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params.Config.Image != "" {</w:t>
      </w:r>
      <w:r>
        <w:rPr>
          <w:rFonts w:ascii="Arial" w:hAnsi="Arial" w:cs="Arial"/>
          <w:color w:val="FFFFFF"/>
          <w:sz w:val="21"/>
          <w:szCs w:val="21"/>
        </w:rPr>
        <w:br/>
        <w:t>       img, err = daemon.GetImage(params.Config.Image)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       }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runtime.</w:t>
      </w:r>
      <w:r>
        <w:rPr>
          <w:rStyle w:val="Emphasis"/>
          <w:rFonts w:ascii="Arial" w:hAnsi="Arial" w:cs="Arial"/>
          <w:color w:val="FFFFFF"/>
          <w:sz w:val="21"/>
          <w:szCs w:val="21"/>
        </w:rPr>
        <w:t>GOOS </w:t>
      </w:r>
      <w:r>
        <w:rPr>
          <w:rFonts w:ascii="Arial" w:hAnsi="Arial" w:cs="Arial"/>
          <w:color w:val="FFFFFF"/>
          <w:sz w:val="21"/>
          <w:szCs w:val="21"/>
        </w:rPr>
        <w:t>== "solaris" &amp;&amp; img.OS != "solaris "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errors.New("Platform on which parent image was created is not Solaris")</w:t>
      </w:r>
      <w:r>
        <w:rPr>
          <w:rFonts w:ascii="Arial" w:hAnsi="Arial" w:cs="Arial"/>
          <w:color w:val="FFFFFF"/>
          <w:sz w:val="21"/>
          <w:szCs w:val="21"/>
        </w:rPr>
        <w:br/>
        <w:t>       }</w:t>
      </w:r>
      <w:r>
        <w:rPr>
          <w:rFonts w:ascii="Arial" w:hAnsi="Arial" w:cs="Arial"/>
          <w:color w:val="FFFFFF"/>
          <w:sz w:val="21"/>
          <w:szCs w:val="21"/>
        </w:rPr>
        <w:br/>
        <w:t>       imgID = img.ID()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container, err = daemon.newContainer(params.Name, params.Config, imgID, managed);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303030"/>
          <w:sz w:val="21"/>
          <w:szCs w:val="21"/>
        </w:rPr>
        <w:t>来</w:t>
      </w:r>
      <w:r>
        <w:rPr>
          <w:rFonts w:ascii="Arial" w:hAnsi="Arial" w:cs="Arial"/>
          <w:color w:val="303030"/>
          <w:sz w:val="21"/>
          <w:szCs w:val="21"/>
        </w:rPr>
        <w:t>new</w:t>
      </w:r>
      <w:r>
        <w:rPr>
          <w:rFonts w:ascii="ＭＳ ゴシック" w:eastAsia="ＭＳ ゴシック" w:hAnsi="ＭＳ ゴシック" w:cs="ＭＳ ゴシック" w:hint="eastAsia"/>
          <w:color w:val="303030"/>
          <w:sz w:val="21"/>
          <w:szCs w:val="21"/>
        </w:rPr>
        <w:t>一个新的</w:t>
      </w:r>
      <w:r>
        <w:rPr>
          <w:rFonts w:ascii="Verdana" w:hAnsi="Verdana" w:cs="Arial"/>
          <w:color w:val="303030"/>
          <w:sz w:val="21"/>
          <w:szCs w:val="21"/>
        </w:rPr>
        <w:t>container</w:t>
      </w:r>
      <w:r>
        <w:rPr>
          <w:rFonts w:ascii="SimSun" w:eastAsia="SimSun" w:hAnsi="SimSun" w:cs="Arial" w:hint="eastAsia"/>
          <w:color w:val="303030"/>
          <w:sz w:val="21"/>
          <w:szCs w:val="21"/>
        </w:rPr>
        <w:t>；接下来的就是为启动容器所做的</w:t>
      </w:r>
      <w:r>
        <w:rPr>
          <w:rFonts w:ascii="ＭＳ ゴシック" w:eastAsia="ＭＳ ゴシック" w:hAnsi="ＭＳ ゴシック" w:cs="ＭＳ ゴシック" w:hint="eastAsia"/>
          <w:color w:val="303030"/>
          <w:sz w:val="21"/>
          <w:szCs w:val="21"/>
        </w:rPr>
        <w:t>工作</w:t>
      </w:r>
      <w:r>
        <w:rPr>
          <w:rFonts w:ascii="ＭＳ 明朝" w:hAnsi="ＭＳ 明朝" w:cs="ＭＳ 明朝"/>
          <w:color w:val="303030"/>
          <w:sz w:val="21"/>
          <w:szCs w:val="21"/>
        </w:rPr>
        <w:t>：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daemon.setRWLayer(container);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创建读写层，详细看</w:t>
      </w:r>
      <w:r>
        <w:rPr>
          <w:color w:val="000000"/>
          <w:sz w:val="21"/>
          <w:szCs w:val="21"/>
        </w:rPr>
        <w:t>1.6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讲解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rootUID, rootGID,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err</w:t>
      </w:r>
      <w:r>
        <w:rPr>
          <w:rFonts w:ascii="Arial" w:hAnsi="Arial" w:cs="Arial"/>
          <w:color w:val="FFFFFF"/>
          <w:sz w:val="21"/>
          <w:szCs w:val="21"/>
        </w:rPr>
        <w:t> := idtools.GetRootUIDGID(daemon.uidMaps, daemon.gidMaps)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err</w:t>
      </w:r>
      <w:r>
        <w:rPr>
          <w:rFonts w:ascii="Arial" w:hAnsi="Arial" w:cs="Arial"/>
          <w:color w:val="FFFFFF"/>
          <w:sz w:val="21"/>
          <w:szCs w:val="21"/>
        </w:rPr>
        <w:t> != nil {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lastRenderedPageBreak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idtools.MkdirAs(container.Root, 0700, rootUID, rootGID);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idtools.MkdirAs(container.CheckpointDir(), 0700, rootUID, rootGID);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nil, 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以</w:t>
      </w:r>
      <w:r>
        <w:rPr>
          <w:color w:val="000000"/>
          <w:sz w:val="21"/>
          <w:szCs w:val="21"/>
        </w:rPr>
        <w:t>root uid gid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的属性创建目录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daemon.setHostConfig(container, params.HostConfig);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CC7832"/>
          <w:sz w:val="21"/>
          <w:szCs w:val="21"/>
          <w:shd w:val="clear" w:color="auto" w:fill="344134"/>
        </w:rPr>
        <w:t>return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nil</w:t>
      </w:r>
      <w:r>
        <w:rPr>
          <w:rFonts w:ascii="Arial" w:hAnsi="Arial" w:cs="Arial"/>
          <w:color w:val="CC7832"/>
          <w:sz w:val="21"/>
          <w:szCs w:val="21"/>
          <w:shd w:val="clear" w:color="auto" w:fill="344134"/>
        </w:rPr>
        <w:t>, </w:t>
      </w:r>
      <w:r>
        <w:rPr>
          <w:rFonts w:ascii="Arial" w:hAnsi="Arial" w:cs="Arial"/>
          <w:color w:val="A9B7C6"/>
          <w:sz w:val="21"/>
          <w:szCs w:val="21"/>
          <w:shd w:val="clear" w:color="auto" w:fill="344134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 xml:space="preserve">①　</w:t>
      </w:r>
      <w:r>
        <w:rPr>
          <w:rFonts w:ascii="Arial" w:hAnsi="Arial" w:cs="Arial"/>
          <w:color w:val="000000"/>
          <w:sz w:val="21"/>
          <w:szCs w:val="21"/>
        </w:rPr>
        <w:t>daemon.registerMountPoints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注册所有挂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载到容器的数据卷</w:t>
      </w:r>
      <w:r>
        <w:rPr>
          <w:rFonts w:ascii="Arial" w:hAnsi="Arial" w:cs="Arial"/>
          <w:color w:val="000000"/>
          <w:sz w:val="21"/>
          <w:szCs w:val="21"/>
        </w:rPr>
        <w:t>(1.8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讲解</w:t>
      </w:r>
      <w:r>
        <w:rPr>
          <w:color w:val="000000"/>
          <w:sz w:val="21"/>
          <w:szCs w:val="21"/>
        </w:rPr>
        <w:t>)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 xml:space="preserve">②　</w:t>
      </w:r>
      <w:r>
        <w:rPr>
          <w:rFonts w:ascii="Arial" w:hAnsi="Arial" w:cs="Arial"/>
          <w:color w:val="000000"/>
          <w:sz w:val="21"/>
          <w:szCs w:val="21"/>
        </w:rPr>
        <w:t>daemon.registerLinks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load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所有</w:t>
      </w:r>
      <w:r>
        <w:rPr>
          <w:color w:val="000000"/>
          <w:sz w:val="21"/>
          <w:szCs w:val="21"/>
        </w:rPr>
        <w:t>links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（包括父子关系），写入</w:t>
      </w:r>
      <w:r>
        <w:rPr>
          <w:color w:val="000000"/>
          <w:sz w:val="21"/>
          <w:szCs w:val="21"/>
        </w:rPr>
        <w:t>host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配置至文件（</w:t>
      </w:r>
      <w:r>
        <w:rPr>
          <w:rFonts w:ascii="Arial" w:hAnsi="Arial" w:cs="Arial"/>
          <w:color w:val="303030"/>
          <w:sz w:val="21"/>
          <w:szCs w:val="21"/>
        </w:rPr>
        <w:t> </w:t>
      </w:r>
      <w:r>
        <w:rPr>
          <w:rFonts w:ascii="SimSun" w:eastAsia="SimSun" w:hAnsi="SimSun" w:cs="Arial" w:hint="eastAsia"/>
          <w:color w:val="303030"/>
          <w:sz w:val="21"/>
          <w:szCs w:val="21"/>
        </w:rPr>
        <w:t>注册互联容器，容器可以通过 </w:t>
      </w:r>
      <w:r>
        <w:rPr>
          <w:rFonts w:ascii="Verdana" w:hAnsi="Verdana" w:cs="Arial"/>
          <w:color w:val="303030"/>
          <w:sz w:val="21"/>
          <w:szCs w:val="21"/>
        </w:rPr>
        <w:t>ip:</w:t>
      </w:r>
      <w:r>
        <w:rPr>
          <w:rFonts w:ascii="SimSun" w:eastAsia="SimSun" w:hAnsi="SimSun" w:cs="Arial" w:hint="eastAsia"/>
          <w:color w:val="303030"/>
          <w:sz w:val="21"/>
          <w:szCs w:val="21"/>
        </w:rPr>
        <w:t>端口访问，可以</w:t>
      </w:r>
      <w:r>
        <w:rPr>
          <w:rFonts w:ascii="ＭＳ ゴシック" w:eastAsia="ＭＳ ゴシック" w:hAnsi="ＭＳ ゴシック" w:cs="ＭＳ ゴシック" w:hint="eastAsia"/>
          <w:color w:val="303030"/>
          <w:sz w:val="21"/>
          <w:szCs w:val="21"/>
        </w:rPr>
        <w:t>通</w:t>
      </w:r>
      <w:r>
        <w:rPr>
          <w:rFonts w:ascii="Microsoft YaHei" w:eastAsia="Microsoft YaHei" w:hAnsi="Microsoft YaHei" w:cs="Microsoft YaHei" w:hint="eastAsia"/>
          <w:color w:val="303030"/>
          <w:sz w:val="21"/>
          <w:szCs w:val="21"/>
        </w:rPr>
        <w:t>过</w:t>
      </w:r>
      <w:r>
        <w:rPr>
          <w:rFonts w:ascii="Verdana" w:hAnsi="Verdana" w:cs="Arial"/>
          <w:color w:val="303030"/>
          <w:sz w:val="21"/>
          <w:szCs w:val="21"/>
        </w:rPr>
        <w:t>--link</w:t>
      </w:r>
      <w:r>
        <w:rPr>
          <w:rFonts w:ascii="ＭＳ ゴシック" w:eastAsia="ＭＳ ゴシック" w:hAnsi="ＭＳ ゴシック" w:cs="ＭＳ ゴシック" w:hint="eastAsia"/>
          <w:color w:val="303030"/>
          <w:sz w:val="21"/>
          <w:szCs w:val="21"/>
        </w:rPr>
        <w:t>互</w:t>
      </w:r>
      <w:r>
        <w:rPr>
          <w:rFonts w:ascii="Microsoft YaHei" w:eastAsia="Microsoft YaHei" w:hAnsi="Microsoft YaHei" w:cs="Microsoft YaHei" w:hint="eastAsia"/>
          <w:color w:val="303030"/>
          <w:sz w:val="21"/>
          <w:szCs w:val="21"/>
        </w:rPr>
        <w:t>联。</w:t>
      </w:r>
      <w:r>
        <w:rPr>
          <w:rFonts w:ascii="ＭＳ 明朝" w:hAnsi="ＭＳ 明朝" w:cs="ＭＳ 明朝"/>
          <w:color w:val="303030"/>
          <w:sz w:val="21"/>
          <w:szCs w:val="21"/>
        </w:rPr>
        <w:t>）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 xml:space="preserve">③　</w:t>
      </w:r>
      <w:r>
        <w:rPr>
          <w:rFonts w:ascii="Arial" w:hAnsi="Arial" w:cs="Arial"/>
          <w:color w:val="000000"/>
          <w:sz w:val="21"/>
          <w:szCs w:val="21"/>
        </w:rPr>
        <w:t>container.ToDisk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将</w:t>
      </w:r>
      <w:r>
        <w:rPr>
          <w:color w:val="000000"/>
          <w:sz w:val="21"/>
          <w:szCs w:val="21"/>
        </w:rPr>
        <w:t>container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持久化至</w:t>
      </w:r>
      <w:r>
        <w:rPr>
          <w:color w:val="000000"/>
          <w:sz w:val="21"/>
          <w:szCs w:val="21"/>
        </w:rPr>
        <w:t>disk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。路径为如下所示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/var/lib/</w:t>
      </w:r>
      <w:hyperlink r:id="rId10" w:tgtFrame="_blank" w:tooltip="undefined" w:history="1">
        <w:r>
          <w:rPr>
            <w:rStyle w:val="Hyperlink"/>
            <w:rFonts w:ascii="Arial" w:hAnsi="Arial" w:cs="Arial"/>
            <w:b/>
            <w:bCs/>
            <w:color w:val="DF3434"/>
            <w:sz w:val="21"/>
            <w:szCs w:val="21"/>
          </w:rPr>
          <w:t>Docker</w:t>
        </w:r>
      </w:hyperlink>
      <w:r>
        <w:rPr>
          <w:rFonts w:ascii="Arial" w:hAnsi="Arial" w:cs="Arial"/>
          <w:color w:val="000000"/>
          <w:sz w:val="21"/>
          <w:szCs w:val="21"/>
        </w:rPr>
        <w:t>/containers/$containerID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6" w:name="t7"/>
      <w:bookmarkEnd w:id="6"/>
      <w:r>
        <w:rPr>
          <w:rFonts w:ascii="Arial" w:hAnsi="Arial" w:cs="Arial"/>
          <w:color w:val="000000"/>
          <w:sz w:val="21"/>
          <w:szCs w:val="21"/>
        </w:rPr>
        <w:t>1.6 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CreateRWLayer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位于文件</w:t>
      </w:r>
      <w:r>
        <w:rPr>
          <w:color w:val="000000"/>
          <w:sz w:val="21"/>
          <w:szCs w:val="21"/>
        </w:rPr>
        <w:t>layer/layer_store.go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文件，</w:t>
      </w:r>
      <w:r>
        <w:rPr>
          <w:color w:val="000000"/>
          <w:sz w:val="21"/>
          <w:szCs w:val="21"/>
        </w:rPr>
        <w:t>layerStore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结构体如下所示：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MetadataStore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为接口，主要为获得层基本信息的方法。 </w:t>
      </w:r>
      <w:r>
        <w:rPr>
          <w:rFonts w:ascii="Arial" w:hAnsi="Arial" w:cs="Arial"/>
          <w:color w:val="000000"/>
          <w:sz w:val="21"/>
          <w:szCs w:val="21"/>
        </w:rPr>
        <w:t>metadata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是这个层的额外信息，不仅能够让</w:t>
      </w:r>
      <w:r>
        <w:rPr>
          <w:color w:val="000000"/>
          <w:sz w:val="21"/>
          <w:szCs w:val="21"/>
        </w:rPr>
        <w:t>Docker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获取运行和构建的信息，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也包括父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层的层次信息（只读层和读写层都包含元数据）</w:t>
      </w:r>
      <w:r>
        <w:rPr>
          <w:rFonts w:ascii="ＭＳ 明朝" w:hAnsi="ＭＳ 明朝" w:cs="ＭＳ 明朝"/>
          <w:color w:val="000000"/>
          <w:sz w:val="21"/>
          <w:szCs w:val="21"/>
        </w:rPr>
        <w:t>。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graphdriver.Driver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也为接口，主要以</w:t>
      </w:r>
      <w:r>
        <w:rPr>
          <w:color w:val="000000"/>
          <w:sz w:val="21"/>
          <w:szCs w:val="21"/>
        </w:rPr>
        <w:t>aufs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主要介绍，在</w:t>
      </w:r>
      <w:r>
        <w:rPr>
          <w:color w:val="000000"/>
          <w:sz w:val="21"/>
          <w:szCs w:val="21"/>
        </w:rPr>
        <w:t>daemon/graphdriver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文件下有</w:t>
      </w:r>
      <w:r>
        <w:rPr>
          <w:color w:val="000000"/>
          <w:sz w:val="21"/>
          <w:szCs w:val="21"/>
        </w:rPr>
        <w:t>aufs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btrfs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devmapper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overlay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等的实现。 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除差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别和改动等的方法，</w:t>
      </w:r>
      <w:r>
        <w:rPr>
          <w:color w:val="000000"/>
          <w:sz w:val="21"/>
          <w:szCs w:val="21"/>
        </w:rPr>
        <w:t>graphdriver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最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主要的功能是</w:t>
      </w: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color w:val="000000"/>
          <w:sz w:val="21"/>
          <w:szCs w:val="21"/>
        </w:rPr>
        <w:t>Get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、 </w:t>
      </w:r>
      <w:r>
        <w:rPr>
          <w:color w:val="000000"/>
          <w:sz w:val="21"/>
          <w:szCs w:val="21"/>
        </w:rPr>
        <w:t>Put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、 </w:t>
      </w:r>
      <w:r>
        <w:rPr>
          <w:color w:val="000000"/>
          <w:sz w:val="21"/>
          <w:szCs w:val="21"/>
        </w:rPr>
        <w:t>Create 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和 </w:t>
      </w:r>
      <w:r>
        <w:rPr>
          <w:color w:val="000000"/>
          <w:sz w:val="21"/>
          <w:szCs w:val="21"/>
        </w:rPr>
        <w:t>Remove 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方法 。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Aufs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层关系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type </w:t>
      </w:r>
      <w:r>
        <w:rPr>
          <w:rFonts w:ascii="Arial" w:hAnsi="Arial" w:cs="Arial"/>
          <w:color w:val="FFFFFF"/>
          <w:sz w:val="21"/>
          <w:szCs w:val="21"/>
        </w:rPr>
        <w:t>layerStore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struct </w:t>
      </w:r>
      <w:r>
        <w:rPr>
          <w:rFonts w:ascii="Arial" w:hAnsi="Arial" w:cs="Arial"/>
          <w:color w:val="FFFFFF"/>
          <w:sz w:val="21"/>
          <w:szCs w:val="21"/>
        </w:rPr>
        <w:t>{</w:t>
      </w:r>
      <w:r>
        <w:rPr>
          <w:rFonts w:ascii="Arial" w:hAnsi="Arial" w:cs="Arial"/>
          <w:color w:val="FFFFFF"/>
          <w:sz w:val="21"/>
          <w:szCs w:val="21"/>
        </w:rPr>
        <w:br/>
        <w:t>       store  MetadataStore</w:t>
      </w:r>
      <w:r>
        <w:rPr>
          <w:rFonts w:ascii="Arial" w:hAnsi="Arial" w:cs="Arial"/>
          <w:color w:val="FFFFFF"/>
          <w:sz w:val="21"/>
          <w:szCs w:val="21"/>
        </w:rPr>
        <w:br/>
        <w:t>       driver graphdriver.Driver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       layerMap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map</w:t>
      </w:r>
      <w:r>
        <w:rPr>
          <w:rFonts w:ascii="Arial" w:hAnsi="Arial" w:cs="Arial"/>
          <w:color w:val="FFFFFF"/>
          <w:sz w:val="21"/>
          <w:szCs w:val="21"/>
        </w:rPr>
        <w:t>[ChainID]*roLayer</w:t>
      </w:r>
      <w:r>
        <w:rPr>
          <w:rFonts w:ascii="Arial" w:hAnsi="Arial" w:cs="Arial"/>
          <w:color w:val="FFFFFF"/>
          <w:sz w:val="21"/>
          <w:szCs w:val="21"/>
        </w:rPr>
        <w:br/>
        <w:t>       layerL   sync.Mutex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       mounts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map</w:t>
      </w:r>
      <w:r>
        <w:rPr>
          <w:rFonts w:ascii="Arial" w:hAnsi="Arial" w:cs="Arial"/>
          <w:color w:val="FFFFFF"/>
          <w:sz w:val="21"/>
          <w:szCs w:val="21"/>
        </w:rPr>
        <w:t>[string]*mountedLayer</w:t>
      </w:r>
      <w:r>
        <w:rPr>
          <w:rFonts w:ascii="Arial" w:hAnsi="Arial" w:cs="Arial"/>
          <w:color w:val="FFFFFF"/>
          <w:sz w:val="21"/>
          <w:szCs w:val="21"/>
        </w:rPr>
        <w:br/>
        <w:t>       mountL sync.Mutex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type </w:t>
      </w:r>
      <w:r>
        <w:rPr>
          <w:rFonts w:ascii="Arial" w:hAnsi="Arial" w:cs="Arial"/>
          <w:color w:val="FFFFFF"/>
          <w:sz w:val="21"/>
          <w:szCs w:val="21"/>
        </w:rPr>
        <w:t>roLayer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struct </w:t>
      </w:r>
      <w:r>
        <w:rPr>
          <w:rFonts w:ascii="Arial" w:hAnsi="Arial" w:cs="Arial"/>
          <w:color w:val="FFFFFF"/>
          <w:sz w:val="21"/>
          <w:szCs w:val="21"/>
        </w:rPr>
        <w:t>{</w:t>
      </w:r>
      <w:r>
        <w:rPr>
          <w:rFonts w:ascii="Arial" w:hAnsi="Arial" w:cs="Arial"/>
          <w:color w:val="FFFFFF"/>
          <w:sz w:val="21"/>
          <w:szCs w:val="21"/>
        </w:rPr>
        <w:br/>
        <w:t>       chainID    ChainID</w:t>
      </w:r>
      <w:r>
        <w:rPr>
          <w:rFonts w:ascii="Arial" w:hAnsi="Arial" w:cs="Arial"/>
          <w:color w:val="FFFFFF"/>
          <w:sz w:val="21"/>
          <w:szCs w:val="21"/>
        </w:rPr>
        <w:br/>
        <w:t>       diffID     DiffID</w:t>
      </w:r>
      <w:r>
        <w:rPr>
          <w:rFonts w:ascii="Arial" w:hAnsi="Arial" w:cs="Arial"/>
          <w:color w:val="FFFFFF"/>
          <w:sz w:val="21"/>
          <w:szCs w:val="21"/>
        </w:rPr>
        <w:br/>
        <w:t>       parent     *roLayer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lastRenderedPageBreak/>
        <w:t>       cacheID    string</w:t>
      </w:r>
      <w:r>
        <w:rPr>
          <w:rFonts w:ascii="Arial" w:hAnsi="Arial" w:cs="Arial"/>
          <w:color w:val="FFFFFF"/>
          <w:sz w:val="21"/>
          <w:szCs w:val="21"/>
        </w:rPr>
        <w:br/>
        <w:t>       size       int64</w:t>
      </w:r>
      <w:r>
        <w:rPr>
          <w:rFonts w:ascii="Arial" w:hAnsi="Arial" w:cs="Arial"/>
          <w:color w:val="FFFFFF"/>
          <w:sz w:val="21"/>
          <w:szCs w:val="21"/>
        </w:rPr>
        <w:br/>
        <w:t>       layerStore *layerStore</w:t>
      </w:r>
      <w:r>
        <w:rPr>
          <w:rFonts w:ascii="Arial" w:hAnsi="Arial" w:cs="Arial"/>
          <w:color w:val="FFFFFF"/>
          <w:sz w:val="21"/>
          <w:szCs w:val="21"/>
        </w:rPr>
        <w:br/>
        <w:t>       descriptor distribution.Descriptor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       referenceCount int</w:t>
      </w:r>
      <w:r>
        <w:rPr>
          <w:rFonts w:ascii="Arial" w:hAnsi="Arial" w:cs="Arial"/>
          <w:color w:val="FFFFFF"/>
          <w:sz w:val="21"/>
          <w:szCs w:val="21"/>
        </w:rPr>
        <w:br/>
        <w:t>       references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map</w:t>
      </w:r>
      <w:r>
        <w:rPr>
          <w:rFonts w:ascii="Arial" w:hAnsi="Arial" w:cs="Arial"/>
          <w:color w:val="FFFFFF"/>
          <w:sz w:val="21"/>
          <w:szCs w:val="21"/>
        </w:rPr>
        <w:t>[Layer]</w:t>
      </w:r>
      <w:r>
        <w:rPr>
          <w:rStyle w:val="Strong"/>
          <w:rFonts w:ascii="Arial" w:hAnsi="Arial" w:cs="Arial"/>
          <w:color w:val="FFFFFF"/>
          <w:sz w:val="21"/>
          <w:szCs w:val="21"/>
        </w:rPr>
        <w:t>struct</w:t>
      </w:r>
      <w:r>
        <w:rPr>
          <w:rFonts w:ascii="Arial" w:hAnsi="Arial" w:cs="Arial"/>
          <w:color w:val="FFFFFF"/>
          <w:sz w:val="21"/>
          <w:szCs w:val="21"/>
        </w:rPr>
        <w:t>{}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666666"/>
          <w:sz w:val="21"/>
          <w:szCs w:val="21"/>
        </w:rPr>
        <w:t>每一</w:t>
      </w:r>
      <w:r>
        <w:rPr>
          <w:rFonts w:ascii="Microsoft YaHei" w:eastAsia="Microsoft YaHei" w:hAnsi="Microsoft YaHei" w:cs="Microsoft YaHei" w:hint="eastAsia"/>
          <w:color w:val="666666"/>
          <w:sz w:val="21"/>
          <w:szCs w:val="21"/>
        </w:rPr>
        <w:t>层都包括指向父层的指针。如果没有这个指针，说</w:t>
      </w:r>
      <w:r>
        <w:rPr>
          <w:rFonts w:ascii="ＭＳ ゴシック" w:eastAsia="ＭＳ ゴシック" w:hAnsi="ＭＳ ゴシック" w:cs="ＭＳ ゴシック" w:hint="eastAsia"/>
          <w:color w:val="666666"/>
          <w:sz w:val="21"/>
          <w:szCs w:val="21"/>
        </w:rPr>
        <w:t>明</w:t>
      </w:r>
      <w:r>
        <w:rPr>
          <w:rFonts w:ascii="Microsoft YaHei" w:eastAsia="Microsoft YaHei" w:hAnsi="Microsoft YaHei" w:cs="Microsoft YaHei" w:hint="eastAsia"/>
          <w:color w:val="666666"/>
          <w:sz w:val="21"/>
          <w:szCs w:val="21"/>
        </w:rPr>
        <w:t>处于最底层</w:t>
      </w:r>
      <w:r>
        <w:rPr>
          <w:rFonts w:ascii="ＭＳ 明朝" w:hAnsi="ＭＳ 明朝" w:cs="ＭＳ 明朝"/>
          <w:color w:val="666666"/>
          <w:sz w:val="21"/>
          <w:szCs w:val="21"/>
        </w:rPr>
        <w:t>。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7" w:name="t8"/>
      <w:bookmarkEnd w:id="7"/>
      <w:r>
        <w:rPr>
          <w:rFonts w:ascii="Arial" w:hAnsi="Arial" w:cs="Arial"/>
          <w:color w:val="000000"/>
          <w:sz w:val="21"/>
          <w:szCs w:val="21"/>
        </w:rPr>
        <w:t>1.7 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CreateReadWrite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文件位于</w:t>
      </w:r>
      <w:r>
        <w:rPr>
          <w:color w:val="000000"/>
          <w:sz w:val="21"/>
          <w:szCs w:val="21"/>
        </w:rPr>
        <w:t>daemon/gradphdriver/aufs/aufs.go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。主要功能是创建三个目录</w:t>
      </w:r>
      <w:r>
        <w:rPr>
          <w:color w:val="000000"/>
          <w:sz w:val="21"/>
          <w:szCs w:val="21"/>
        </w:rPr>
        <w:t>mnt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layers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diff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，在将父层</w:t>
      </w:r>
      <w:r>
        <w:rPr>
          <w:color w:val="000000"/>
          <w:sz w:val="21"/>
          <w:szCs w:val="21"/>
        </w:rPr>
        <w:t>id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记录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:= a.createDirsFor(id);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创建三个目录</w:t>
      </w: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color w:val="000000"/>
          <w:sz w:val="21"/>
          <w:szCs w:val="21"/>
        </w:rPr>
        <w:t>mnt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layers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diff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f, err := os.Create(path.Join(a.rootPath(), "layers", id))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以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层的</w:t>
      </w:r>
      <w:r>
        <w:rPr>
          <w:color w:val="000000"/>
          <w:sz w:val="21"/>
          <w:szCs w:val="21"/>
        </w:rPr>
        <w:t>metadata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为后缀名创建文件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2B2B2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parent != "" {</w:t>
      </w:r>
      <w:r>
        <w:rPr>
          <w:rFonts w:ascii="Arial" w:hAnsi="Arial" w:cs="Arial"/>
          <w:color w:val="FFFFFF"/>
          <w:sz w:val="21"/>
          <w:szCs w:val="21"/>
        </w:rPr>
        <w:br/>
        <w:t>       ids, err := getParentIDs(a.rootPath(), parent)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       }</w:t>
      </w:r>
      <w:r>
        <w:rPr>
          <w:rFonts w:ascii="Arial" w:hAnsi="Arial" w:cs="Arial"/>
          <w:color w:val="FFFFFF"/>
          <w:sz w:val="21"/>
          <w:szCs w:val="21"/>
        </w:rPr>
        <w:br/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_, err := fmt.Fprintln(f, parent);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       }</w:t>
      </w:r>
      <w:r>
        <w:rPr>
          <w:rFonts w:ascii="Arial" w:hAnsi="Arial" w:cs="Arial"/>
          <w:color w:val="FFFFFF"/>
          <w:sz w:val="21"/>
          <w:szCs w:val="21"/>
        </w:rPr>
        <w:br/>
        <w:t>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for </w:t>
      </w:r>
      <w:r>
        <w:rPr>
          <w:rFonts w:ascii="Arial" w:hAnsi="Arial" w:cs="Arial"/>
          <w:color w:val="FFFFFF"/>
          <w:sz w:val="21"/>
          <w:szCs w:val="21"/>
        </w:rPr>
        <w:t>_, i :=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range </w:t>
      </w:r>
      <w:r>
        <w:rPr>
          <w:rFonts w:ascii="Arial" w:hAnsi="Arial" w:cs="Arial"/>
          <w:color w:val="FFFFFF"/>
          <w:sz w:val="21"/>
          <w:szCs w:val="21"/>
        </w:rPr>
        <w:t>ids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if </w:t>
      </w:r>
      <w:r>
        <w:rPr>
          <w:rFonts w:ascii="Arial" w:hAnsi="Arial" w:cs="Arial"/>
          <w:color w:val="FFFFFF"/>
          <w:sz w:val="21"/>
          <w:szCs w:val="21"/>
        </w:rPr>
        <w:t>_, err := fmt.Fprintln(f, i); err != nil {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       </w:t>
      </w:r>
      <w:r>
        <w:rPr>
          <w:rStyle w:val="Strong"/>
          <w:rFonts w:ascii="Arial" w:hAnsi="Arial" w:cs="Arial"/>
          <w:color w:val="FFFFFF"/>
          <w:sz w:val="21"/>
          <w:szCs w:val="21"/>
        </w:rPr>
        <w:t>return </w:t>
      </w:r>
      <w:r>
        <w:rPr>
          <w:rFonts w:ascii="Arial" w:hAnsi="Arial" w:cs="Arial"/>
          <w:color w:val="FFFFFF"/>
          <w:sz w:val="21"/>
          <w:szCs w:val="21"/>
        </w:rPr>
        <w:t>err</w:t>
      </w:r>
      <w:r>
        <w:rPr>
          <w:rFonts w:ascii="Arial" w:hAnsi="Arial" w:cs="Arial"/>
          <w:color w:val="FFFFFF"/>
          <w:sz w:val="21"/>
          <w:szCs w:val="21"/>
        </w:rPr>
        <w:br/>
        <w:t>              }</w:t>
      </w:r>
      <w:r>
        <w:rPr>
          <w:rFonts w:ascii="Arial" w:hAnsi="Arial" w:cs="Arial"/>
          <w:color w:val="FFFFFF"/>
          <w:sz w:val="21"/>
          <w:szCs w:val="21"/>
        </w:rPr>
        <w:br/>
        <w:t>       }</w:t>
      </w:r>
      <w:r>
        <w:rPr>
          <w:rFonts w:ascii="Arial" w:hAnsi="Arial" w:cs="Arial"/>
          <w:color w:val="FFFFFF"/>
          <w:sz w:val="21"/>
          <w:szCs w:val="21"/>
        </w:rPr>
        <w:br/>
        <w:t>}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获得该层的父层，存在将所有父层</w:t>
      </w:r>
      <w:r>
        <w:rPr>
          <w:color w:val="000000"/>
          <w:sz w:val="21"/>
          <w:szCs w:val="21"/>
        </w:rPr>
        <w:t>id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记录该文件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5B6FD3" w:rsidRDefault="005B6FD3" w:rsidP="005B6FD3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8" w:name="t9"/>
      <w:bookmarkEnd w:id="8"/>
      <w:r>
        <w:rPr>
          <w:rFonts w:ascii="Arial" w:hAnsi="Arial" w:cs="Arial"/>
          <w:color w:val="000000"/>
          <w:sz w:val="21"/>
          <w:szCs w:val="21"/>
        </w:rPr>
        <w:t>1.8 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registerMountPoints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位于</w:t>
      </w:r>
      <w:r>
        <w:rPr>
          <w:color w:val="000000"/>
          <w:sz w:val="21"/>
          <w:szCs w:val="21"/>
        </w:rPr>
        <w:t>daemon/volumes.go,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注册所有挂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载到容器的数据卷，</w:t>
      </w:r>
      <w:r>
        <w:rPr>
          <w:rFonts w:ascii="Arial" w:hAnsi="Arial" w:cs="Arial"/>
          <w:color w:val="000000"/>
          <w:sz w:val="21"/>
          <w:szCs w:val="21"/>
        </w:rPr>
        <w:t>bind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挂载。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主要有三种方式和来源</w:t>
      </w:r>
      <w:r>
        <w:rPr>
          <w:rFonts w:ascii="ＭＳ 明朝" w:hAnsi="ＭＳ 明朝" w:cs="ＭＳ 明朝"/>
          <w:color w:val="000000"/>
          <w:sz w:val="21"/>
          <w:szCs w:val="21"/>
        </w:rPr>
        <w:t>：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（</w:t>
      </w:r>
      <w:r>
        <w:rPr>
          <w:color w:val="000000"/>
          <w:sz w:val="21"/>
          <w:szCs w:val="21"/>
        </w:rPr>
        <w:t>1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）容器本身自带的挂载的数据卷，容器的</w:t>
      </w:r>
      <w:r>
        <w:rPr>
          <w:color w:val="000000"/>
          <w:sz w:val="21"/>
          <w:szCs w:val="21"/>
        </w:rPr>
        <w:t>json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镜像文件中 </w:t>
      </w:r>
      <w:r>
        <w:rPr>
          <w:color w:val="000000"/>
          <w:sz w:val="21"/>
          <w:szCs w:val="21"/>
        </w:rPr>
        <w:t>"Volumes"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这个</w:t>
      </w:r>
      <w:r>
        <w:rPr>
          <w:color w:val="000000"/>
          <w:sz w:val="21"/>
          <w:szCs w:val="21"/>
        </w:rPr>
        <w:t>key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对应内容；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明朝" w:hAnsi="ＭＳ 明朝" w:cs="ＭＳ 明朝"/>
          <w:color w:val="000000"/>
          <w:sz w:val="21"/>
          <w:szCs w:val="21"/>
        </w:rPr>
        <w:lastRenderedPageBreak/>
        <w:t>（</w:t>
      </w:r>
      <w:r>
        <w:rPr>
          <w:color w:val="000000"/>
          <w:sz w:val="21"/>
          <w:szCs w:val="21"/>
        </w:rPr>
        <w:t>2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）其他容器（</w:t>
      </w:r>
      <w:r>
        <w:rPr>
          <w:color w:val="000000"/>
          <w:sz w:val="21"/>
          <w:szCs w:val="21"/>
        </w:rPr>
        <w:t>--volumes-from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）挂载的数据卷</w:t>
      </w:r>
      <w:r>
        <w:rPr>
          <w:color w:val="000000"/>
          <w:sz w:val="21"/>
          <w:szCs w:val="21"/>
        </w:rPr>
        <w:t>;</w:t>
      </w:r>
    </w:p>
    <w:p w:rsidR="005B6FD3" w:rsidRDefault="005B6FD3" w:rsidP="005B6F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明朝" w:hAnsi="ＭＳ 明朝" w:cs="ＭＳ 明朝"/>
          <w:color w:val="000000"/>
          <w:sz w:val="21"/>
          <w:szCs w:val="21"/>
        </w:rPr>
        <w:t>（</w:t>
      </w:r>
      <w:r>
        <w:rPr>
          <w:color w:val="000000"/>
          <w:sz w:val="21"/>
          <w:szCs w:val="21"/>
        </w:rPr>
        <w:t>3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）命令行参数（</w:t>
      </w:r>
      <w:r>
        <w:rPr>
          <w:color w:val="000000"/>
          <w:sz w:val="21"/>
          <w:szCs w:val="21"/>
        </w:rPr>
        <w:t>-v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）挂载与主机绑定的数据卷，与主机绑定得数据卷在</w:t>
      </w:r>
      <w:r>
        <w:rPr>
          <w:color w:val="000000"/>
          <w:sz w:val="21"/>
          <w:szCs w:val="21"/>
        </w:rPr>
        <w:t>docker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中叫做</w:t>
      </w:r>
      <w:r>
        <w:rPr>
          <w:color w:val="000000"/>
          <w:sz w:val="21"/>
          <w:szCs w:val="21"/>
        </w:rPr>
        <w:t>bind-mounts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；</w:t>
      </w:r>
    </w:p>
    <w:p w:rsidR="005B6FD3" w:rsidRDefault="005B6FD3"/>
    <w:p w:rsidR="007F1F74" w:rsidRDefault="007F1F74">
      <w:hyperlink r:id="rId11" w:history="1">
        <w:r>
          <w:rPr>
            <w:rStyle w:val="Hyperlink"/>
            <w:rFonts w:ascii="Microsoft YaHei" w:eastAsia="Microsoft YaHei" w:hAnsi="Microsoft YaHei" w:hint="eastAsia"/>
            <w:color w:val="333333"/>
            <w:sz w:val="30"/>
            <w:szCs w:val="30"/>
            <w:shd w:val="clear" w:color="auto" w:fill="FFFFFF"/>
          </w:rPr>
          <w:t>[docker 1.13 源码分析]第三章 docker pull image</w:t>
        </w:r>
      </w:hyperlink>
    </w:p>
    <w:p w:rsidR="007F1F74" w:rsidRDefault="007F1F74"/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SimSun" w:eastAsia="SimSun" w:hAnsi="SimSun" w:cs="Arial" w:hint="eastAsia"/>
          <w:color w:val="000000"/>
          <w:sz w:val="28"/>
          <w:szCs w:val="28"/>
        </w:rPr>
        <w:t>1.0 </w:t>
      </w:r>
      <w:r>
        <w:rPr>
          <w:rStyle w:val="Strong"/>
          <w:rFonts w:ascii="Calibri" w:hAnsi="Calibri" w:cs="Arial"/>
          <w:b w:val="0"/>
          <w:bCs w:val="0"/>
          <w:color w:val="000000"/>
          <w:sz w:val="28"/>
          <w:szCs w:val="28"/>
        </w:rPr>
        <w:t>Image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8"/>
          <w:szCs w:val="28"/>
        </w:rPr>
        <w:t>主要</w:t>
      </w:r>
      <w:r>
        <w:rPr>
          <w:rStyle w:val="Strong"/>
          <w:rFonts w:ascii="Calibri" w:hAnsi="Calibri" w:cs="Arial"/>
          <w:b w:val="0"/>
          <w:bCs w:val="0"/>
          <w:color w:val="000000"/>
          <w:sz w:val="28"/>
          <w:szCs w:val="28"/>
        </w:rPr>
        <w:t>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8"/>
          <w:szCs w:val="28"/>
        </w:rPr>
        <w:t>令</w:t>
      </w:r>
    </w:p>
    <w:p w:rsidR="007F1F74" w:rsidRDefault="007F1F74" w:rsidP="007F1F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823710" cy="2423795"/>
            <wp:effectExtent l="0" t="0" r="0" b="0"/>
            <wp:docPr id="21" name="Picture 21" descr="http://img.blog.csdn.net/2016120615195942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120615195942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7F1F74" w:rsidRDefault="007F1F74" w:rsidP="007F1F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docker images </w:t>
      </w:r>
      <w:r>
        <w:rPr>
          <w:rFonts w:ascii="Arial" w:hAnsi="Arial" w:cs="Arial"/>
          <w:color w:val="000000"/>
          <w:sz w:val="21"/>
          <w:szCs w:val="21"/>
        </w:rPr>
        <w:t>（所有</w:t>
      </w:r>
      <w:r>
        <w:rPr>
          <w:rFonts w:ascii="ＭＳ 明朝" w:hAnsi="ＭＳ 明朝" w:cs="ＭＳ 明朝"/>
          <w:color w:val="000000"/>
          <w:sz w:val="21"/>
          <w:szCs w:val="21"/>
        </w:rPr>
        <w:t>）</w:t>
      </w:r>
    </w:p>
    <w:p w:rsidR="007F1F74" w:rsidRDefault="007F1F74" w:rsidP="007F1F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docker images java </w:t>
      </w:r>
      <w:r>
        <w:rPr>
          <w:rFonts w:ascii="Arial" w:hAnsi="Arial" w:cs="Arial"/>
          <w:color w:val="000000"/>
          <w:sz w:val="21"/>
          <w:szCs w:val="21"/>
        </w:rPr>
        <w:t>（所有</w:t>
      </w:r>
      <w:r>
        <w:rPr>
          <w:rFonts w:ascii="Courier New" w:hAnsi="Courier New" w:cs="Courier New"/>
          <w:color w:val="000000"/>
          <w:sz w:val="21"/>
          <w:szCs w:val="21"/>
        </w:rPr>
        <w:t>java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</w:t>
      </w:r>
    </w:p>
    <w:p w:rsidR="007F1F74" w:rsidRDefault="007F1F74" w:rsidP="007F1F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docker images java:8 </w:t>
      </w:r>
      <w:r>
        <w:rPr>
          <w:rFonts w:ascii="Arial" w:hAnsi="Arial" w:cs="Arial"/>
          <w:color w:val="000000"/>
          <w:sz w:val="21"/>
          <w:szCs w:val="21"/>
        </w:rPr>
        <w:t>（固定</w:t>
      </w:r>
      <w:r>
        <w:rPr>
          <w:rFonts w:ascii="Courier New" w:hAnsi="Courier New" w:cs="Courier New"/>
          <w:color w:val="000000"/>
          <w:sz w:val="21"/>
          <w:szCs w:val="21"/>
        </w:rPr>
        <w:t>tag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的</w:t>
      </w:r>
      <w:r>
        <w:rPr>
          <w:rFonts w:ascii="Courier New" w:hAnsi="Courier New" w:cs="Courier New"/>
          <w:color w:val="000000"/>
          <w:sz w:val="21"/>
          <w:szCs w:val="21"/>
        </w:rPr>
        <w:t>jave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</w:t>
      </w:r>
    </w:p>
    <w:p w:rsidR="007F1F74" w:rsidRDefault="007F1F74" w:rsidP="007F1F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docker images --no-trunc </w:t>
      </w:r>
      <w:r>
        <w:rPr>
          <w:rFonts w:ascii="Arial" w:hAnsi="Arial" w:cs="Arial"/>
          <w:color w:val="000000"/>
          <w:sz w:val="21"/>
          <w:szCs w:val="21"/>
        </w:rPr>
        <w:t>（所有</w:t>
      </w:r>
      <w:r>
        <w:rPr>
          <w:rFonts w:ascii="Courier New" w:hAnsi="Courier New" w:cs="Courier New"/>
          <w:color w:val="000000"/>
          <w:sz w:val="21"/>
          <w:szCs w:val="21"/>
        </w:rPr>
        <w:t>id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值全长度）</w:t>
      </w:r>
    </w:p>
    <w:p w:rsidR="007F1F74" w:rsidRDefault="007F1F74" w:rsidP="007F1F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docker images --digests </w:t>
      </w:r>
      <w:r>
        <w:rPr>
          <w:rFonts w:ascii="Arial" w:hAnsi="Arial" w:cs="Arial"/>
          <w:color w:val="000000"/>
          <w:sz w:val="21"/>
          <w:szCs w:val="21"/>
        </w:rPr>
        <w:t>（所有</w:t>
      </w:r>
      <w:r>
        <w:rPr>
          <w:rFonts w:ascii="SimSun" w:eastAsia="SimSun" w:hAnsi="SimSun" w:cs="SimSun" w:hint="eastAsia"/>
          <w:color w:val="000000"/>
          <w:sz w:val="21"/>
          <w:szCs w:val="21"/>
        </w:rPr>
        <w:t>镜</w:t>
      </w:r>
      <w:r>
        <w:rPr>
          <w:rFonts w:ascii="ＭＳ 明朝" w:eastAsia="ＭＳ 明朝" w:hAnsi="ＭＳ 明朝" w:cs="ＭＳ 明朝" w:hint="eastAsia"/>
          <w:color w:val="000000"/>
          <w:sz w:val="21"/>
          <w:szCs w:val="21"/>
        </w:rPr>
        <w:t>像</w:t>
      </w:r>
      <w:r>
        <w:rPr>
          <w:rFonts w:ascii="SimSun" w:eastAsia="SimSun" w:hAnsi="SimSun" w:cs="SimSun" w:hint="eastAsia"/>
          <w:color w:val="000000"/>
          <w:sz w:val="21"/>
          <w:szCs w:val="21"/>
        </w:rPr>
        <w:t>带</w:t>
      </w:r>
      <w:r>
        <w:rPr>
          <w:rFonts w:ascii="ＭＳ 明朝" w:eastAsia="ＭＳ 明朝" w:hAnsi="ＭＳ 明朝" w:cs="ＭＳ 明朝" w:hint="eastAsia"/>
          <w:color w:val="000000"/>
          <w:sz w:val="21"/>
          <w:szCs w:val="21"/>
        </w:rPr>
        <w:t>有</w:t>
      </w:r>
      <w:r>
        <w:rPr>
          <w:rFonts w:ascii="Courier New" w:hAnsi="Courier New" w:cs="Courier New"/>
          <w:color w:val="000000"/>
          <w:sz w:val="21"/>
          <w:szCs w:val="21"/>
        </w:rPr>
        <w:t>digest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</w:t>
      </w:r>
    </w:p>
    <w:p w:rsidR="007F1F74" w:rsidRDefault="007F1F74" w:rsidP="007F1F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docker images --format "{{.ID}}: {{.Repository}}" </w:t>
      </w:r>
      <w:r>
        <w:rPr>
          <w:rFonts w:ascii="Arial" w:hAnsi="Arial" w:cs="Arial"/>
          <w:color w:val="000000"/>
          <w:sz w:val="21"/>
          <w:szCs w:val="21"/>
        </w:rPr>
        <w:t>（列出两</w:t>
      </w:r>
      <w:r>
        <w:rPr>
          <w:rFonts w:ascii="SimSun" w:eastAsia="SimSun" w:hAnsi="SimSun" w:cs="SimSun" w:hint="eastAsia"/>
          <w:color w:val="000000"/>
          <w:sz w:val="21"/>
          <w:szCs w:val="21"/>
        </w:rPr>
        <w:t>项</w:t>
      </w:r>
      <w:r>
        <w:rPr>
          <w:rFonts w:ascii="ＭＳ 明朝" w:hAnsi="ＭＳ 明朝" w:cs="ＭＳ 明朝"/>
          <w:color w:val="000000"/>
          <w:sz w:val="21"/>
          <w:szCs w:val="21"/>
        </w:rPr>
        <w:t>）</w:t>
      </w:r>
    </w:p>
    <w:p w:rsidR="007F1F74" w:rsidRDefault="007F1F74" w:rsidP="007F1F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docker images --format "table {{.ID}}\t{{.Repository}}\t{{.Tag}}" </w:t>
      </w:r>
      <w:r>
        <w:rPr>
          <w:rFonts w:ascii="Arial" w:hAnsi="Arial" w:cs="Arial"/>
          <w:color w:val="000000"/>
          <w:sz w:val="21"/>
          <w:szCs w:val="21"/>
        </w:rPr>
        <w:t>（列出三</w:t>
      </w:r>
      <w:r>
        <w:rPr>
          <w:rFonts w:ascii="SimSun" w:eastAsia="SimSun" w:hAnsi="SimSun" w:cs="SimSun" w:hint="eastAsia"/>
          <w:color w:val="000000"/>
          <w:sz w:val="21"/>
          <w:szCs w:val="21"/>
        </w:rPr>
        <w:t>项</w:t>
      </w:r>
      <w:r>
        <w:rPr>
          <w:rFonts w:ascii="ＭＳ 明朝" w:hAnsi="ＭＳ 明朝" w:cs="ＭＳ 明朝"/>
          <w:color w:val="000000"/>
          <w:sz w:val="21"/>
          <w:szCs w:val="21"/>
        </w:rPr>
        <w:t>）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pull</w:t>
      </w:r>
      <w:r>
        <w:rPr>
          <w:rStyle w:val="Strong"/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主要命</w:t>
      </w:r>
      <w:r>
        <w:rPr>
          <w:rStyle w:val="Strong"/>
          <w:rFonts w:ascii="ＭＳ 明朝" w:hAnsi="ＭＳ 明朝" w:cs="ＭＳ 明朝"/>
          <w:color w:val="000000"/>
          <w:sz w:val="21"/>
          <w:szCs w:val="21"/>
        </w:rPr>
        <w:t>令</w:t>
      </w:r>
    </w:p>
    <w:p w:rsidR="007F1F74" w:rsidRDefault="007F1F74" w:rsidP="007F1F74">
      <w:pPr>
        <w:shd w:val="clear" w:color="auto" w:fill="333333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" w:tgtFrame="_blank" w:tooltip="view plain" w:history="1">
        <w:r>
          <w:rPr>
            <w:rStyle w:val="Hyperlink"/>
            <w:rFonts w:ascii="Verdana" w:hAnsi="Verdana" w:cs="Consolas"/>
            <w:color w:val="CCCCCC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" w:tgtFrame="_blank" w:tooltip="copy" w:history="1">
        <w:r>
          <w:rPr>
            <w:rStyle w:val="Hyperlink"/>
            <w:rFonts w:ascii="Verdana" w:hAnsi="Verdana" w:cs="Consolas"/>
            <w:color w:val="CCCCCC"/>
            <w:sz w:val="14"/>
            <w:szCs w:val="14"/>
            <w:bdr w:val="none" w:sz="0" w:space="0" w:color="auto" w:frame="1"/>
          </w:rPr>
          <w:t>copy</w:t>
        </w:r>
      </w:hyperlink>
    </w:p>
    <w:p w:rsidR="007F1F74" w:rsidRDefault="007F1F74" w:rsidP="007F1F74">
      <w:pPr>
        <w:shd w:val="clear" w:color="auto" w:fill="333333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" w:tgtFrame="_blank" w:tooltip="print" w:history="1">
        <w:r>
          <w:rPr>
            <w:rStyle w:val="Hyperlink"/>
            <w:rFonts w:ascii="Verdana" w:hAnsi="Verdana" w:cs="Consolas"/>
            <w:color w:val="CCCCCC"/>
            <w:sz w:val="14"/>
            <w:szCs w:val="14"/>
            <w:bdr w:val="none" w:sz="0" w:space="0" w:color="auto" w:frame="1"/>
          </w:rPr>
          <w:t>print</w:t>
        </w:r>
      </w:hyperlink>
      <w:hyperlink r:id="rId16" w:tgtFrame="_blank" w:tooltip="?" w:history="1">
        <w:r>
          <w:rPr>
            <w:rStyle w:val="Hyperlink"/>
            <w:rFonts w:ascii="Verdana" w:hAnsi="Verdana" w:cs="Consolas"/>
            <w:color w:val="CCCCCC"/>
            <w:sz w:val="14"/>
            <w:szCs w:val="14"/>
            <w:bdr w:val="none" w:sz="0" w:space="0" w:color="auto" w:frame="1"/>
          </w:rPr>
          <w:t>?</w:t>
        </w:r>
      </w:hyperlink>
    </w:p>
    <w:p w:rsidR="007F1F74" w:rsidRDefault="007F1F74" w:rsidP="007F1F74">
      <w:pPr>
        <w:numPr>
          <w:ilvl w:val="0"/>
          <w:numId w:val="2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Usage:  docker pull [OPTIONS] NAME[:TAG|@DIGEST]  </w:t>
      </w:r>
    </w:p>
    <w:p w:rsidR="007F1F74" w:rsidRDefault="007F1F74" w:rsidP="007F1F74">
      <w:pPr>
        <w:numPr>
          <w:ilvl w:val="0"/>
          <w:numId w:val="2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</w:t>
      </w:r>
    </w:p>
    <w:p w:rsidR="007F1F74" w:rsidRDefault="007F1F74" w:rsidP="007F1F74">
      <w:pPr>
        <w:numPr>
          <w:ilvl w:val="0"/>
          <w:numId w:val="2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Pull an image or a repository from a registry  </w:t>
      </w:r>
    </w:p>
    <w:p w:rsidR="007F1F74" w:rsidRDefault="007F1F74" w:rsidP="007F1F74">
      <w:pPr>
        <w:numPr>
          <w:ilvl w:val="0"/>
          <w:numId w:val="2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</w:t>
      </w:r>
    </w:p>
    <w:p w:rsidR="007F1F74" w:rsidRDefault="007F1F74" w:rsidP="007F1F74">
      <w:pPr>
        <w:numPr>
          <w:ilvl w:val="0"/>
          <w:numId w:val="2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Options:  </w:t>
      </w:r>
    </w:p>
    <w:p w:rsidR="007F1F74" w:rsidRDefault="007F1F74" w:rsidP="007F1F74">
      <w:pPr>
        <w:numPr>
          <w:ilvl w:val="0"/>
          <w:numId w:val="2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-a, --all-tags                Download all tagged images in the repository  </w:t>
      </w:r>
    </w:p>
    <w:p w:rsidR="007F1F74" w:rsidRDefault="007F1F74" w:rsidP="007F1F74">
      <w:pPr>
        <w:numPr>
          <w:ilvl w:val="0"/>
          <w:numId w:val="2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lastRenderedPageBreak/>
        <w:t>      --disable-content-trust   Skip image verification (default true)  </w:t>
      </w:r>
    </w:p>
    <w:p w:rsidR="007F1F74" w:rsidRDefault="007F1F74" w:rsidP="007F1F74">
      <w:pPr>
        <w:numPr>
          <w:ilvl w:val="0"/>
          <w:numId w:val="2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--help                    Print usage  </w:t>
      </w:r>
    </w:p>
    <w:p w:rsidR="007F1F74" w:rsidRDefault="007F1F74" w:rsidP="007F1F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1.1 </w:t>
      </w:r>
      <w:r>
        <w:rPr>
          <w:rStyle w:val="Strong"/>
          <w:rFonts w:ascii="Microsoft YaHei" w:eastAsia="Microsoft YaHei" w:hAnsi="Microsoft YaHei" w:cs="Microsoft YaHei" w:hint="eastAsia"/>
          <w:b w:val="0"/>
          <w:bCs w:val="0"/>
          <w:color w:val="000000"/>
          <w:sz w:val="21"/>
          <w:szCs w:val="21"/>
        </w:rPr>
        <w:t>镜</w:t>
      </w:r>
      <w:r>
        <w:rPr>
          <w:rStyle w:val="Strong"/>
          <w:rFonts w:ascii="ＭＳ ゴシック" w:eastAsia="ＭＳ ゴシック" w:hAnsi="ＭＳ ゴシック" w:cs="ＭＳ ゴシック" w:hint="eastAsia"/>
          <w:b w:val="0"/>
          <w:bCs w:val="0"/>
          <w:color w:val="000000"/>
          <w:sz w:val="21"/>
          <w:szCs w:val="21"/>
        </w:rPr>
        <w:t>像的子命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令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5840095" cy="4675505"/>
            <wp:effectExtent l="0" t="0" r="8255" b="0"/>
            <wp:docPr id="20" name="Picture 20" descr="http://img.blog.csdn.net/2016120611193782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120611193782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1.2 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Named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接口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8272780" cy="2527300"/>
            <wp:effectExtent l="0" t="0" r="0" b="6350"/>
            <wp:docPr id="19" name="Picture 19" descr="http://img.blog.csdn.net/2016120611203155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120611203155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78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8160385" cy="3467735"/>
            <wp:effectExtent l="0" t="0" r="0" b="0"/>
            <wp:docPr id="18" name="Picture 18" descr="http://img.blog.csdn.net/2016120611210852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120611210852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03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拉取</w:t>
      </w:r>
      <w:r>
        <w:rPr>
          <w:rStyle w:val="Strong"/>
          <w:rFonts w:ascii="Microsoft YaHei" w:eastAsia="Microsoft YaHei" w:hAnsi="Microsoft YaHei" w:cs="Microsoft YaHei" w:hint="eastAsia"/>
          <w:color w:val="000000"/>
          <w:sz w:val="21"/>
          <w:szCs w:val="21"/>
        </w:rPr>
        <w:t>镜像的命令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：</w:t>
      </w:r>
      <w:r>
        <w:rPr>
          <w:rFonts w:ascii="Arial" w:hAnsi="Arial" w:cs="Arial"/>
          <w:color w:val="000000"/>
          <w:sz w:val="21"/>
          <w:szCs w:val="21"/>
        </w:rPr>
        <w:t> </w:t>
      </w:r>
      <w:hyperlink r:id="rId20" w:tgtFrame="_blank" w:tooltip="undefined" w:history="1">
        <w:r>
          <w:rPr>
            <w:rStyle w:val="Hyperlink"/>
            <w:rFonts w:ascii="Arial" w:hAnsi="Arial" w:cs="Arial"/>
            <w:b/>
            <w:bCs/>
            <w:color w:val="DF3434"/>
            <w:sz w:val="21"/>
            <w:szCs w:val="21"/>
          </w:rPr>
          <w:t>Docker</w:t>
        </w:r>
      </w:hyperlink>
      <w:r>
        <w:rPr>
          <w:rFonts w:ascii="Arial" w:hAnsi="Arial" w:cs="Arial"/>
          <w:color w:val="333333"/>
          <w:sz w:val="21"/>
          <w:szCs w:val="21"/>
        </w:rPr>
        <w:t> pull NAME[:TAG|@DIGEST] 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TAG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为标签，</w:t>
      </w:r>
      <w:r>
        <w:rPr>
          <w:rFonts w:ascii="Arial" w:hAnsi="Arial" w:cs="Arial"/>
          <w:color w:val="333333"/>
          <w:sz w:val="21"/>
          <w:szCs w:val="21"/>
        </w:rPr>
        <w:t>DIGEST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为数字摘要，也就是拉取镜像可以附带</w:t>
      </w:r>
      <w:r>
        <w:rPr>
          <w:rFonts w:ascii="Arial" w:hAnsi="Arial" w:cs="Arial"/>
          <w:color w:val="333333"/>
          <w:sz w:val="21"/>
          <w:szCs w:val="21"/>
        </w:rPr>
        <w:t>TAG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或数字摘要等参数，或只使用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镜像名（默认</w:t>
      </w:r>
      <w:r>
        <w:rPr>
          <w:rFonts w:ascii="Arial" w:hAnsi="Arial" w:cs="Arial"/>
          <w:color w:val="333333"/>
          <w:sz w:val="21"/>
          <w:szCs w:val="21"/>
        </w:rPr>
        <w:t>latest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）。如果参数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带</w:t>
      </w:r>
      <w:r>
        <w:rPr>
          <w:rFonts w:ascii="Arial" w:hAnsi="Arial" w:cs="Arial"/>
          <w:color w:val="333333"/>
          <w:sz w:val="21"/>
          <w:szCs w:val="21"/>
        </w:rPr>
        <w:t>TAG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则使用</w:t>
      </w:r>
      <w:r>
        <w:rPr>
          <w:rFonts w:ascii="Arial" w:hAnsi="Arial" w:cs="Arial"/>
          <w:color w:val="333333"/>
          <w:sz w:val="21"/>
          <w:szCs w:val="21"/>
        </w:rPr>
        <w:t>NamedTagged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描述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，如果参数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带</w:t>
      </w:r>
      <w:r>
        <w:rPr>
          <w:rFonts w:ascii="Arial" w:hAnsi="Arial" w:cs="Arial"/>
          <w:color w:val="333333"/>
          <w:sz w:val="21"/>
          <w:szCs w:val="21"/>
        </w:rPr>
        <w:t>DIGEST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则使用</w:t>
      </w:r>
      <w:r>
        <w:rPr>
          <w:rFonts w:ascii="Arial" w:hAnsi="Arial" w:cs="Arial"/>
          <w:color w:val="333333"/>
          <w:sz w:val="21"/>
          <w:szCs w:val="21"/>
        </w:rPr>
        <w:t>Canonical 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描述</w:t>
      </w:r>
      <w:r>
        <w:rPr>
          <w:rFonts w:ascii="ＭＳ 明朝" w:hAnsi="ＭＳ 明朝" w:cs="ＭＳ 明朝"/>
          <w:color w:val="333333"/>
          <w:sz w:val="21"/>
          <w:szCs w:val="21"/>
        </w:rPr>
        <w:t>。</w:t>
      </w:r>
    </w:p>
    <w:p w:rsidR="007F1F74" w:rsidRDefault="007F1F74" w:rsidP="007F1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docker images --digests</w:t>
      </w:r>
    </w:p>
    <w:p w:rsidR="007F1F74" w:rsidRDefault="007F1F74" w:rsidP="007F1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$ docker mysql@sha256:89cc6ff6a7ac9916c3384e864fb04b8ee9415b572f872a2a4cf5b909dbbca81b</w:t>
      </w:r>
    </w:p>
    <w:p w:rsidR="007F1F74" w:rsidRDefault="007F1F74" w:rsidP="007F1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$ docker pull library/mysql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1.3 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runPull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函数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下面分析</w:t>
      </w:r>
      <w:r>
        <w:rPr>
          <w:color w:val="000000"/>
          <w:sz w:val="21"/>
          <w:szCs w:val="21"/>
        </w:rPr>
        <w:t>NewPullCommand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这个子命令，位于</w:t>
      </w:r>
      <w:r>
        <w:rPr>
          <w:color w:val="000000"/>
          <w:sz w:val="21"/>
          <w:szCs w:val="21"/>
        </w:rPr>
        <w:t>cli/image/pull.go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文件中。主要执行函数是</w:t>
      </w:r>
      <w:r>
        <w:rPr>
          <w:color w:val="000000"/>
          <w:sz w:val="21"/>
          <w:szCs w:val="21"/>
        </w:rPr>
        <w:t>runPull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8039735" cy="5960745"/>
            <wp:effectExtent l="0" t="0" r="0" b="1905"/>
            <wp:docPr id="17" name="Picture 17" descr="http://img.blog.csdn.net/2016120611215885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120611215885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735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9627235" cy="3476625"/>
            <wp:effectExtent l="0" t="0" r="0" b="9525"/>
            <wp:docPr id="16" name="Picture 16" descr="http://img.blog.csdn.net/2016120614140293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120614140293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723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 xml:space="preserve">①　</w:t>
      </w:r>
      <w:r>
        <w:rPr>
          <w:rFonts w:ascii="Arial" w:hAnsi="Arial" w:cs="Arial"/>
          <w:color w:val="000000"/>
          <w:sz w:val="21"/>
          <w:szCs w:val="21"/>
        </w:rPr>
        <w:t>reference.ParseNamed: </w:t>
      </w:r>
      <w:r>
        <w:rPr>
          <w:rFonts w:ascii="ＭＳ ゴシック" w:eastAsia="ＭＳ ゴシック" w:hAnsi="ＭＳ ゴシック" w:cs="ＭＳ ゴシック" w:hint="eastAsia"/>
          <w:color w:val="4C4C4C"/>
          <w:sz w:val="21"/>
          <w:szCs w:val="21"/>
        </w:rPr>
        <w:t>从参数中解析</w:t>
      </w:r>
      <w:r>
        <w:rPr>
          <w:rFonts w:ascii="Microsoft YaHei" w:eastAsia="Microsoft YaHei" w:hAnsi="Microsoft YaHei" w:cs="Microsoft YaHei" w:hint="eastAsia"/>
          <w:color w:val="4C4C4C"/>
          <w:sz w:val="21"/>
          <w:szCs w:val="21"/>
        </w:rPr>
        <w:t>镜像仓库地址等信息，如参数中没有仓库信息，则使用默认的</w:t>
      </w:r>
      <w:r>
        <w:rPr>
          <w:rFonts w:ascii="Arial" w:hAnsi="Arial" w:cs="Arial"/>
          <w:color w:val="4C4C4C"/>
          <w:sz w:val="21"/>
          <w:szCs w:val="21"/>
        </w:rPr>
        <w:t>docker.io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 xml:space="preserve">②　</w:t>
      </w:r>
      <w:r>
        <w:rPr>
          <w:rFonts w:ascii="Arial" w:hAnsi="Arial" w:cs="Arial"/>
          <w:color w:val="000000"/>
          <w:sz w:val="21"/>
          <w:szCs w:val="21"/>
        </w:rPr>
        <w:t>opts.all &amp;&amp; !reference.IsNameOnly(distributionRef): 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如果使用了</w:t>
      </w:r>
      <w:r>
        <w:rPr>
          <w:color w:val="000000"/>
          <w:sz w:val="21"/>
          <w:szCs w:val="21"/>
        </w:rPr>
        <w:t>-a / --all-tags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，但又含有</w:t>
      </w:r>
      <w:r>
        <w:rPr>
          <w:color w:val="000000"/>
          <w:sz w:val="21"/>
          <w:szCs w:val="21"/>
        </w:rPr>
        <w:t>tag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信息则报错，如下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$ docker pull -a ubuntu:latest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  tag can't be used with --all-tags/-a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 xml:space="preserve">③　</w:t>
      </w:r>
      <w:r>
        <w:rPr>
          <w:rFonts w:ascii="Arial" w:hAnsi="Arial" w:cs="Arial"/>
          <w:color w:val="000000"/>
          <w:sz w:val="21"/>
          <w:szCs w:val="21"/>
        </w:rPr>
        <w:t>!opts.all &amp;&amp; reference.IsNameOnly(distributionRef): 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如果无</w:t>
      </w:r>
      <w:r>
        <w:rPr>
          <w:color w:val="000000"/>
          <w:sz w:val="21"/>
          <w:szCs w:val="21"/>
        </w:rPr>
        <w:t>-a / --all-tags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参数，而只有镜像名，则使用默认</w:t>
      </w:r>
      <w:r>
        <w:rPr>
          <w:color w:val="000000"/>
          <w:sz w:val="21"/>
          <w:szCs w:val="21"/>
        </w:rPr>
        <w:t>latest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的</w:t>
      </w:r>
      <w:r>
        <w:rPr>
          <w:color w:val="000000"/>
          <w:sz w:val="21"/>
          <w:szCs w:val="21"/>
        </w:rPr>
        <w:t>tag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 xml:space="preserve">④　</w:t>
      </w:r>
      <w:r>
        <w:rPr>
          <w:rFonts w:ascii="Arial" w:hAnsi="Arial" w:cs="Arial"/>
          <w:color w:val="333333"/>
          <w:sz w:val="21"/>
          <w:szCs w:val="21"/>
        </w:rPr>
        <w:t>ImagePullPrivileged: 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拉取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镜像发送请求至</w:t>
      </w:r>
      <w:r>
        <w:rPr>
          <w:rFonts w:ascii="Arial" w:hAnsi="Arial" w:cs="Arial"/>
          <w:color w:val="333333"/>
          <w:sz w:val="21"/>
          <w:szCs w:val="21"/>
        </w:rPr>
        <w:t>dockerd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，使用</w:t>
      </w:r>
      <w:r>
        <w:rPr>
          <w:rFonts w:ascii="Arial" w:hAnsi="Arial" w:cs="Arial"/>
          <w:color w:val="333333"/>
          <w:sz w:val="21"/>
          <w:szCs w:val="21"/>
        </w:rPr>
        <w:t>ImagePull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1.6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中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讲解</w:t>
      </w:r>
      <w:r>
        <w:rPr>
          <w:rFonts w:ascii="ＭＳ 明朝" w:hAnsi="ＭＳ 明朝" w:cs="ＭＳ 明朝"/>
          <w:color w:val="333333"/>
          <w:sz w:val="21"/>
          <w:szCs w:val="21"/>
        </w:rPr>
        <w:t>）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1.4 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Parse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7082155" cy="6711315"/>
            <wp:effectExtent l="0" t="0" r="4445" b="0"/>
            <wp:docPr id="15" name="Picture 15" descr="http://img.blog.csdn.net/2016120611223220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120611223220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155" cy="67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ReferenceRegexp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定义在</w:t>
      </w:r>
      <w:r>
        <w:rPr>
          <w:rFonts w:ascii="Arial" w:hAnsi="Arial" w:cs="Arial"/>
          <w:color w:val="000000"/>
          <w:sz w:val="21"/>
          <w:szCs w:val="21"/>
        </w:rPr>
        <w:t>vendor/github.com/docker/distribution/reference/regexp.go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470015" cy="1173480"/>
            <wp:effectExtent l="0" t="0" r="6985" b="7620"/>
            <wp:docPr id="14" name="Picture 14" descr="http://img.blog.csdn.net/2016120611230445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120611230445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1.5 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getBestReferenceType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 xml:space="preserve">①　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带镜像名，则</w:t>
      </w:r>
      <w:r>
        <w:rPr>
          <w:rFonts w:ascii="Arial" w:hAnsi="Arial" w:cs="Arial"/>
          <w:color w:val="333333"/>
          <w:sz w:val="21"/>
          <w:szCs w:val="21"/>
        </w:rPr>
        <w:t>matches[1]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不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为</w:t>
      </w:r>
      <w:r>
        <w:rPr>
          <w:rFonts w:ascii="Arial" w:hAnsi="Arial" w:cs="Arial"/>
          <w:color w:val="333333"/>
          <w:sz w:val="21"/>
          <w:szCs w:val="21"/>
        </w:rPr>
        <w:t>nil;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 xml:space="preserve">②　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带</w:t>
      </w:r>
      <w:r>
        <w:rPr>
          <w:rFonts w:ascii="Arial" w:hAnsi="Arial" w:cs="Arial"/>
          <w:color w:val="333333"/>
          <w:sz w:val="21"/>
          <w:szCs w:val="21"/>
        </w:rPr>
        <w:t>tag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，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则</w:t>
      </w:r>
      <w:r>
        <w:rPr>
          <w:rFonts w:ascii="Arial" w:hAnsi="Arial" w:cs="Arial"/>
          <w:color w:val="333333"/>
          <w:sz w:val="21"/>
          <w:szCs w:val="21"/>
        </w:rPr>
        <w:t>matches[2]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不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为</w:t>
      </w:r>
      <w:r>
        <w:rPr>
          <w:rFonts w:ascii="Arial" w:hAnsi="Arial" w:cs="Arial"/>
          <w:color w:val="333333"/>
          <w:sz w:val="21"/>
          <w:szCs w:val="21"/>
        </w:rPr>
        <w:t>nil;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 xml:space="preserve">③　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带数字摘要，则</w:t>
      </w:r>
      <w:r>
        <w:rPr>
          <w:rFonts w:ascii="Arial" w:hAnsi="Arial" w:cs="Arial"/>
          <w:color w:val="333333"/>
          <w:sz w:val="21"/>
          <w:szCs w:val="21"/>
        </w:rPr>
        <w:t>matches[3]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不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为</w:t>
      </w:r>
      <w:r>
        <w:rPr>
          <w:rFonts w:ascii="Arial" w:hAnsi="Arial" w:cs="Arial"/>
          <w:color w:val="333333"/>
          <w:sz w:val="21"/>
          <w:szCs w:val="21"/>
        </w:rPr>
        <w:t>nil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getBestReferenceType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根据各个</w:t>
      </w:r>
      <w:r>
        <w:rPr>
          <w:rFonts w:ascii="Arial" w:hAnsi="Arial" w:cs="Arial"/>
          <w:color w:val="333333"/>
          <w:sz w:val="21"/>
          <w:szCs w:val="21"/>
        </w:rPr>
        <w:t>matchs</w:t>
      </w:r>
      <w:r>
        <w:rPr>
          <w:rFonts w:ascii="ＭＳ ゴシック" w:eastAsia="ＭＳ ゴシック" w:hAnsi="ＭＳ ゴシック" w:cs="ＭＳ ゴシック" w:hint="eastAsia"/>
          <w:color w:val="333333"/>
          <w:sz w:val="21"/>
          <w:szCs w:val="21"/>
        </w:rPr>
        <w:t>是否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</w:rPr>
        <w:t>为空，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根据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带相应的部分返回不同类型的</w:t>
      </w:r>
      <w:r>
        <w:rPr>
          <w:color w:val="000000"/>
          <w:sz w:val="21"/>
          <w:szCs w:val="21"/>
        </w:rPr>
        <w:t>Reference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接口。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5020310" cy="4873625"/>
            <wp:effectExtent l="0" t="0" r="8890" b="3175"/>
            <wp:docPr id="13" name="Picture 13" descr="http://img.blog.csdn.net/2016120611231631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120611231631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1.6 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ImagePull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文件位置</w:t>
      </w:r>
      <w:r>
        <w:rPr>
          <w:color w:val="000000"/>
          <w:sz w:val="21"/>
          <w:szCs w:val="21"/>
        </w:rPr>
        <w:t>client/image_pull.go tryImageCreate</w:t>
      </w:r>
      <w:r>
        <w:rPr>
          <w:rFonts w:ascii="SimSun" w:eastAsia="SimSun" w:hAnsi="SimSun" w:hint="eastAsia"/>
          <w:color w:val="000000"/>
          <w:sz w:val="21"/>
          <w:szCs w:val="21"/>
        </w:rPr>
        <w:t>调用</w:t>
      </w:r>
      <w:r>
        <w:rPr>
          <w:color w:val="000000"/>
          <w:sz w:val="21"/>
          <w:szCs w:val="21"/>
        </w:rPr>
        <w:t>http</w:t>
      </w:r>
      <w:r>
        <w:rPr>
          <w:rFonts w:ascii="SimSun" w:eastAsia="SimSun" w:hAnsi="SimSun" w:hint="eastAsia"/>
          <w:color w:val="000000"/>
          <w:sz w:val="21"/>
          <w:szCs w:val="21"/>
        </w:rPr>
        <w:t>请求</w:t>
      </w:r>
      <w:r>
        <w:rPr>
          <w:color w:val="000000"/>
          <w:sz w:val="21"/>
          <w:szCs w:val="21"/>
        </w:rPr>
        <w:t>/images/create</w:t>
      </w:r>
      <w:r>
        <w:rPr>
          <w:rFonts w:ascii="ＭＳ 明朝" w:hAnsi="ＭＳ 明朝" w:cs="ＭＳ 明朝"/>
          <w:color w:val="000000"/>
          <w:sz w:val="21"/>
          <w:szCs w:val="21"/>
        </w:rPr>
        <w:t>，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根据</w:t>
      </w:r>
      <w:r>
        <w:rPr>
          <w:color w:val="000000"/>
          <w:sz w:val="21"/>
          <w:szCs w:val="21"/>
        </w:rPr>
        <w:t>api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路由定位到</w:t>
      </w:r>
      <w:r>
        <w:rPr>
          <w:color w:val="000000"/>
          <w:sz w:val="21"/>
          <w:szCs w:val="21"/>
        </w:rPr>
        <w:t>daemon/image_pull.go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文件中的</w:t>
      </w:r>
      <w:r>
        <w:rPr>
          <w:color w:val="000000"/>
          <w:sz w:val="21"/>
          <w:szCs w:val="21"/>
        </w:rPr>
        <w:t>PullImage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函数，下面讲解该函数。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10118725" cy="4805045"/>
            <wp:effectExtent l="0" t="0" r="0" b="0"/>
            <wp:docPr id="12" name="Picture 12" descr="http://img.blog.csdn.net/2016120614534715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120614534715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87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1.7 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PullImage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14035405" cy="5132705"/>
            <wp:effectExtent l="0" t="0" r="4445" b="0"/>
            <wp:docPr id="11" name="Picture 11" descr="http://img.blog.csdn.net/20161207104047254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61207104047254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5405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主要函数是</w:t>
      </w:r>
      <w:r>
        <w:rPr>
          <w:color w:val="000000"/>
          <w:sz w:val="21"/>
          <w:szCs w:val="21"/>
        </w:rPr>
        <w:t>daemon.pullImageWIthReference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</w:t>
      </w:r>
      <w:r>
        <w:rPr>
          <w:color w:val="000000"/>
          <w:sz w:val="21"/>
          <w:szCs w:val="21"/>
        </w:rPr>
        <w:t>client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端验证这边也验证一遍，不知道是否多余，可能更安全一些吧！继续分析</w:t>
      </w:r>
    </w:p>
    <w:p w:rsidR="007F1F74" w:rsidRDefault="007F1F74" w:rsidP="007F1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1"/>
          <w:szCs w:val="21"/>
        </w:rPr>
        <w:br/>
      </w: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1.8  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pullImageWithReference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ImagePullConfig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文件位于</w:t>
      </w:r>
      <w:r>
        <w:rPr>
          <w:color w:val="000000"/>
          <w:sz w:val="21"/>
          <w:szCs w:val="21"/>
        </w:rPr>
        <w:t>distribution/pull.go</w:t>
      </w: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填充一些配置信息，包括一些接口方法，</w:t>
      </w: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结构体如下所示</w:t>
      </w:r>
      <w:r>
        <w:rPr>
          <w:rFonts w:ascii="ＭＳ 明朝" w:hAnsi="ＭＳ 明朝" w:cs="ＭＳ 明朝"/>
          <w:color w:val="000000"/>
          <w:sz w:val="21"/>
          <w:szCs w:val="21"/>
        </w:rPr>
        <w:t>：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31965" cy="4744720"/>
            <wp:effectExtent l="0" t="0" r="6985" b="0"/>
            <wp:docPr id="10" name="Picture 10" descr="http://img.blog.csdn.net/20161208194944383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61208194944383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主要函数是</w:t>
      </w:r>
      <w:r>
        <w:rPr>
          <w:color w:val="000000"/>
          <w:sz w:val="21"/>
          <w:szCs w:val="21"/>
        </w:rPr>
        <w:t>distribution.Pull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 初始化</w:t>
      </w:r>
      <w:r>
        <w:rPr>
          <w:color w:val="000000"/>
          <w:sz w:val="21"/>
          <w:szCs w:val="21"/>
        </w:rPr>
        <w:t>pull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操作，镜像是</w:t>
      </w:r>
      <w:r>
        <w:rPr>
          <w:color w:val="000000"/>
          <w:sz w:val="21"/>
          <w:szCs w:val="21"/>
        </w:rPr>
        <w:t>repository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名字，</w:t>
      </w:r>
      <w:r>
        <w:rPr>
          <w:color w:val="000000"/>
          <w:sz w:val="21"/>
          <w:szCs w:val="21"/>
        </w:rPr>
        <w:t>tag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可以为空或者指定的。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7384415" cy="5969635"/>
            <wp:effectExtent l="0" t="0" r="6985" b="0"/>
            <wp:docPr id="9" name="Picture 9" descr="http://img.blog.csdn.net/20161208195010540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61208195010540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415" cy="59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1.9 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Pull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概念：</w:t>
      </w: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555555"/>
          <w:sz w:val="21"/>
          <w:szCs w:val="21"/>
        </w:rPr>
        <w:t>index</w:t>
      </w:r>
      <w:r>
        <w:rPr>
          <w:rFonts w:ascii="ＭＳ ゴシック" w:eastAsia="ＭＳ ゴシック" w:hAnsi="ＭＳ ゴシック" w:cs="ＭＳ ゴシック" w:hint="eastAsia"/>
          <w:color w:val="555555"/>
          <w:sz w:val="21"/>
          <w:szCs w:val="21"/>
        </w:rPr>
        <w:t>用来管理用</w:t>
      </w:r>
      <w:r>
        <w:rPr>
          <w:rFonts w:ascii="Microsoft YaHei" w:eastAsia="Microsoft YaHei" w:hAnsi="Microsoft YaHei" w:cs="Microsoft YaHei" w:hint="eastAsia"/>
          <w:color w:val="555555"/>
          <w:sz w:val="21"/>
          <w:szCs w:val="21"/>
        </w:rPr>
        <w:t>户账号，权限，搜索，打标签</w:t>
      </w:r>
      <w:r>
        <w:rPr>
          <w:rFonts w:ascii="ＭＳ ゴシック" w:eastAsia="ＭＳ ゴシック" w:hAnsi="ＭＳ ゴシック" w:cs="ＭＳ ゴシック" w:hint="eastAsia"/>
          <w:color w:val="555555"/>
          <w:sz w:val="21"/>
          <w:szCs w:val="21"/>
        </w:rPr>
        <w:t>（</w:t>
      </w:r>
      <w:r>
        <w:rPr>
          <w:rFonts w:ascii="Arial" w:hAnsi="Arial" w:cs="Arial"/>
          <w:color w:val="555555"/>
          <w:sz w:val="21"/>
          <w:szCs w:val="21"/>
        </w:rPr>
        <w:t>tagging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），以及其它可以方便的通过</w:t>
      </w:r>
      <w:r>
        <w:rPr>
          <w:rFonts w:ascii="Arial" w:hAnsi="Arial" w:cs="Arial"/>
          <w:color w:val="555555"/>
          <w:sz w:val="21"/>
          <w:szCs w:val="21"/>
        </w:rPr>
        <w:t>Web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界面来完成的工作。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registry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则是真正的用来保存、提供镜像文件的概念。它通过索引（</w:t>
      </w:r>
      <w:r>
        <w:rPr>
          <w:rFonts w:ascii="Arial" w:hAnsi="Arial" w:cs="Arial"/>
          <w:color w:val="555555"/>
          <w:sz w:val="21"/>
          <w:szCs w:val="21"/>
        </w:rPr>
        <w:t>index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）来完成用户认证步骤。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555555"/>
          <w:sz w:val="21"/>
          <w:szCs w:val="21"/>
        </w:rPr>
        <w:t>当</w:t>
      </w:r>
      <w:r>
        <w:rPr>
          <w:rFonts w:ascii="Microsoft YaHei" w:eastAsia="Microsoft YaHei" w:hAnsi="Microsoft YaHei" w:cs="Microsoft YaHei" w:hint="eastAsia"/>
          <w:color w:val="555555"/>
          <w:sz w:val="21"/>
          <w:szCs w:val="21"/>
        </w:rPr>
        <w:t>执行</w:t>
      </w:r>
      <w:r>
        <w:rPr>
          <w:rFonts w:ascii="Arial" w:hAnsi="Arial" w:cs="Arial"/>
          <w:color w:val="555555"/>
          <w:sz w:val="21"/>
          <w:szCs w:val="21"/>
        </w:rPr>
        <w:t>docker search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命令时，</w:t>
      </w:r>
      <w:r>
        <w:rPr>
          <w:rFonts w:ascii="Arial" w:hAnsi="Arial" w:cs="Arial"/>
          <w:color w:val="555555"/>
          <w:sz w:val="21"/>
          <w:szCs w:val="21"/>
        </w:rPr>
        <w:t>Docker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会到</w:t>
      </w:r>
      <w:r>
        <w:rPr>
          <w:rFonts w:ascii="Arial" w:hAnsi="Arial" w:cs="Arial"/>
          <w:color w:val="555555"/>
          <w:sz w:val="21"/>
          <w:szCs w:val="21"/>
        </w:rPr>
        <w:t>index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里查找，而不是</w:t>
      </w:r>
      <w:r>
        <w:rPr>
          <w:rFonts w:ascii="Arial" w:hAnsi="Arial" w:cs="Arial"/>
          <w:color w:val="555555"/>
          <w:sz w:val="21"/>
          <w:szCs w:val="21"/>
        </w:rPr>
        <w:t>registry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。实际上</w:t>
      </w:r>
      <w:r>
        <w:rPr>
          <w:rFonts w:ascii="Arial" w:hAnsi="Arial" w:cs="Arial"/>
          <w:color w:val="555555"/>
          <w:sz w:val="21"/>
          <w:szCs w:val="21"/>
        </w:rPr>
        <w:t>Docker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会在</w:t>
      </w:r>
      <w:r>
        <w:rPr>
          <w:rFonts w:ascii="Arial" w:hAnsi="Arial" w:cs="Arial"/>
          <w:color w:val="555555"/>
          <w:sz w:val="21"/>
          <w:szCs w:val="21"/>
        </w:rPr>
        <w:t>index</w:t>
      </w:r>
      <w:r>
        <w:rPr>
          <w:rFonts w:ascii="ＭＳ ゴシック" w:eastAsia="ＭＳ ゴシック" w:hAnsi="ＭＳ ゴシック" w:cs="ＭＳ ゴシック" w:hint="eastAsia"/>
          <w:color w:val="555555"/>
          <w:sz w:val="21"/>
          <w:szCs w:val="21"/>
        </w:rPr>
        <w:t>所知道的多个</w:t>
      </w:r>
      <w:r>
        <w:rPr>
          <w:rFonts w:ascii="Arial" w:hAnsi="Arial" w:cs="Arial"/>
          <w:color w:val="555555"/>
          <w:sz w:val="21"/>
          <w:szCs w:val="21"/>
        </w:rPr>
        <w:t>registry</w:t>
      </w:r>
      <w:r>
        <w:rPr>
          <w:rFonts w:ascii="SimSun" w:eastAsia="SimSun" w:hAnsi="SimSun" w:cs="Arial" w:hint="eastAsia"/>
          <w:color w:val="555555"/>
          <w:sz w:val="21"/>
          <w:szCs w:val="21"/>
        </w:rPr>
        <w:t>中进行查找。</w:t>
      </w:r>
    </w:p>
    <w:p w:rsidR="007F1F74" w:rsidRDefault="007F1F74" w:rsidP="007F1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br/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文件位于</w:t>
      </w:r>
      <w:r>
        <w:rPr>
          <w:color w:val="000000"/>
          <w:sz w:val="21"/>
          <w:szCs w:val="21"/>
        </w:rPr>
        <w:t>distribution/pull.go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中，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124575" cy="897255"/>
            <wp:effectExtent l="0" t="0" r="9525" b="0"/>
            <wp:docPr id="8" name="Picture 8" descr="http://img.blog.csdn.net/20161208201243613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61208201243613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拆分</w:t>
      </w:r>
      <w:r>
        <w:rPr>
          <w:color w:val="000000"/>
          <w:sz w:val="21"/>
          <w:szCs w:val="21"/>
        </w:rPr>
        <w:t>reference.Named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，配置成</w:t>
      </w:r>
      <w:r>
        <w:rPr>
          <w:color w:val="000000"/>
          <w:sz w:val="21"/>
          <w:szCs w:val="21"/>
        </w:rPr>
        <w:t>RepositoryInfo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（描述</w:t>
      </w:r>
      <w:r>
        <w:rPr>
          <w:color w:val="000000"/>
          <w:sz w:val="21"/>
          <w:szCs w:val="21"/>
        </w:rPr>
        <w:t>repository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）结构体如下所示，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745605" cy="1889125"/>
            <wp:effectExtent l="0" t="0" r="0" b="0"/>
            <wp:docPr id="7" name="Picture 7" descr="http://img.blog.csdn.net/20161208201301660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1208201301660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60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7755255" cy="819785"/>
            <wp:effectExtent l="0" t="0" r="0" b="0"/>
            <wp:docPr id="6" name="Picture 6" descr="http://img.blog.csdn.net/20161208201321192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1208201321192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2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565F69"/>
          <w:sz w:val="21"/>
          <w:szCs w:val="21"/>
        </w:rPr>
        <w:t>返回</w:t>
      </w:r>
      <w:r>
        <w:rPr>
          <w:rFonts w:ascii="Arial" w:hAnsi="Arial" w:cs="Arial"/>
          <w:color w:val="565F69"/>
          <w:sz w:val="21"/>
          <w:szCs w:val="21"/>
        </w:rPr>
        <w:t>APIEndpoint</w:t>
      </w:r>
      <w:r>
        <w:rPr>
          <w:rFonts w:ascii="ＭＳ ゴシック" w:eastAsia="ＭＳ ゴシック" w:hAnsi="ＭＳ ゴシック" w:cs="ＭＳ ゴシック" w:hint="eastAsia"/>
          <w:color w:val="565F69"/>
          <w:sz w:val="21"/>
          <w:szCs w:val="21"/>
        </w:rPr>
        <w:t>列表</w:t>
      </w:r>
      <w:r>
        <w:rPr>
          <w:rFonts w:ascii="Arial" w:hAnsi="Arial" w:cs="Arial"/>
          <w:color w:val="565F69"/>
          <w:sz w:val="21"/>
          <w:szCs w:val="21"/>
        </w:rPr>
        <w:t>pull</w:t>
      </w:r>
      <w:r>
        <w:rPr>
          <w:rFonts w:ascii="ＭＳ ゴシック" w:eastAsia="ＭＳ ゴシック" w:hAnsi="ＭＳ ゴシック" w:cs="ＭＳ ゴシック" w:hint="eastAsia"/>
          <w:color w:val="565F69"/>
          <w:sz w:val="21"/>
          <w:szCs w:val="21"/>
        </w:rPr>
        <w:t>的</w:t>
      </w:r>
      <w:r>
        <w:rPr>
          <w:rFonts w:ascii="Arial" w:hAnsi="Arial" w:cs="Arial"/>
          <w:color w:val="565F69"/>
          <w:sz w:val="21"/>
          <w:szCs w:val="21"/>
        </w:rPr>
        <w:t>endpoints</w:t>
      </w:r>
    </w:p>
    <w:p w:rsidR="007F1F74" w:rsidRDefault="007F1F74" w:rsidP="007F1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1"/>
          <w:szCs w:val="21"/>
        </w:rPr>
        <w:br/>
      </w:r>
    </w:p>
    <w:p w:rsidR="007F1F74" w:rsidRDefault="007F1F74" w:rsidP="007F1F74">
      <w:pPr>
        <w:shd w:val="clear" w:color="auto" w:fill="333333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gtFrame="_blank" w:tooltip="view plain" w:history="1">
        <w:r>
          <w:rPr>
            <w:rStyle w:val="Hyperlink"/>
            <w:rFonts w:ascii="Verdana" w:hAnsi="Verdana" w:cs="Consolas"/>
            <w:color w:val="CCCCCC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4" w:tgtFrame="_blank" w:tooltip="copy" w:history="1">
        <w:r>
          <w:rPr>
            <w:rStyle w:val="Hyperlink"/>
            <w:rFonts w:ascii="Verdana" w:hAnsi="Verdana" w:cs="Consolas"/>
            <w:color w:val="CCCCCC"/>
            <w:sz w:val="14"/>
            <w:szCs w:val="14"/>
            <w:bdr w:val="none" w:sz="0" w:space="0" w:color="auto" w:frame="1"/>
          </w:rPr>
          <w:t>copy</w:t>
        </w:r>
      </w:hyperlink>
    </w:p>
    <w:p w:rsidR="007F1F74" w:rsidRDefault="007F1F74" w:rsidP="007F1F74">
      <w:pPr>
        <w:shd w:val="clear" w:color="auto" w:fill="333333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gtFrame="_blank" w:tooltip="print" w:history="1">
        <w:r>
          <w:rPr>
            <w:rStyle w:val="Hyperlink"/>
            <w:rFonts w:ascii="Verdana" w:hAnsi="Verdana" w:cs="Consolas"/>
            <w:color w:val="CCCCCC"/>
            <w:sz w:val="14"/>
            <w:szCs w:val="14"/>
            <w:bdr w:val="none" w:sz="0" w:space="0" w:color="auto" w:frame="1"/>
          </w:rPr>
          <w:t>print</w:t>
        </w:r>
      </w:hyperlink>
      <w:hyperlink r:id="rId36" w:tgtFrame="_blank" w:tooltip="?" w:history="1">
        <w:r>
          <w:rPr>
            <w:rStyle w:val="Hyperlink"/>
            <w:rFonts w:ascii="Verdana" w:hAnsi="Verdana" w:cs="Consolas"/>
            <w:color w:val="CCCCCC"/>
            <w:sz w:val="14"/>
            <w:szCs w:val="14"/>
            <w:bdr w:val="none" w:sz="0" w:space="0" w:color="auto" w:frame="1"/>
          </w:rPr>
          <w:t>?</w:t>
        </w:r>
      </w:hyperlink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for _, endpoint := range endpoints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if confirmedV2 &amp;&amp; endpoint.Version == registry.APIVersion1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logrus.Debugf("Skipping v1 endpoint %s because v2 registry was detected", endpoint.URL)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continue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if endpoint.URL.Scheme != "https"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lastRenderedPageBreak/>
        <w:t>            if _, confirmedTLS := confirmedTLSRegistries[endpoint.URL.Host]; confirmedTLS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logrus.Debugf("Skipping non-TLS endpoint %s for host/port that appears to use TLS", endpoint.URL)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continue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logrus.Debugf("Trying to pull %s from %s %s", repoInfo.Name(), endpoint.URL, endpoint.Version)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puller, err := newPuller(endpoint, repoInfo, imagePullConfig)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if err != nil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lastErr = err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continue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if err := puller.Pull(ctx, ref); err != nil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// Was this pull cancelled? If so, don't try to fall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// back.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fallback := false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select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case &lt;-ctx.Done():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default: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if fallbackErr, ok := err.(fallbackError); ok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fallback = true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confirmedV2 = confirmedV2 || fallbackErr.confirmedV2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if fallbackErr.transportOK &amp;&amp; endpoint.URL.Scheme == "https"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    confirmedTLSRegistries[endpoint.URL.Host] = struct{}{}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err = fallbackErr.err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if fallback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if _, ok := err.(ErrNoSupport); !ok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// Because we found an error that's not ErrNoSupport, discard all subsequent ErrNoSupport errors.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discardNoSupportErrors = true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// append subsequent errors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lastErr = err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} else if !discardNoSupportErrors {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// Save the ErrNoSupport error, because it's either the first error or all encountered errors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// were also ErrNoSupport errors.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    // append subsequent errors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lastRenderedPageBreak/>
        <w:t>                    lastErr = err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logrus.Errorf("Attempting next endpoint for pull after error: %v", err)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    continue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logrus.Errorf("Not continuing with pull after error: %v", err)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    return translatePullError(err, ref)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}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imagePullConfig.ImageEventLogger(ref.String(), repoInfo.Name(), "pull")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    return nil  </w:t>
      </w:r>
    </w:p>
    <w:p w:rsidR="007F1F74" w:rsidRDefault="007F1F74" w:rsidP="007F1F74">
      <w:pPr>
        <w:numPr>
          <w:ilvl w:val="0"/>
          <w:numId w:val="4"/>
        </w:numPr>
        <w:pBdr>
          <w:left w:val="single" w:sz="18" w:space="0" w:color="999999"/>
        </w:pBdr>
        <w:shd w:val="clear" w:color="auto" w:fill="333333"/>
        <w:spacing w:beforeAutospacing="1" w:after="0" w:afterAutospacing="1" w:line="270" w:lineRule="atLeast"/>
        <w:rPr>
          <w:rFonts w:ascii="Consolas" w:hAnsi="Consolas" w:cs="Consolas"/>
          <w:color w:val="EEEEEE"/>
          <w:sz w:val="18"/>
          <w:szCs w:val="18"/>
        </w:rPr>
      </w:pPr>
      <w:r>
        <w:rPr>
          <w:rFonts w:ascii="Consolas" w:hAnsi="Consolas" w:cs="Consolas"/>
          <w:color w:val="FFFFFF"/>
          <w:sz w:val="18"/>
          <w:szCs w:val="18"/>
          <w:bdr w:val="none" w:sz="0" w:space="0" w:color="auto" w:frame="1"/>
        </w:rPr>
        <w:t>    }  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这段代码看似挺多，主要做了就是找到</w:t>
      </w:r>
      <w:r>
        <w:rPr>
          <w:color w:val="000000"/>
          <w:sz w:val="21"/>
          <w:szCs w:val="21"/>
        </w:rPr>
        <w:t>endpoints, 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然后</w:t>
      </w:r>
      <w:r>
        <w:rPr>
          <w:color w:val="000000"/>
          <w:sz w:val="21"/>
          <w:szCs w:val="21"/>
        </w:rPr>
        <w:t>puller.Pull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工作，出错了进行错误整理。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看看</w:t>
      </w:r>
      <w:r>
        <w:rPr>
          <w:color w:val="000000"/>
          <w:sz w:val="21"/>
          <w:szCs w:val="21"/>
        </w:rPr>
        <w:t>v2Puller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结构体如下所示：</w:t>
      </w:r>
    </w:p>
    <w:p w:rsidR="007F1F74" w:rsidRDefault="007F1F74" w:rsidP="007F1F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383655" cy="1923415"/>
            <wp:effectExtent l="0" t="0" r="0" b="635"/>
            <wp:docPr id="5" name="Picture 5" descr="http://img.blog.csdn.net/20161209105421124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61209105421124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V2Puller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结构体方法</w:t>
      </w:r>
      <w:r>
        <w:rPr>
          <w:color w:val="000000"/>
          <w:sz w:val="21"/>
          <w:szCs w:val="21"/>
        </w:rPr>
        <w:t>Pull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方法下面进行讲解</w:t>
      </w:r>
    </w:p>
    <w:p w:rsidR="007F1F74" w:rsidRDefault="007F1F74" w:rsidP="007F1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1"/>
          <w:szCs w:val="21"/>
        </w:rPr>
        <w:br/>
      </w: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9" w:name="t10"/>
      <w:bookmarkEnd w:id="9"/>
      <w:r>
        <w:rPr>
          <w:rFonts w:ascii="Arial" w:hAnsi="Arial" w:cs="Arial"/>
          <w:color w:val="000000"/>
          <w:sz w:val="21"/>
          <w:szCs w:val="21"/>
        </w:rPr>
        <w:t>1.10 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Pull</w:t>
      </w:r>
      <w:r>
        <w:rPr>
          <w:rStyle w:val="Strong"/>
          <w:rFonts w:ascii="SimSun" w:eastAsia="SimSun" w:hAnsi="SimSun" w:cs="Arial" w:hint="eastAsia"/>
          <w:b w:val="0"/>
          <w:bCs w:val="0"/>
          <w:color w:val="000000"/>
          <w:sz w:val="21"/>
          <w:szCs w:val="21"/>
        </w:rPr>
        <w:t>函数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位于文件</w:t>
      </w:r>
      <w:r>
        <w:rPr>
          <w:color w:val="000000"/>
          <w:sz w:val="21"/>
          <w:szCs w:val="21"/>
        </w:rPr>
        <w:t>distribution/pull_v2.go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文件。</w:t>
      </w:r>
    </w:p>
    <w:p w:rsidR="007F1F74" w:rsidRDefault="007F1F74" w:rsidP="007F1F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901180" cy="4416425"/>
            <wp:effectExtent l="0" t="0" r="0" b="3175"/>
            <wp:docPr id="4" name="Picture 4" descr="http://img.blog.csdn.net/20161209105549531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61209105549531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18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565F69"/>
          <w:sz w:val="21"/>
          <w:szCs w:val="21"/>
        </w:rPr>
        <w:t>调用</w:t>
      </w:r>
      <w:r>
        <w:rPr>
          <w:rFonts w:ascii="Arial" w:hAnsi="Arial" w:cs="Arial"/>
          <w:color w:val="565F69"/>
          <w:sz w:val="21"/>
          <w:szCs w:val="21"/>
        </w:rPr>
        <w:t>NewV2Repository</w:t>
      </w:r>
      <w:r>
        <w:rPr>
          <w:rFonts w:ascii="ＭＳ ゴシック" w:eastAsia="ＭＳ ゴシック" w:hAnsi="ＭＳ ゴシック" w:cs="ＭＳ ゴシック" w:hint="eastAsia"/>
          <w:color w:val="565F69"/>
          <w:sz w:val="21"/>
          <w:szCs w:val="21"/>
        </w:rPr>
        <w:t>函数来</w:t>
      </w:r>
      <w:r>
        <w:rPr>
          <w:rFonts w:ascii="Microsoft YaHei" w:eastAsia="Microsoft YaHei" w:hAnsi="Microsoft YaHei" w:cs="Microsoft YaHei" w:hint="eastAsia"/>
          <w:color w:val="565F69"/>
          <w:sz w:val="21"/>
          <w:szCs w:val="21"/>
        </w:rPr>
        <w:t>创建一个提供身份验证的</w:t>
      </w:r>
      <w:r>
        <w:rPr>
          <w:rFonts w:ascii="Arial" w:hAnsi="Arial" w:cs="Arial"/>
          <w:color w:val="565F69"/>
          <w:sz w:val="21"/>
          <w:szCs w:val="21"/>
        </w:rPr>
        <w:t>http</w:t>
      </w:r>
      <w:r>
        <w:rPr>
          <w:rFonts w:ascii="Microsoft YaHei" w:eastAsia="Microsoft YaHei" w:hAnsi="Microsoft YaHei" w:cs="Microsoft YaHei" w:hint="eastAsia"/>
          <w:color w:val="565F69"/>
          <w:sz w:val="21"/>
          <w:szCs w:val="21"/>
        </w:rPr>
        <w:t>传输</w:t>
      </w:r>
      <w:r>
        <w:rPr>
          <w:rFonts w:ascii="ＭＳ ゴシック" w:eastAsia="ＭＳ ゴシック" w:hAnsi="ＭＳ ゴシック" w:cs="ＭＳ ゴシック" w:hint="eastAsia"/>
          <w:color w:val="565F69"/>
          <w:sz w:val="21"/>
          <w:szCs w:val="21"/>
        </w:rPr>
        <w:t>通道，并返回</w:t>
      </w:r>
      <w:r>
        <w:rPr>
          <w:rFonts w:ascii="Arial" w:hAnsi="Arial" w:cs="Arial"/>
          <w:color w:val="565F69"/>
          <w:sz w:val="21"/>
          <w:szCs w:val="21"/>
        </w:rPr>
        <w:t>repository</w:t>
      </w:r>
      <w:r>
        <w:rPr>
          <w:rFonts w:ascii="ＭＳ ゴシック" w:eastAsia="ＭＳ ゴシック" w:hAnsi="ＭＳ ゴシック" w:cs="ＭＳ ゴシック" w:hint="eastAsia"/>
          <w:color w:val="565F69"/>
          <w:sz w:val="21"/>
          <w:szCs w:val="21"/>
        </w:rPr>
        <w:t>接口，如下所示：客</w:t>
      </w:r>
      <w:r>
        <w:rPr>
          <w:rFonts w:ascii="Microsoft YaHei" w:eastAsia="Microsoft YaHei" w:hAnsi="Microsoft YaHei" w:cs="Microsoft YaHei" w:hint="eastAsia"/>
          <w:color w:val="565F69"/>
          <w:sz w:val="21"/>
          <w:szCs w:val="21"/>
        </w:rPr>
        <w:t>户端的</w:t>
      </w:r>
      <w:r>
        <w:rPr>
          <w:rFonts w:ascii="Arial" w:hAnsi="Arial" w:cs="Arial"/>
          <w:color w:val="565F69"/>
          <w:sz w:val="21"/>
          <w:szCs w:val="21"/>
        </w:rPr>
        <w:t>client</w:t>
      </w:r>
      <w:r>
        <w:rPr>
          <w:rFonts w:ascii="ＭＳ ゴシック" w:eastAsia="ＭＳ ゴシック" w:hAnsi="ＭＳ ゴシック" w:cs="ＭＳ ゴシック" w:hint="eastAsia"/>
          <w:color w:val="565F69"/>
          <w:sz w:val="21"/>
          <w:szCs w:val="21"/>
        </w:rPr>
        <w:t>中的</w:t>
      </w:r>
      <w:r>
        <w:rPr>
          <w:rFonts w:ascii="Arial" w:hAnsi="Arial" w:cs="Arial"/>
          <w:color w:val="565F69"/>
          <w:sz w:val="21"/>
          <w:szCs w:val="21"/>
        </w:rPr>
        <w:t>registry</w:t>
      </w:r>
      <w:r>
        <w:rPr>
          <w:rFonts w:ascii="Microsoft YaHei" w:eastAsia="Microsoft YaHei" w:hAnsi="Microsoft YaHei" w:cs="Microsoft YaHei" w:hint="eastAsia"/>
          <w:color w:val="565F69"/>
          <w:sz w:val="21"/>
          <w:szCs w:val="21"/>
        </w:rPr>
        <w:t>实现了该接口，文件位于</w:t>
      </w:r>
      <w:r>
        <w:rPr>
          <w:rFonts w:ascii="Arial" w:hAnsi="Arial" w:cs="Arial"/>
          <w:color w:val="565F69"/>
          <w:sz w:val="21"/>
          <w:szCs w:val="21"/>
        </w:rPr>
        <w:t>vendor/github.com/docker/distribution/registry/client/repository.go</w:t>
      </w:r>
    </w:p>
    <w:p w:rsidR="007F1F74" w:rsidRDefault="007F1F74" w:rsidP="007F1F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8376285" cy="3648710"/>
            <wp:effectExtent l="0" t="0" r="5715" b="8890"/>
            <wp:docPr id="3" name="Picture 3" descr="http://img.blog.csdn.net/20161209105630971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61209105630971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628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pullV2Repository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函数主要方法是</w:t>
      </w:r>
      <w:r>
        <w:rPr>
          <w:color w:val="000000"/>
          <w:sz w:val="21"/>
          <w:szCs w:val="21"/>
        </w:rPr>
        <w:t>p.pullV2Tag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函数，如果不是只有单独名字（比如只有</w:t>
      </w:r>
      <w:r>
        <w:rPr>
          <w:color w:val="000000"/>
          <w:sz w:val="21"/>
          <w:szCs w:val="21"/>
        </w:rPr>
        <w:t>ubuntu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）直接使用</w:t>
      </w:r>
      <w:r>
        <w:rPr>
          <w:color w:val="000000"/>
          <w:sz w:val="21"/>
          <w:szCs w:val="21"/>
        </w:rPr>
        <w:t>pullV2Tag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方法。</w:t>
      </w:r>
    </w:p>
    <w:p w:rsidR="007F1F74" w:rsidRDefault="007F1F74" w:rsidP="007F1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1"/>
          <w:szCs w:val="21"/>
        </w:rPr>
        <w:br/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7F1F74" w:rsidRDefault="007F1F74" w:rsidP="007F1F74">
      <w:pPr>
        <w:pStyle w:val="Heading4"/>
        <w:shd w:val="clear" w:color="auto" w:fill="FFFFFF"/>
        <w:spacing w:before="0"/>
        <w:rPr>
          <w:rFonts w:ascii="Arial" w:hAnsi="Arial" w:cs="Arial"/>
          <w:color w:val="000000"/>
          <w:sz w:val="21"/>
          <w:szCs w:val="21"/>
        </w:rPr>
      </w:pPr>
      <w:bookmarkStart w:id="10" w:name="t11"/>
      <w:bookmarkEnd w:id="10"/>
      <w:r>
        <w:rPr>
          <w:rFonts w:ascii="Arial" w:hAnsi="Arial" w:cs="Arial"/>
          <w:color w:val="000000"/>
          <w:sz w:val="21"/>
          <w:szCs w:val="21"/>
        </w:rPr>
        <w:t>1.11 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pullV2Tag</w:t>
      </w:r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函</w:t>
      </w:r>
      <w:r>
        <w:rPr>
          <w:rStyle w:val="Strong"/>
          <w:rFonts w:ascii="ＭＳ 明朝" w:hAnsi="ＭＳ 明朝" w:cs="ＭＳ 明朝"/>
          <w:b w:val="0"/>
          <w:bCs w:val="0"/>
          <w:color w:val="000000"/>
          <w:sz w:val="21"/>
          <w:szCs w:val="21"/>
        </w:rPr>
        <w:t>数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ＭＳ ゴシック" w:eastAsia="ＭＳ ゴシック" w:hAnsi="ＭＳ ゴシック" w:cs="ＭＳ ゴシック" w:hint="eastAsia"/>
          <w:color w:val="000000"/>
          <w:sz w:val="21"/>
          <w:szCs w:val="21"/>
        </w:rPr>
        <w:t>位于文件</w:t>
      </w:r>
      <w:r>
        <w:rPr>
          <w:color w:val="000000"/>
          <w:sz w:val="21"/>
          <w:szCs w:val="21"/>
        </w:rPr>
        <w:t>distribution/pull_v2.go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文件中。前面都是配置以及验证工作，</w:t>
      </w:r>
      <w:r>
        <w:rPr>
          <w:color w:val="000000"/>
          <w:sz w:val="21"/>
          <w:szCs w:val="21"/>
        </w:rPr>
        <w:t>pullV2Tag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才是真正的最后的下载环节，涉及的内容比较多。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3347085" cy="793750"/>
            <wp:effectExtent l="0" t="0" r="5715" b="6350"/>
            <wp:docPr id="2" name="Picture 2" descr="http://img.blog.csdn.net/20161209105720394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61209105720394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获取首选项的</w:t>
      </w:r>
      <w:r>
        <w:rPr>
          <w:color w:val="000000"/>
          <w:sz w:val="21"/>
          <w:szCs w:val="21"/>
        </w:rPr>
        <w:t>mainfest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服务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bookmarkStart w:id="11" w:name="_GoBack"/>
      <w:bookmarkEnd w:id="11"/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849110" cy="2846705"/>
            <wp:effectExtent l="0" t="0" r="8890" b="0"/>
            <wp:docPr id="1" name="Picture 1" descr="http://img.blog.csdn.net/20161209105734594?watermark/2/text/aHR0cDovL2Jsb2cuY3Nkbi5uZXQvemhvbmdsaW56aGF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61209105734594?watermark/2/text/aHR0cDovL2Jsb2cuY3Nkbi5uZXQvemhvbmdsaW56aGF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F74" w:rsidRDefault="007F1F74" w:rsidP="007F1F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这一段就是根据</w:t>
      </w:r>
      <w:r>
        <w:rPr>
          <w:color w:val="000000"/>
          <w:sz w:val="21"/>
          <w:szCs w:val="21"/>
        </w:rPr>
        <w:t>tag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或者数字摘要进行</w:t>
      </w:r>
      <w:r>
        <w:rPr>
          <w:color w:val="000000"/>
          <w:sz w:val="21"/>
          <w:szCs w:val="21"/>
        </w:rPr>
        <w:t>manSvc.Get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方法，以指定的</w:t>
      </w:r>
      <w:r>
        <w:rPr>
          <w:color w:val="000000"/>
          <w:sz w:val="21"/>
          <w:szCs w:val="21"/>
        </w:rPr>
        <w:t>degest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检索，并返回</w:t>
      </w:r>
      <w:r>
        <w:rPr>
          <w:color w:val="000000"/>
          <w:sz w:val="21"/>
          <w:szCs w:val="21"/>
        </w:rPr>
        <w:t>distribution.Mainfest</w:t>
      </w:r>
      <w:r>
        <w:rPr>
          <w:rFonts w:ascii="SimSun" w:eastAsia="SimSun" w:hAnsi="SimSun" w:cs="Arial" w:hint="eastAsia"/>
          <w:color w:val="000000"/>
          <w:sz w:val="21"/>
          <w:szCs w:val="21"/>
        </w:rPr>
        <w:t>接口。</w:t>
      </w:r>
    </w:p>
    <w:p w:rsidR="007F1F74" w:rsidRDefault="007F1F74"/>
    <w:sectPr w:rsidR="007F1F74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2BFD" w:rsidRDefault="00652BFD" w:rsidP="008A665F">
      <w:pPr>
        <w:spacing w:after="0" w:line="240" w:lineRule="auto"/>
      </w:pPr>
      <w:r>
        <w:separator/>
      </w:r>
    </w:p>
  </w:endnote>
  <w:endnote w:type="continuationSeparator" w:id="0">
    <w:p w:rsidR="00652BFD" w:rsidRDefault="00652BFD" w:rsidP="008A6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2BFD" w:rsidRDefault="00652BFD" w:rsidP="008A665F">
      <w:pPr>
        <w:spacing w:after="0" w:line="240" w:lineRule="auto"/>
      </w:pPr>
      <w:r>
        <w:separator/>
      </w:r>
    </w:p>
  </w:footnote>
  <w:footnote w:type="continuationSeparator" w:id="0">
    <w:p w:rsidR="00652BFD" w:rsidRDefault="00652BFD" w:rsidP="008A6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59544E"/>
    <w:multiLevelType w:val="multilevel"/>
    <w:tmpl w:val="17EC1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8D52C4"/>
    <w:multiLevelType w:val="multilevel"/>
    <w:tmpl w:val="F0186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287545"/>
    <w:multiLevelType w:val="multilevel"/>
    <w:tmpl w:val="34CA9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3531A0"/>
    <w:multiLevelType w:val="multilevel"/>
    <w:tmpl w:val="1EF63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0EC"/>
    <w:rsid w:val="00142531"/>
    <w:rsid w:val="005B6FD3"/>
    <w:rsid w:val="00652BFD"/>
    <w:rsid w:val="00756DA1"/>
    <w:rsid w:val="007F1F74"/>
    <w:rsid w:val="008A665F"/>
    <w:rsid w:val="00B540EC"/>
    <w:rsid w:val="00FC2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C48F14-E899-46D7-8064-D6374E290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66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6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66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65F"/>
  </w:style>
  <w:style w:type="paragraph" w:styleId="Footer">
    <w:name w:val="footer"/>
    <w:basedOn w:val="Normal"/>
    <w:link w:val="FooterChar"/>
    <w:uiPriority w:val="99"/>
    <w:unhideWhenUsed/>
    <w:rsid w:val="008A66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65F"/>
  </w:style>
  <w:style w:type="character" w:customStyle="1" w:styleId="Heading1Char">
    <w:name w:val="Heading 1 Char"/>
    <w:basedOn w:val="DefaultParagraphFont"/>
    <w:link w:val="Heading1"/>
    <w:uiPriority w:val="9"/>
    <w:rsid w:val="008A66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linktitle">
    <w:name w:val="link_title"/>
    <w:basedOn w:val="DefaultParagraphFont"/>
    <w:rsid w:val="008A665F"/>
  </w:style>
  <w:style w:type="character" w:styleId="Hyperlink">
    <w:name w:val="Hyperlink"/>
    <w:basedOn w:val="DefaultParagraphFont"/>
    <w:uiPriority w:val="99"/>
    <w:semiHidden/>
    <w:unhideWhenUsed/>
    <w:rsid w:val="008A665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6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A6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665F"/>
    <w:rPr>
      <w:b/>
      <w:bCs/>
    </w:rPr>
  </w:style>
  <w:style w:type="character" w:styleId="Emphasis">
    <w:name w:val="Emphasis"/>
    <w:basedOn w:val="DefaultParagraphFont"/>
    <w:uiPriority w:val="20"/>
    <w:qFormat/>
    <w:rsid w:val="005B6F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0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1196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4" TargetMode="External"/><Relationship Id="rId13" Type="http://schemas.openxmlformats.org/officeDocument/2006/relationships/hyperlink" Target="http://blog.csdn.net/zhonglinzhang/article/details/53484799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hyperlink" Target="http://blog.csdn.net/zhonglinzhang/article/details/53484799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blog.csdn.net/zhonglinzhang/article/details/53333992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hyperlink" Target="http://blog.csdn.net/zhonglinzhang/article/details/53484799" TargetMode="External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blog.csdn.net/zhonglinzhang/article/details/53484799" TargetMode="External"/><Relationship Id="rId20" Type="http://schemas.openxmlformats.org/officeDocument/2006/relationships/hyperlink" Target="http://lib.csdn.net/base/4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csdn.net/zhonglinzhang/article/details/53484799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://blog.csdn.net/zhonglinzhang/article/details/53484799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://blog.csdn.net/zhonglinzhang/article/details/53484799" TargetMode="External"/><Relationship Id="rId10" Type="http://schemas.openxmlformats.org/officeDocument/2006/relationships/hyperlink" Target="http://lib.csdn.net/base/4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blog.csdn.net/zhonglinzhang/article/details/53435590" TargetMode="External"/><Relationship Id="rId14" Type="http://schemas.openxmlformats.org/officeDocument/2006/relationships/hyperlink" Target="http://blog.csdn.net/zhonglinzhang/article/details/53484799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blog.csdn.net/zhonglinzhang/article/details/53484799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3051</Words>
  <Characters>17397</Characters>
  <Application>Microsoft Office Word</Application>
  <DocSecurity>0</DocSecurity>
  <Lines>144</Lines>
  <Paragraphs>40</Paragraphs>
  <ScaleCrop>false</ScaleCrop>
  <Company>Hewlett Packard</Company>
  <LinksUpToDate>false</LinksUpToDate>
  <CharactersWithSpaces>20408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Ma, Bing (Bing Ma, ES-Apps-GD-WH)</dc:creator>
  <cp:keywords/>
  <dc:description/>
  <cp:lastModifiedBy>Ma, Bing (Bing Ma, ES-Apps-GD-WH)</cp:lastModifiedBy>
  <cp:revision>4</cp:revision>
  <dcterms:created xsi:type="dcterms:W3CDTF">2017-07-26T06:06:00Z</dcterms:created>
  <dcterms:modified xsi:type="dcterms:W3CDTF">2017-07-26T06:12:00Z</dcterms:modified>
</cp:coreProperties>
</file>