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ED" w:rsidRPr="00BC66ED" w:rsidRDefault="00BC66ED" w:rsidP="00BC66ED">
      <w:pPr>
        <w:shd w:val="clear" w:color="auto" w:fill="FFFFFF"/>
        <w:spacing w:after="0" w:line="240" w:lineRule="auto"/>
        <w:outlineLvl w:val="2"/>
        <w:rPr>
          <w:rFonts w:ascii="Microsoft YaHei" w:eastAsia="Microsoft YaHei" w:hAnsi="Microsoft YaHei" w:cs="Times New Roman"/>
          <w:color w:val="454545"/>
          <w:sz w:val="41"/>
          <w:szCs w:val="41"/>
        </w:rPr>
      </w:pPr>
      <w:r w:rsidRPr="00BC66ED">
        <w:rPr>
          <w:rFonts w:ascii="Microsoft YaHei" w:eastAsia="Microsoft YaHei" w:hAnsi="Microsoft YaHei" w:cs="Times New Roman" w:hint="eastAsia"/>
          <w:color w:val="454545"/>
          <w:sz w:val="41"/>
          <w:szCs w:val="41"/>
        </w:rPr>
        <w:t>本文主要参考 </w:t>
      </w:r>
      <w:hyperlink r:id="rId5" w:tgtFrame="_blank" w:history="1">
        <w:r w:rsidRPr="00BC66ED">
          <w:rPr>
            <w:rFonts w:ascii="Microsoft YaHei" w:eastAsia="Microsoft YaHei" w:hAnsi="Microsoft YaHei" w:cs="Times New Roman" w:hint="eastAsia"/>
            <w:color w:val="CA0C16"/>
            <w:sz w:val="41"/>
            <w:szCs w:val="41"/>
            <w:u w:val="single"/>
          </w:rPr>
          <w:t>Overview of functionality and components</w:t>
        </w:r>
      </w:hyperlink>
      <w:r w:rsidRPr="00BC66ED">
        <w:rPr>
          <w:rFonts w:ascii="Microsoft YaHei" w:eastAsia="Microsoft YaHei" w:hAnsi="Microsoft YaHei" w:cs="Times New Roman" w:hint="eastAsia"/>
          <w:color w:val="454545"/>
          <w:sz w:val="41"/>
          <w:szCs w:val="41"/>
        </w:rPr>
        <w:t> 以及 </w:t>
      </w:r>
      <w:hyperlink r:id="rId6" w:tgtFrame="_blank" w:history="1">
        <w:r w:rsidRPr="00BC66ED">
          <w:rPr>
            <w:rFonts w:ascii="Microsoft YaHei" w:eastAsia="Microsoft YaHei" w:hAnsi="Microsoft YaHei" w:cs="Times New Roman" w:hint="eastAsia"/>
            <w:color w:val="CA0C16"/>
            <w:sz w:val="41"/>
            <w:szCs w:val="41"/>
            <w:u w:val="single"/>
          </w:rPr>
          <w:t>Frequently Asked Questions</w:t>
        </w:r>
      </w:hyperlink>
      <w:r w:rsidRPr="00BC66ED">
        <w:rPr>
          <w:rFonts w:ascii="Microsoft YaHei" w:eastAsia="Microsoft YaHei" w:hAnsi="Microsoft YaHei" w:cs="Times New Roman" w:hint="eastAsia"/>
          <w:color w:val="454545"/>
          <w:sz w:val="41"/>
          <w:szCs w:val="41"/>
        </w:rPr>
        <w:t> 以及结合自己的理解。</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http://sdnhub.cn/index.php/openv-switch-full-guide/</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0" w:name="t2"/>
      <w:bookmarkEnd w:id="0"/>
      <w:r w:rsidRPr="00BC66ED">
        <w:rPr>
          <w:rFonts w:ascii="Microsoft YaHei" w:eastAsia="Microsoft YaHei" w:hAnsi="Microsoft YaHei" w:cs="Times New Roman" w:hint="eastAsia"/>
          <w:color w:val="454545"/>
          <w:sz w:val="30"/>
          <w:szCs w:val="30"/>
        </w:rPr>
        <w:t>1 什么是OpenvSwitch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OpenvSwitch，简称OVS是一个虚拟交换软件，主要用于虚拟机VM环境，作为一个虚拟交换机，支持Xen/XenServer, KVM, and VirtualBox多种虚拟化技术。OpenvSwitch还支持多个物理机的分布式环境。</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在这种某一台物理机器的虚拟化环境中，一个虚拟交换机（vswitch）主要有如下两个作用：</w:t>
      </w:r>
    </w:p>
    <w:p w:rsidR="00BC66ED" w:rsidRPr="00BC66ED" w:rsidRDefault="00BC66ED" w:rsidP="00BC66ED">
      <w:pPr>
        <w:numPr>
          <w:ilvl w:val="0"/>
          <w:numId w:val="1"/>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传递虚拟机VM之间的流量</w:t>
      </w:r>
    </w:p>
    <w:p w:rsidR="00BC66ED" w:rsidRPr="00BC66ED" w:rsidRDefault="00BC66ED" w:rsidP="00BC66ED">
      <w:pPr>
        <w:numPr>
          <w:ilvl w:val="0"/>
          <w:numId w:val="1"/>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以及实现VM和外界网络的通信。</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如下图所示：</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drawing>
          <wp:inline distT="0" distB="0" distL="0" distR="0">
            <wp:extent cx="4800600" cy="2531110"/>
            <wp:effectExtent l="0" t="0" r="0" b="2540"/>
            <wp:docPr id="6" name="Picture 6" descr="openvswitch-intr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vswitch-intr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531110"/>
                    </a:xfrm>
                    <a:prstGeom prst="rect">
                      <a:avLst/>
                    </a:prstGeom>
                    <a:noFill/>
                    <a:ln>
                      <a:noFill/>
                    </a:ln>
                  </pic:spPr>
                </pic:pic>
              </a:graphicData>
            </a:graphic>
          </wp:inline>
        </w:drawing>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整个OVS代码用C写的。目前有以下功能：</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Standard 802.1Q VLAN model with trunk and access ports</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NIC bonding with or without LACP on upstream switch</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NetFlow, sFlow(R), and mirroring for increased visibility</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QoS (Quality of Service) configuration, plus policing</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GRE, GRE over IPSEC, VXLAN, and LISP tunneling</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802.1ag connectivity fault management</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OpenFlow 1.0 plus numerous extensions</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Transactional configuration database with C and Python bindings</w:t>
      </w:r>
    </w:p>
    <w:p w:rsidR="00BC66ED" w:rsidRPr="00BC66ED" w:rsidRDefault="00BC66ED" w:rsidP="00BC66ED">
      <w:pPr>
        <w:numPr>
          <w:ilvl w:val="0"/>
          <w:numId w:val="2"/>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High-performance forwarding using a Linux kernel module</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1" w:name="t3"/>
      <w:bookmarkEnd w:id="1"/>
      <w:r w:rsidRPr="00BC66ED">
        <w:rPr>
          <w:rFonts w:ascii="Microsoft YaHei" w:eastAsia="Microsoft YaHei" w:hAnsi="Microsoft YaHei" w:cs="Times New Roman" w:hint="eastAsia"/>
          <w:color w:val="454545"/>
          <w:sz w:val="30"/>
          <w:szCs w:val="30"/>
        </w:rPr>
        <w:t>2 OpenvSwitch的组成</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OVS的核心组件包括 ovsdb-server，ovs-vswitchd，ovs kernel module。如下图所示：</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drawing>
          <wp:inline distT="0" distB="0" distL="0" distR="0">
            <wp:extent cx="5715000" cy="3355340"/>
            <wp:effectExtent l="0" t="0" r="0" b="0"/>
            <wp:docPr id="5" name="Picture 5" descr="openvswitch-main-component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vswitch-main-component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55340"/>
                    </a:xfrm>
                    <a:prstGeom prst="rect">
                      <a:avLst/>
                    </a:prstGeom>
                    <a:noFill/>
                    <a:ln>
                      <a:noFill/>
                    </a:ln>
                  </pic:spPr>
                </pic:pic>
              </a:graphicData>
            </a:graphic>
          </wp:inline>
        </w:drawing>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运行原理：</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内核模块实现了多个“数据路径（DataPath）”（类似于网桥），每个都可以有多个“vports”（类似于桥内的端口）。每个数据路径也通过关联流表（flow table）来设置操作，而这些流表中的流都是用户空间在报文头和元数据的基础上映射的关键信息，一般的操作都是将数据包转发到另一个vport。当一个数据包到达一个vport，内核模块所做的处理是提取其流的关键信息并在流表中查找这些关键信息。当有一个匹配的流时它执行对应的操作。如果没有匹配，它会将数据包送到用户空间的处理队列中（作为处理的一部分，用户空间可能会设置一个流用于以后遇到相同类型的数据包可以在内核中执行操作）。细节如下图所示：</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lastRenderedPageBreak/>
        <w:drawing>
          <wp:inline distT="0" distB="0" distL="0" distR="0">
            <wp:extent cx="5715000" cy="3616960"/>
            <wp:effectExtent l="0" t="0" r="0" b="2540"/>
            <wp:docPr id="4" name="Picture 4" descr="openvswitch-detail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vswitch-detail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16960"/>
                    </a:xfrm>
                    <a:prstGeom prst="rect">
                      <a:avLst/>
                    </a:prstGeom>
                    <a:noFill/>
                    <a:ln>
                      <a:noFill/>
                    </a:ln>
                  </pic:spPr>
                </pic:pic>
              </a:graphicData>
            </a:graphic>
          </wp:inline>
        </w:drawing>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除了核心组件，还包括一些管理工具，详细介绍如下：</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ovs-vswitchd：OVS守护进程是OVS的核心部件，实现交换功能，和Linux内核兼容模块一起，实现基于流的交换（flow-based switching）。它和上层 controller 通信遵从 OPENFLOW 协议，它与 ovsdb-server 通信使用 OVSDB 协议，它和内核模块通过netlink通信，它支持多个独立的 datapath（网桥），它通过更改flow table 实现了绑定和VLAN等功能。</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ovsdb-server：OVS轻量级的数据库服务器，用于整个OVS的配置信息，包括接口，交换内容，VLAN 等等。ovs-vswitchd 根据数据库中的配置信息工作。它于 manager 和 ovs-vswitchd 交换信息使用了OVSDB(JSON-RPC)的方式。</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ovs-dpctl：一个工具，用来配置交换机内核模块，可以控制转发规则。</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ovs-vsctl：主要是获取或者更改ovs-vswitchd的配置信息，此工具操作的时候会更新ovsdb-server中的数据库。</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ovs-appctl：主要是向OVS守护进程发送命令的，一般用不上。 a utility that sends commands to running Open vSwitch daemons (ovs-vswitchd)</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ovsdbmonitor：GUI工具来显示ovsdb-server中数据信息。（Ubuntu下是可以使用apt-get安装，可以远程获取OVS数据库和OpenFlow的流表）</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ovs-controller：一个简单的OpenFlow控制器</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ovs-ofctl：用来控制OVS作为OpenFlow交换机工作时候的流表内容。</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ovs-pki：OpenFlow交换机创建和管理公钥框架；</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ovs-tcpundump：tcpdump的补丁，解析OpenFlow的消息；</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brocompat.ko : Linux bridge compatibility module</w:t>
      </w:r>
    </w:p>
    <w:p w:rsidR="00BC66ED" w:rsidRPr="00BC66ED" w:rsidRDefault="00BC66ED" w:rsidP="00BC66ED">
      <w:pPr>
        <w:numPr>
          <w:ilvl w:val="0"/>
          <w:numId w:val="3"/>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openvswitch.ko : Open vSwitch switching datapath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一些用用的OVS命令示例：</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show</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add-br mybridge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del-br mybridge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add-port mybridge port-name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del-port mybridge port-name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ovs-vsctl list Bridge/Port/Interface/...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ovs-appctl fdb/show mybridge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show mybridge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dump-flows mybridge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add-flow mybridge dl_src=02:a2:a2:a2:a2:a2,dl_dst=02:b2:b2:b2:b2:b2,in_port=2,dl_type=0x0800,nw_src=10.0.0.1,nw_dst=10.0.0.2,actions=output:6</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del-flows mybridge dl_src=02:a2:a2:a2:a2:a2,dl_dst=02:b2:b2:b2:b2:b2,in_port=2,dl_type=0x0800,nw_src=10.0.0.1,nw_dst=10.0.0.2</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add-flow dp0 in_port=2,actions=output:6</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This will delete all the flow entries in the flow table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sudo ovs-ofctl del-flows mybridge</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2" w:name="t4"/>
      <w:bookmarkEnd w:id="2"/>
      <w:r w:rsidRPr="00BC66ED">
        <w:rPr>
          <w:rFonts w:ascii="Microsoft YaHei" w:eastAsia="Microsoft YaHei" w:hAnsi="Microsoft YaHei" w:cs="Times New Roman" w:hint="eastAsia"/>
          <w:color w:val="454545"/>
          <w:sz w:val="30"/>
          <w:szCs w:val="30"/>
        </w:rPr>
        <w:t>3 OpenvSwitch和其他vswitch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这里其他的vswitch,包括VMware vNetwork distributed switch以及思科的Cisco Nexus 1000V。</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VMware vNetwork distributed switch以及思科的Cisco Nexus 1000V这种虚拟交换机提供的是一个集中式的控制方式，。而OVS则是一个独立的vswitch，他运行在每个实现虚拟化的物理机器上，并提供远程管理。</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OVS提供了两种在虚拟化环境中远程管理的协议：</w:t>
      </w:r>
    </w:p>
    <w:p w:rsidR="00BC66ED" w:rsidRPr="00BC66ED" w:rsidRDefault="00BC66ED" w:rsidP="00BC66ED">
      <w:pPr>
        <w:numPr>
          <w:ilvl w:val="0"/>
          <w:numId w:val="4"/>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一个是OpenFlow,通过流表来管理交换机的行为，</w:t>
      </w:r>
    </w:p>
    <w:p w:rsidR="00BC66ED" w:rsidRPr="00BC66ED" w:rsidRDefault="00BC66ED" w:rsidP="00BC66ED">
      <w:pPr>
        <w:numPr>
          <w:ilvl w:val="0"/>
          <w:numId w:val="4"/>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一个是OVSDB management protocol，用来暴露sietch的port状态。</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3" w:name="t5"/>
      <w:bookmarkEnd w:id="3"/>
      <w:r w:rsidRPr="00BC66ED">
        <w:rPr>
          <w:rFonts w:ascii="Microsoft YaHei" w:eastAsia="Microsoft YaHei" w:hAnsi="Microsoft YaHei" w:cs="Times New Roman" w:hint="eastAsia"/>
          <w:color w:val="454545"/>
          <w:sz w:val="30"/>
          <w:szCs w:val="30"/>
        </w:rPr>
        <w:t>4 概念及工作流程</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4" w:name="t6"/>
      <w:bookmarkEnd w:id="4"/>
      <w:r w:rsidRPr="00BC66ED">
        <w:rPr>
          <w:rFonts w:ascii="Microsoft YaHei" w:eastAsia="Microsoft YaHei" w:hAnsi="Microsoft YaHei" w:cs="Times New Roman" w:hint="eastAsia"/>
          <w:color w:val="454545"/>
          <w:sz w:val="24"/>
          <w:szCs w:val="24"/>
        </w:rPr>
        <w:t>4.1 vswitch、Bridge、Datapath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在网络中，交换机和桥都是同一个概念，OVS实现了一个虚拟机的以太交换机，换句话说，OVS也就是实现了一个以太桥。那么，在OVS中，给一个交换机，或者说一个桥，用了一个专业的名词，叫做DataPath！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要了解OVS如何工作，首先需要知道桥的概念:</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网桥也叫做桥接器，连接两个局域网的设备，网桥工作在数据链路层，将两个LAN连接，根据MAC地址来转发帧，可以看成一个“低层的路由器”（路由器工作在网络层，根据IP地质进行转发）。</w:t>
      </w:r>
    </w:p>
    <w:p w:rsidR="00BC66ED" w:rsidRPr="00BC66ED" w:rsidRDefault="00BC66ED" w:rsidP="00BC66ED">
      <w:pPr>
        <w:shd w:val="clear" w:color="auto" w:fill="FFFFFF"/>
        <w:spacing w:after="0" w:line="240" w:lineRule="auto"/>
        <w:outlineLvl w:val="5"/>
        <w:rPr>
          <w:rFonts w:ascii="Microsoft YaHei" w:eastAsia="Microsoft YaHei" w:hAnsi="Microsoft YaHei" w:cs="Times New Roman" w:hint="eastAsia"/>
          <w:color w:val="454545"/>
          <w:sz w:val="19"/>
          <w:szCs w:val="19"/>
        </w:rPr>
      </w:pPr>
      <w:bookmarkStart w:id="5" w:name="t7"/>
      <w:bookmarkEnd w:id="5"/>
      <w:r w:rsidRPr="00BC66ED">
        <w:rPr>
          <w:rFonts w:ascii="Microsoft YaHei" w:eastAsia="Microsoft YaHei" w:hAnsi="Microsoft YaHei" w:cs="Times New Roman" w:hint="eastAsia"/>
          <w:color w:val="454545"/>
          <w:sz w:val="19"/>
          <w:szCs w:val="19"/>
        </w:rPr>
        <w:t>网桥的工作原理</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网桥处理包遵循以下几条规则：</w:t>
      </w:r>
    </w:p>
    <w:p w:rsidR="00BC66ED" w:rsidRPr="00BC66ED" w:rsidRDefault="00BC66ED" w:rsidP="00BC66ED">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在一个接口上接收到的包不会再往那个接口上发送此包。</w:t>
      </w:r>
    </w:p>
    <w:p w:rsidR="00BC66ED" w:rsidRPr="00BC66ED" w:rsidRDefault="00BC66ED" w:rsidP="00BC66ED">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每个接收到的包都要学习其源MAC地址。</w:t>
      </w:r>
    </w:p>
    <w:p w:rsidR="00BC66ED" w:rsidRPr="00BC66ED" w:rsidRDefault="00BC66ED" w:rsidP="00BC66ED">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如果数据包是多播或者广播包（通过2层MAC地址确定）则要向接收端口以外的所有端口转发，如果上层协议感兴趣，则还会递交上层处理。</w:t>
      </w:r>
    </w:p>
    <w:p w:rsidR="00BC66ED" w:rsidRPr="00BC66ED" w:rsidRDefault="00BC66ED" w:rsidP="00BC66ED">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如果数据包的地址不能再CAM表中找到，则向接收端口以外的其他端口转发。</w:t>
      </w:r>
    </w:p>
    <w:p w:rsidR="00BC66ED" w:rsidRPr="00BC66ED" w:rsidRDefault="00BC66ED" w:rsidP="00BC66ED">
      <w:pPr>
        <w:numPr>
          <w:ilvl w:val="0"/>
          <w:numId w:val="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如果CAM表中能找到，则转发给相应端口，如果发送和接收都是统一端口，则不发送。</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注意，网桥是以混杂模式工作的。关于网桥更多，请查阅相关资料。</w:t>
      </w:r>
    </w:p>
    <w:p w:rsidR="00BC66ED" w:rsidRPr="00BC66ED" w:rsidRDefault="00BC66ED" w:rsidP="00BC66ED">
      <w:pPr>
        <w:shd w:val="clear" w:color="auto" w:fill="FFFFFF"/>
        <w:spacing w:after="0" w:line="240" w:lineRule="auto"/>
        <w:outlineLvl w:val="5"/>
        <w:rPr>
          <w:rFonts w:ascii="Microsoft YaHei" w:eastAsia="Microsoft YaHei" w:hAnsi="Microsoft YaHei" w:cs="Times New Roman" w:hint="eastAsia"/>
          <w:color w:val="454545"/>
          <w:sz w:val="19"/>
          <w:szCs w:val="19"/>
        </w:rPr>
      </w:pPr>
      <w:bookmarkStart w:id="6" w:name="t8"/>
      <w:bookmarkEnd w:id="6"/>
      <w:r w:rsidRPr="00BC66ED">
        <w:rPr>
          <w:rFonts w:ascii="Microsoft YaHei" w:eastAsia="Microsoft YaHei" w:hAnsi="Microsoft YaHei" w:cs="Times New Roman" w:hint="eastAsia"/>
          <w:color w:val="454545"/>
          <w:sz w:val="19"/>
          <w:szCs w:val="19"/>
        </w:rPr>
        <w:t>OVS中的bridge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上面，说到，一个桥就是一个交换机。例如，在OVS中:</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add-br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ifconfig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br0    Link encap:Ethernet  HWaddr 1a:09:56:ea:0b:49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inet6 addr: fe80::1809:56ff:feea:b49/64 Scope:Link</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UP BROADCAST RUNNING MULTICAST  MTU:1500  Metric:1</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RX packets:1584 errors:0 dropped:0 overruns:0 frame:0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TX packets:6 errors:0 dropped:0 overruns:0 carrier:0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collisions:0 txqueuelen:0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RX bytes:316502 (316.5 KB)  TX bytes:468 (468.0 B)</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当我们创建了一个交换机（网桥）以后，此时网络功能不受影响，但是会产生一个虚拟网卡，名字就是网桥的名称（br-int），之所以会产生一个虚拟网卡，是为了实现接下来的网桥（交换机）功能。有了这个交换机以后，还需要为这个交换机增加端口(port)，一个端口，就是一个物理网卡，当网卡加入到这个交换机之后，其工作方式就和普通交换机的一个端口的工作方式类似了。</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add-port br0 port</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这里要特别注意，网卡加入网桥以后，要按照网桥的工作标准工作，那么加入的一个端口就必须是以混杂模式工作，工作在链路层，处理2层的帧，所以这个port就不需要配置IP了。（你没见过哪个交换的端口有IP的吧）</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那么接下来你可能会问，通常的交换机不都是有一个管理接口，可以telnet到交换机上进行配置吧，那么在OVS中创建的虚拟交换机有木有这种呢，有的！上面既然创建交换机brname的时候产生了一个虚拟网口 br-int，那么，你给这个虚拟网卡配置了IP以后，就相当于给交换机的管理接口配置了IP，此时一个正常的虚拟交换机就搞定了。</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ip address add 192.168.1.1/24 dev br0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最后，我们来看看一个br的具体信息：</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show</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bc12c8d2-6900-42dd-9c1c-30e8ecb99a1b</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Bridge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Port "eth0"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Interface "eth0"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Port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Interface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type: internal</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ovs_version: "1.4.0+build0"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首先，这里显示了一个名为br0的桥（交换机），这个交换机有两个接口,一个是eth0，一个是br0，上面说到，创建桥的时候会创建一个和桥名字一样的接口，并自动作为该桥的一个端口，那么这个虚拟接口的作用，一方面是可以作为交换机的管理端口，另一方面也是基于这个虚拟接口，实现了桥的功能。</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 OpenvSwitch的典型工作流程</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这一部分以一个简单的例子，说明在虚拟化环境中OpenvSwitch的典型工作流程。</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前面已经说到，OVS主要是用来在虚拟化环境中。实现虚拟机之间通信以及一个虚拟机和外网之间通信，如下是一个典型的结构图：</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那么，通常情况下的工作流程如下：</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lastRenderedPageBreak/>
        <w:drawing>
          <wp:inline distT="0" distB="0" distL="0" distR="0">
            <wp:extent cx="5715000" cy="3159760"/>
            <wp:effectExtent l="0" t="0" r="0" b="2540"/>
            <wp:docPr id="3" name="Picture 3" descr="logical_mode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cal_mode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59760"/>
                    </a:xfrm>
                    <a:prstGeom prst="rect">
                      <a:avLst/>
                    </a:prstGeom>
                    <a:noFill/>
                    <a:ln>
                      <a:noFill/>
                    </a:ln>
                  </pic:spPr>
                </pic:pic>
              </a:graphicData>
            </a:graphic>
          </wp:inline>
        </w:drawing>
      </w:r>
    </w:p>
    <w:p w:rsidR="00BC66ED" w:rsidRPr="00BC66ED" w:rsidRDefault="00BC66ED" w:rsidP="00BC66ED">
      <w:pPr>
        <w:numPr>
          <w:ilvl w:val="0"/>
          <w:numId w:val="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VM实例 instance 产生一个数据包并发送至实例内的虚拟网络接口 VNIC，图中就是 instance 中的 eth0.</w:t>
      </w:r>
    </w:p>
    <w:p w:rsidR="00BC66ED" w:rsidRPr="00BC66ED" w:rsidRDefault="00BC66ED" w:rsidP="00BC66ED">
      <w:pPr>
        <w:numPr>
          <w:ilvl w:val="0"/>
          <w:numId w:val="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这个数据包会传送到物理机上的VNIC接口，如图就是vnet接口。</w:t>
      </w:r>
    </w:p>
    <w:p w:rsidR="00BC66ED" w:rsidRPr="00BC66ED" w:rsidRDefault="00BC66ED" w:rsidP="00BC66ED">
      <w:pPr>
        <w:numPr>
          <w:ilvl w:val="0"/>
          <w:numId w:val="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数据包从 vnet NIC 出来，到达桥（虚拟交换机） br100 上.</w:t>
      </w:r>
    </w:p>
    <w:p w:rsidR="00BC66ED" w:rsidRPr="00BC66ED" w:rsidRDefault="00BC66ED" w:rsidP="00BC66ED">
      <w:pPr>
        <w:numPr>
          <w:ilvl w:val="0"/>
          <w:numId w:val="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数据包经过交换机的处理，从物理节点上的物理接口发出，如图中物理机上的 eth0 .</w:t>
      </w:r>
    </w:p>
    <w:p w:rsidR="00BC66ED" w:rsidRPr="00BC66ED" w:rsidRDefault="00BC66ED" w:rsidP="00BC66ED">
      <w:pPr>
        <w:numPr>
          <w:ilvl w:val="0"/>
          <w:numId w:val="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数据包从 eth0 出去的时候，是按照物理节点上的路由以及默认网关操作的，这个时候该数据包其实已经不受你的控制了。</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一般 L2 switch 连接 eth0 的这个口是一个 trunk 口, 因为虚拟机对应的 VNET 往往会设置 VLAN TAG, 可以通过对虚拟机对应的 vnet 打 VALN TAG 来控制虚拟机的网络广播域. 如果跑多个虚拟机的话, 多个虚拟机对应的 vnet 可以设置不同的 vlan tag, 那么这些虚拟机的数据包从 eth0(4)出去的时候, 会带上TAG标记. 这样也就必须是 trunk 口才行.</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7" w:name="t9"/>
      <w:bookmarkEnd w:id="7"/>
      <w:r w:rsidRPr="00BC66ED">
        <w:rPr>
          <w:rFonts w:ascii="Microsoft YaHei" w:eastAsia="Microsoft YaHei" w:hAnsi="Microsoft YaHei" w:cs="Times New Roman" w:hint="eastAsia"/>
          <w:color w:val="454545"/>
          <w:sz w:val="30"/>
          <w:szCs w:val="30"/>
        </w:rPr>
        <w:t>6 OVS简单应用实例</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8" w:name="t10"/>
      <w:bookmarkEnd w:id="8"/>
      <w:r w:rsidRPr="00BC66ED">
        <w:rPr>
          <w:rFonts w:ascii="Microsoft YaHei" w:eastAsia="Microsoft YaHei" w:hAnsi="Microsoft YaHei" w:cs="Times New Roman" w:hint="eastAsia"/>
          <w:color w:val="454545"/>
          <w:sz w:val="24"/>
          <w:szCs w:val="24"/>
        </w:rPr>
        <w:t>6.1 创建物理机到物理机的网络拓扑</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lastRenderedPageBreak/>
        <w:drawing>
          <wp:inline distT="0" distB="0" distL="0" distR="0">
            <wp:extent cx="3347085" cy="2955290"/>
            <wp:effectExtent l="0" t="0" r="5715" b="0"/>
            <wp:docPr id="2" name="Picture 2" descr="example-topo">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topo">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085" cy="2955290"/>
                    </a:xfrm>
                    <a:prstGeom prst="rect">
                      <a:avLst/>
                    </a:prstGeom>
                    <a:noFill/>
                    <a:ln>
                      <a:noFill/>
                    </a:ln>
                  </pic:spPr>
                </pic:pic>
              </a:graphicData>
            </a:graphic>
          </wp:inline>
        </w:drawing>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add-br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add-port br0 eth0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add-port br0 eth1</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9" w:name="t11"/>
      <w:bookmarkEnd w:id="9"/>
      <w:r w:rsidRPr="00BC66ED">
        <w:rPr>
          <w:rFonts w:ascii="Microsoft YaHei" w:eastAsia="Microsoft YaHei" w:hAnsi="Microsoft YaHei" w:cs="Times New Roman" w:hint="eastAsia"/>
          <w:color w:val="454545"/>
          <w:sz w:val="24"/>
          <w:szCs w:val="24"/>
        </w:rPr>
        <w:t>6.2 创建虚拟机到虚拟机的网络拓扑</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使用KVM虚拟化。</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noProof/>
          <w:color w:val="CA0C16"/>
          <w:sz w:val="24"/>
          <w:szCs w:val="24"/>
        </w:rPr>
        <w:drawing>
          <wp:inline distT="0" distB="0" distL="0" distR="0">
            <wp:extent cx="3347085" cy="2955290"/>
            <wp:effectExtent l="0" t="0" r="5715" b="0"/>
            <wp:docPr id="1" name="Picture 1" descr="example-topo">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topo">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085" cy="2955290"/>
                    </a:xfrm>
                    <a:prstGeom prst="rect">
                      <a:avLst/>
                    </a:prstGeom>
                    <a:noFill/>
                    <a:ln>
                      <a:noFill/>
                    </a:ln>
                  </pic:spPr>
                </pic:pic>
              </a:graphicData>
            </a:graphic>
          </wp:inline>
        </w:drawing>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ovs-vsctl add-br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cat /etc/ovs-ifup</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#!/bin/sh</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switch='br0'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/sbin/ifconfig  $1 0.0.0.0 up</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${switch} $1</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lastRenderedPageBreak/>
        <w:t>root@localhost:~# cat /etc/ovs-ifdown</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#!/bin/sh</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switch= 'br0'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del-port ${sw/sbin/ifconfig  $1 0.0.0.0 down</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itch} $1</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root@localhost:~# kvm -m 512 -net nic,macaddr=00:11:22:33:44:55 -net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tap,script=/etc/ovs-ifup,downscript=/etc/ovs-ifdown-drive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file=/path/to/disk-image,boot=on          root@localhost:~# kvm -m 512 -net nic,macaddr=11:22:33:44:55:66 -net \      tap,script=/etc/ovs-ifup,downscript=/etc/ovs-ifdown-drive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file=/path/to/disk-image,boot=on</w:t>
      </w:r>
    </w:p>
    <w:p w:rsidR="00BC66ED" w:rsidRPr="00BC66ED" w:rsidRDefault="00BC66ED" w:rsidP="00BC66ED">
      <w:pPr>
        <w:shd w:val="clear" w:color="auto" w:fill="FFFFFF"/>
        <w:spacing w:after="0" w:line="240" w:lineRule="auto"/>
        <w:outlineLvl w:val="3"/>
        <w:rPr>
          <w:rFonts w:ascii="Microsoft YaHei" w:eastAsia="Microsoft YaHei" w:hAnsi="Microsoft YaHei" w:cs="Times New Roman" w:hint="eastAsia"/>
          <w:color w:val="454545"/>
          <w:sz w:val="30"/>
          <w:szCs w:val="30"/>
        </w:rPr>
      </w:pPr>
      <w:bookmarkStart w:id="10" w:name="t12"/>
      <w:bookmarkEnd w:id="10"/>
      <w:r w:rsidRPr="00BC66ED">
        <w:rPr>
          <w:rFonts w:ascii="Microsoft YaHei" w:eastAsia="Microsoft YaHei" w:hAnsi="Microsoft YaHei" w:cs="Times New Roman" w:hint="eastAsia"/>
          <w:color w:val="454545"/>
          <w:sz w:val="30"/>
          <w:szCs w:val="30"/>
        </w:rPr>
        <w:t>7.Misc</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1" w:name="t13"/>
      <w:bookmarkEnd w:id="11"/>
      <w:r w:rsidRPr="00BC66ED">
        <w:rPr>
          <w:rFonts w:ascii="Microsoft YaHei" w:eastAsia="Microsoft YaHei" w:hAnsi="Microsoft YaHei" w:cs="Times New Roman" w:hint="eastAsia"/>
          <w:color w:val="454545"/>
          <w:sz w:val="24"/>
          <w:szCs w:val="24"/>
        </w:rPr>
        <w:t>7.1 查表</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list bridge ovs-br</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2" w:name="t14"/>
      <w:bookmarkEnd w:id="12"/>
      <w:r w:rsidRPr="00BC66ED">
        <w:rPr>
          <w:rFonts w:ascii="Microsoft YaHei" w:eastAsia="Microsoft YaHei" w:hAnsi="Microsoft YaHei" w:cs="Times New Roman" w:hint="eastAsia"/>
          <w:color w:val="454545"/>
          <w:sz w:val="24"/>
          <w:szCs w:val="24"/>
        </w:rPr>
        <w:t>7.2 关于 Brdige 及 Port</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创建 Brdige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add-br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在 ovs-br 上添加 interface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eth0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(1) + (2) 的可以合并为：</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add−br ovs-br -- add−port ovs-br eth0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删除 Bridge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del-br ovs-br #</w:t>
      </w:r>
      <w:r w:rsidRPr="00BC66ED">
        <w:rPr>
          <w:rFonts w:ascii="ＭＳ ゴシック" w:eastAsia="ＭＳ ゴシック" w:hAnsi="ＭＳ ゴシック" w:cs="ＭＳ ゴシック" w:hint="eastAsia"/>
          <w:color w:val="333333"/>
          <w:sz w:val="20"/>
          <w:szCs w:val="20"/>
        </w:rPr>
        <w:t>如果不存在</w:t>
      </w:r>
      <w:r w:rsidRPr="00BC66ED">
        <w:rPr>
          <w:rFonts w:ascii="Consolas" w:eastAsia="Times New Roman" w:hAnsi="Consolas" w:cs="Courier New"/>
          <w:color w:val="333333"/>
          <w:sz w:val="20"/>
          <w:szCs w:val="20"/>
        </w:rPr>
        <w:t xml:space="preserve">, </w:t>
      </w:r>
      <w:r w:rsidRPr="00BC66ED">
        <w:rPr>
          <w:rFonts w:ascii="ＭＳ ゴシック" w:eastAsia="ＭＳ ゴシック" w:hAnsi="ＭＳ ゴシック" w:cs="ＭＳ ゴシック" w:hint="eastAsia"/>
          <w:color w:val="333333"/>
          <w:sz w:val="20"/>
          <w:szCs w:val="20"/>
        </w:rPr>
        <w:t>会有</w:t>
      </w:r>
      <w:r w:rsidRPr="00BC66ED">
        <w:rPr>
          <w:rFonts w:ascii="Consolas" w:eastAsia="Times New Roman" w:hAnsi="Consolas" w:cs="Courier New"/>
          <w:color w:val="333333"/>
          <w:sz w:val="20"/>
          <w:szCs w:val="20"/>
        </w:rPr>
        <w:t>error log</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--if-exists del-br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更改 ofport (openflow port number)为100：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eth0 -- set Interface eth0 ofport_request=100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port 为 internal</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Interface eth0 type=internal</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3" w:name="t15"/>
      <w:bookmarkEnd w:id="13"/>
      <w:r w:rsidRPr="00BC66ED">
        <w:rPr>
          <w:rFonts w:ascii="Microsoft YaHei" w:eastAsia="Microsoft YaHei" w:hAnsi="Microsoft YaHei" w:cs="Times New Roman" w:hint="eastAsia"/>
          <w:color w:val="454545"/>
          <w:sz w:val="24"/>
          <w:szCs w:val="24"/>
        </w:rPr>
        <w:t>7.3 关于Controller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Controller</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set-controller ovs-br tcp:1.2.3.4:6633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multi controller </w:t>
      </w:r>
      <w:r w:rsidRPr="00BC66ED">
        <w:rPr>
          <w:rFonts w:ascii="Microsoft YaHei" w:eastAsia="Microsoft YaHei" w:hAnsi="Microsoft YaHei" w:cs="Times New Roman" w:hint="eastAsia"/>
          <w:color w:val="454545"/>
          <w:sz w:val="24"/>
          <w:szCs w:val="24"/>
        </w:rPr>
        <w:br/>
        <w:t>ovs-vsctl set-controller ovs-br tcp:1.2.3.4:6633 tcp:5.6.7.8:6633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Controller</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show</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如果有成功连到 controller 则提示 is_connected:true, 反之未连上：</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get-controller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移除 Controller </w:t>
      </w:r>
      <w:r w:rsidRPr="00BC66ED">
        <w:rPr>
          <w:rFonts w:ascii="Microsoft YaHei" w:eastAsia="Microsoft YaHei" w:hAnsi="Microsoft YaHei" w:cs="Times New Roman" w:hint="eastAsia"/>
          <w:color w:val="454545"/>
          <w:sz w:val="24"/>
          <w:szCs w:val="24"/>
        </w:rPr>
        <w:br/>
        <w:t>ovs-vsctl del-controller ovs-br</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4" w:name="t16"/>
      <w:bookmarkEnd w:id="14"/>
      <w:r w:rsidRPr="00BC66ED">
        <w:rPr>
          <w:rFonts w:ascii="Microsoft YaHei" w:eastAsia="Microsoft YaHei" w:hAnsi="Microsoft YaHei" w:cs="Times New Roman" w:hint="eastAsia"/>
          <w:color w:val="454545"/>
          <w:sz w:val="24"/>
          <w:szCs w:val="24"/>
        </w:rPr>
        <w:t>7.4 关于 STP (Spanning Tree Protocol)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开启 STP</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ovs-br stp_enable=true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关闭 STP</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ovs-br stp_enable=false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STP 配置信息</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get bridge ovs-br stp_enable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Priority</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br0 other_config:stp-priority=0x7800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Cost </w:t>
      </w:r>
      <w:r w:rsidRPr="00BC66ED">
        <w:rPr>
          <w:rFonts w:ascii="Microsoft YaHei" w:eastAsia="Microsoft YaHei" w:hAnsi="Microsoft YaHei" w:cs="Times New Roman" w:hint="eastAsia"/>
          <w:color w:val="454545"/>
          <w:sz w:val="24"/>
          <w:szCs w:val="24"/>
        </w:rPr>
        <w:br/>
        <w:t>ovs−vsctl set port eth0 other_config:stp-path-cost=10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移除 STP 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clear bridge ovs-br other_config</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5" w:name="t17"/>
      <w:bookmarkEnd w:id="15"/>
      <w:r w:rsidRPr="00BC66ED">
        <w:rPr>
          <w:rFonts w:ascii="Microsoft YaHei" w:eastAsia="Microsoft YaHei" w:hAnsi="Microsoft YaHei" w:cs="Times New Roman" w:hint="eastAsia"/>
          <w:color w:val="454545"/>
          <w:sz w:val="24"/>
          <w:szCs w:val="24"/>
        </w:rPr>
        <w:t>7.5 关于 Openflow Version</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支持 OpenFlow Version 1.3</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ovs-br protocols=OpenFlow13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支持 OpenFlow Version 1.3 1.2</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ovs-br protocols=OpenFlow12,OpenFlow13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移除 OpenFlow 支持设置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clear bridge ovs-br protocols</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6" w:name="t18"/>
      <w:bookmarkEnd w:id="16"/>
      <w:r w:rsidRPr="00BC66ED">
        <w:rPr>
          <w:rFonts w:ascii="Microsoft YaHei" w:eastAsia="Microsoft YaHei" w:hAnsi="Microsoft YaHei" w:cs="Times New Roman" w:hint="eastAsia"/>
          <w:color w:val="454545"/>
          <w:sz w:val="24"/>
          <w:szCs w:val="24"/>
        </w:rPr>
        <w:t>7.6 关于 VLAN</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VLAN tag</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vlan3 tag=3 -- set interface vlan3 type=internal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移除 VLAN</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del-port ovs-br vlan3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VLAN</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show</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ifconfig vlan3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Vlan trunk </w:t>
      </w:r>
      <w:r w:rsidRPr="00BC66ED">
        <w:rPr>
          <w:rFonts w:ascii="Microsoft YaHei" w:eastAsia="Microsoft YaHei" w:hAnsi="Microsoft YaHei" w:cs="Times New Roman" w:hint="eastAsia"/>
          <w:color w:val="454545"/>
          <w:sz w:val="24"/>
          <w:szCs w:val="24"/>
        </w:rPr>
        <w:br/>
        <w:t>ovs-vsctl add-port ovs-br eth0 trunk=3,4,5,6</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设置已 add 的 port 为 access port, vlan id 9</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port eth0 tag=9</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ovs-ofctl add-flow 设置 vlan 100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add-flow ovs-br in_port=1,dl_vlan=0xffff,actions=mod_vlan_vid:100,output:3</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lastRenderedPageBreak/>
        <w:t>ovs-ofctl add-flow ovs-br in_port=1,dl_vlan=0xffff,actions=push_vlan:0x8100,set_field:100-\&gt;vlan_vid,output:3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ovs-ofctl add-flow 拿掉 vlan tag</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add-flow ovs1 in_port=3,dl_vlan=100,actions=strip_vlan,output:1</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two_vlan example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ovs-ofctl add-flow pop-vlan</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add-flow ovs-br in_port=3,dl_vlan=0xffff,actions=pop_vlan,output:1</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7" w:name="t19"/>
      <w:bookmarkEnd w:id="17"/>
      <w:r w:rsidRPr="00BC66ED">
        <w:rPr>
          <w:rFonts w:ascii="Microsoft YaHei" w:eastAsia="Microsoft YaHei" w:hAnsi="Microsoft YaHei" w:cs="Times New Roman" w:hint="eastAsia"/>
          <w:color w:val="454545"/>
          <w:sz w:val="24"/>
          <w:szCs w:val="24"/>
        </w:rPr>
        <w:t>7.7 关于 GRE Tunnel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GRE tunnel</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ovs-gre -- set interface ovs-gre type=gre options:remote_ip=1.2.3.4</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GRE Tunnel</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show</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8" w:name="t20"/>
      <w:bookmarkEnd w:id="18"/>
      <w:r w:rsidRPr="00BC66ED">
        <w:rPr>
          <w:rFonts w:ascii="Microsoft YaHei" w:eastAsia="Microsoft YaHei" w:hAnsi="Microsoft YaHei" w:cs="Times New Roman" w:hint="eastAsia"/>
          <w:color w:val="454545"/>
          <w:sz w:val="24"/>
          <w:szCs w:val="24"/>
        </w:rPr>
        <w:t>7.8 关于 Dump flows</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Dumps OpenFlow flows 不含 hidden flows (常用)</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dump-flows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Dumps OpenFlow flows 包含 hidden flows</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bridge/dump-flows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Dump 特定 bridge 的 datapath flows 不論任何 type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dpif/dump-flows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Dump 在 Linux kernel 裡的 datapath flow table (常用)</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ovs-dpctl dump-flows [dp]</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Top like behavior for ovs-dpctl dump-flows</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ovs-dpctl-top</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19" w:name="t21"/>
      <w:bookmarkEnd w:id="19"/>
      <w:r w:rsidRPr="00BC66ED">
        <w:rPr>
          <w:rFonts w:ascii="Microsoft YaHei" w:eastAsia="Microsoft YaHei" w:hAnsi="Microsoft YaHei" w:cs="Times New Roman" w:hint="eastAsia"/>
          <w:color w:val="454545"/>
          <w:sz w:val="24"/>
          <w:szCs w:val="24"/>
        </w:rPr>
        <w:t>7.9 XenServer 开启 OpenvSwitch 方式</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检查是否启动openvswitch服务：</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service openvswitch status</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启动服务</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xe-switch-network-backend openvswitch</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关闭服务</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xe-switch-network-backend bridge</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0" w:name="t22"/>
      <w:bookmarkEnd w:id="20"/>
      <w:r w:rsidRPr="00BC66ED">
        <w:rPr>
          <w:rFonts w:ascii="Microsoft YaHei" w:eastAsia="Microsoft YaHei" w:hAnsi="Microsoft YaHei" w:cs="Times New Roman" w:hint="eastAsia"/>
          <w:color w:val="454545"/>
          <w:sz w:val="24"/>
          <w:szCs w:val="24"/>
        </w:rPr>
        <w:t>7.10 关于 Log</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log level list</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vlog/list</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log level (以 stp 设置 file 为 dbg level 为例)</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vlog/set stp:file:dbg</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vlog/set {module name}:{console, syslog, file}:{off, emer, err, warn, info, dbg}</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1" w:name="t23"/>
      <w:bookmarkEnd w:id="21"/>
      <w:r w:rsidRPr="00BC66ED">
        <w:rPr>
          <w:rFonts w:ascii="Microsoft YaHei" w:eastAsia="Microsoft YaHei" w:hAnsi="Microsoft YaHei" w:cs="Times New Roman" w:hint="eastAsia"/>
          <w:color w:val="454545"/>
          <w:sz w:val="24"/>
          <w:szCs w:val="24"/>
        </w:rPr>
        <w:t>7.11 关于 Fallback</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lastRenderedPageBreak/>
        <w:t>Controller connection: false 的时候, 会自动调成 legacy switch mode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set-fail-mode ovs-br standalone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无论 Controller connection status 为何, 都必须通过 OpenFlow 进行网络行为 (default)</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set-fail-mode ovs-br secure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移除</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del-fail-mode ovs-br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get-fail-mode ovs-br</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2" w:name="t24"/>
      <w:bookmarkEnd w:id="22"/>
      <w:r w:rsidRPr="00BC66ED">
        <w:rPr>
          <w:rFonts w:ascii="Microsoft YaHei" w:eastAsia="Microsoft YaHei" w:hAnsi="Microsoft YaHei" w:cs="Times New Roman" w:hint="eastAsia"/>
          <w:color w:val="454545"/>
          <w:sz w:val="24"/>
          <w:szCs w:val="24"/>
        </w:rPr>
        <w:t>7.12 关于 sFlow</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list sflow</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新增</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Set sFlow </w:t>
      </w:r>
      <w:r w:rsidRPr="00BC66ED">
        <w:rPr>
          <w:rFonts w:ascii="ＭＳ ゴシック" w:eastAsia="ＭＳ ゴシック" w:hAnsi="ＭＳ ゴシック" w:cs="ＭＳ ゴシック" w:hint="eastAsia"/>
          <w:color w:val="333333"/>
          <w:sz w:val="20"/>
          <w:szCs w:val="20"/>
        </w:rPr>
        <w:t>缺</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刪除</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 clear Bridge ovs-br sflow</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3" w:name="t25"/>
      <w:bookmarkEnd w:id="23"/>
      <w:r w:rsidRPr="00BC66ED">
        <w:rPr>
          <w:rFonts w:ascii="Microsoft YaHei" w:eastAsia="Microsoft YaHei" w:hAnsi="Microsoft YaHei" w:cs="Times New Roman" w:hint="eastAsia"/>
          <w:color w:val="454545"/>
          <w:sz w:val="24"/>
          <w:szCs w:val="24"/>
        </w:rPr>
        <w:t>7.13关于 NetFlow</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list netflow</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新增</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Set NetFlow </w:t>
      </w:r>
      <w:r w:rsidRPr="00BC66ED">
        <w:rPr>
          <w:rFonts w:ascii="ＭＳ ゴシック" w:eastAsia="ＭＳ ゴシック" w:hAnsi="ＭＳ ゴシック" w:cs="ＭＳ ゴシック" w:hint="eastAsia"/>
          <w:color w:val="333333"/>
          <w:sz w:val="20"/>
          <w:szCs w:val="20"/>
        </w:rPr>
        <w:t>缺</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刪除</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 clear Bridge ovs-br netflow</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4" w:name="t26"/>
      <w:bookmarkEnd w:id="24"/>
      <w:r w:rsidRPr="00BC66ED">
        <w:rPr>
          <w:rFonts w:ascii="Microsoft YaHei" w:eastAsia="Microsoft YaHei" w:hAnsi="Microsoft YaHei" w:cs="Times New Roman" w:hint="eastAsia"/>
          <w:color w:val="454545"/>
          <w:sz w:val="24"/>
          <w:szCs w:val="24"/>
        </w:rPr>
        <w:t>7.14 设置 Out-of-band 和 in-band</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get controller ovs-br connection-mode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Out-of-band</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controller ovs-br connection-mode=out-of-band</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In-band (default)</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controller ovs-br connection-mode=in-band</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移除 hidden flow</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bridge br0 other-config:disable-in-band=true</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5" w:name="t27"/>
      <w:bookmarkEnd w:id="25"/>
      <w:r w:rsidRPr="00BC66ED">
        <w:rPr>
          <w:rFonts w:ascii="Microsoft YaHei" w:eastAsia="Microsoft YaHei" w:hAnsi="Microsoft YaHei" w:cs="Times New Roman" w:hint="eastAsia"/>
          <w:color w:val="454545"/>
          <w:sz w:val="24"/>
          <w:szCs w:val="24"/>
        </w:rPr>
        <w:t>7.15 关于 ssl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get-ssl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set-ssl sc-privkey.pem sc-cert.pem cacert.pem</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lastRenderedPageBreak/>
        <w:t>OpenvSwitch Lab 6$ TLS SSL : http://roan.logdown.com/posts/208707-openvswitch-lab-6-ssl</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刪除</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del-ssl</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6" w:name="t28"/>
      <w:bookmarkEnd w:id="26"/>
      <w:r w:rsidRPr="00BC66ED">
        <w:rPr>
          <w:rFonts w:ascii="Microsoft YaHei" w:eastAsia="Microsoft YaHei" w:hAnsi="Microsoft YaHei" w:cs="Times New Roman" w:hint="eastAsia"/>
          <w:color w:val="454545"/>
          <w:sz w:val="24"/>
          <w:szCs w:val="24"/>
        </w:rPr>
        <w:t>7.16 关于 SPAN</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详细设置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add-br ovs-br</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eth0</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eth1</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add-port ovs-br tap0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 --id=@p get port tap0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 --id=@m create mirror name=m0 select-all=true output-port=@p \</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     -- set bridge ovs-br mirrors=@m</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将 ovs-br 上 add-port {eth0,eth1} mirror 至 tap0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刪除</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 xml:space="preserve">ovs-vsctl clear bridge ovs-br mirrors # </w:t>
      </w:r>
      <w:r w:rsidRPr="00BC66ED">
        <w:rPr>
          <w:rFonts w:ascii="ＭＳ ゴシック" w:eastAsia="ＭＳ ゴシック" w:hAnsi="ＭＳ ゴシック" w:cs="ＭＳ ゴシック" w:hint="eastAsia"/>
          <w:color w:val="333333"/>
          <w:sz w:val="20"/>
          <w:szCs w:val="20"/>
        </w:rPr>
        <w:t>關於</w:t>
      </w:r>
      <w:r w:rsidRPr="00BC66ED">
        <w:rPr>
          <w:rFonts w:ascii="Consolas" w:eastAsia="Times New Roman" w:hAnsi="Consolas" w:cs="Courier New"/>
          <w:color w:val="333333"/>
          <w:sz w:val="20"/>
          <w:szCs w:val="20"/>
        </w:rPr>
        <w:t xml:space="preserve"> Table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 table ovs-ofctl dump-tables ovs-br</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7" w:name="t29"/>
      <w:bookmarkEnd w:id="27"/>
      <w:r w:rsidRPr="00BC66ED">
        <w:rPr>
          <w:rFonts w:ascii="Microsoft YaHei" w:eastAsia="Microsoft YaHei" w:hAnsi="Microsoft YaHei" w:cs="Times New Roman" w:hint="eastAsia"/>
          <w:color w:val="454545"/>
          <w:sz w:val="24"/>
          <w:szCs w:val="24"/>
        </w:rPr>
        <w:t>7.17 关于 Group Table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参考 </w:t>
      </w:r>
      <w:hyperlink r:id="rId19" w:tgtFrame="_blank" w:history="1">
        <w:r w:rsidRPr="00BC66ED">
          <w:rPr>
            <w:rFonts w:ascii="Microsoft YaHei" w:eastAsia="Microsoft YaHei" w:hAnsi="Microsoft YaHei" w:cs="Times New Roman" w:hint="eastAsia"/>
            <w:color w:val="CA0C16"/>
            <w:sz w:val="24"/>
            <w:szCs w:val="24"/>
            <w:u w:val="single"/>
          </w:rPr>
          <w:t>hwchiu – Multipath routing with Group table at mininet</w:t>
        </w:r>
      </w:hyperlink>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建立 Group id 及对应的 bucket</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-O OpenFlow13 add-group ovs-br group_id=5566,type=select,bucket=output:1,bucket=output:2,bucket=output:3</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type 共有 All, Select, Indirect, FastFailover, 详细规格：</w:t>
      </w:r>
      <w:hyperlink r:id="rId20" w:anchor="GroupMod_1.3" w:tgtFrame="_blank" w:history="1">
        <w:r w:rsidRPr="00BC66ED">
          <w:rPr>
            <w:rFonts w:ascii="Microsoft YaHei" w:eastAsia="Microsoft YaHei" w:hAnsi="Microsoft YaHei" w:cs="Times New Roman" w:hint="eastAsia"/>
            <w:color w:val="CA0C16"/>
            <w:sz w:val="24"/>
            <w:szCs w:val="24"/>
            <w:u w:val="single"/>
          </w:rPr>
          <w:t>http://flowgrammable.org/sdn/openflow/message-layer/groupmod/#GroupMod_1.3</w:t>
        </w:r>
      </w:hyperlink>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使用 Group Table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-O OpenFlow13 add-flow ovs-br in_port=4,actions=group:5566</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8" w:name="t30"/>
      <w:bookmarkEnd w:id="28"/>
      <w:r w:rsidRPr="00BC66ED">
        <w:rPr>
          <w:rFonts w:ascii="Microsoft YaHei" w:eastAsia="Microsoft YaHei" w:hAnsi="Microsoft YaHei" w:cs="Times New Roman" w:hint="eastAsia"/>
          <w:color w:val="454545"/>
          <w:sz w:val="24"/>
          <w:szCs w:val="24"/>
        </w:rPr>
        <w:t>7.18 关于 VXLAN</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参考 </w:t>
      </w:r>
      <w:hyperlink r:id="rId21" w:tgtFrame="_blank" w:history="1">
        <w:r w:rsidRPr="00BC66ED">
          <w:rPr>
            <w:rFonts w:ascii="Microsoft YaHei" w:eastAsia="Microsoft YaHei" w:hAnsi="Microsoft YaHei" w:cs="Times New Roman" w:hint="eastAsia"/>
            <w:color w:val="CA0C16"/>
            <w:sz w:val="24"/>
            <w:szCs w:val="24"/>
            <w:u w:val="single"/>
          </w:rPr>
          <w:t>rascov – Bridge Remote Mininets using VXLAN</w:t>
        </w:r>
      </w:hyperlink>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建立 VXLAN Network ID (VNI) 和指定的 OpenFlow port number, eg: VNI=5566, OF_PORT=9</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interface vxlan type=vxlan option:remote_ip=x.x.x.x option:key=5566 ofport_request=9</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VNI flow by flow</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 interface vxlan type=vxlan option:remote_ip=140.113.215.200 option:key=flow ofport_request=9</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设置 VXLAN tunnel id</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add-flow ovs-br in_port=1,actions=set_field:5566-&gt;tun_id,output:2</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add-flow s1 in_port=2,tun_id=5566,actions=output:1</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29" w:name="t31"/>
      <w:bookmarkEnd w:id="29"/>
      <w:r w:rsidRPr="00BC66ED">
        <w:rPr>
          <w:rFonts w:ascii="Microsoft YaHei" w:eastAsia="Microsoft YaHei" w:hAnsi="Microsoft YaHei" w:cs="Times New Roman" w:hint="eastAsia"/>
          <w:color w:val="454545"/>
          <w:sz w:val="24"/>
          <w:szCs w:val="24"/>
        </w:rPr>
        <w:lastRenderedPageBreak/>
        <w:t>7.19 关于 OVSDB Manager</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参考 </w:t>
      </w:r>
      <w:hyperlink r:id="rId22" w:tgtFrame="_blank" w:history="1">
        <w:r w:rsidRPr="00BC66ED">
          <w:rPr>
            <w:rFonts w:ascii="Microsoft YaHei" w:eastAsia="Microsoft YaHei" w:hAnsi="Microsoft YaHei" w:cs="Times New Roman" w:hint="eastAsia"/>
            <w:color w:val="CA0C16"/>
            <w:sz w:val="24"/>
            <w:szCs w:val="24"/>
            <w:u w:val="single"/>
          </w:rPr>
          <w:t>OVSDB Integration:Mininet OVSDB Tutorial</w:t>
        </w:r>
      </w:hyperlink>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Active Listener 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set-manager tcp:1.2.3.4:6640</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Passive Listener 设置</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ovs-vsctl set-manager ptcp:6640</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30" w:name="t32"/>
      <w:bookmarkEnd w:id="30"/>
      <w:r w:rsidRPr="00BC66ED">
        <w:rPr>
          <w:rFonts w:ascii="Microsoft YaHei" w:eastAsia="Microsoft YaHei" w:hAnsi="Microsoft YaHei" w:cs="Times New Roman" w:hint="eastAsia"/>
          <w:color w:val="454545"/>
          <w:sz w:val="24"/>
          <w:szCs w:val="24"/>
        </w:rPr>
        <w:t>7.20 OpenFlow Trace</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Generate pakcet trace</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ovs-appctl ofproto/trace ovs-br in_port=1,dl_src=00:00:00:00:00:01,dl_dst=00:00:00:00:00:02 -generate</w:t>
      </w:r>
    </w:p>
    <w:p w:rsidR="00BC66ED" w:rsidRPr="00BC66ED" w:rsidRDefault="00BC66ED" w:rsidP="00BC66ED">
      <w:pPr>
        <w:shd w:val="clear" w:color="auto" w:fill="FFFFFF"/>
        <w:spacing w:after="0" w:line="240" w:lineRule="auto"/>
        <w:outlineLvl w:val="4"/>
        <w:rPr>
          <w:rFonts w:ascii="Microsoft YaHei" w:eastAsia="Microsoft YaHei" w:hAnsi="Microsoft YaHei" w:cs="Times New Roman" w:hint="eastAsia"/>
          <w:color w:val="454545"/>
          <w:sz w:val="24"/>
          <w:szCs w:val="24"/>
        </w:rPr>
      </w:pPr>
      <w:bookmarkStart w:id="31" w:name="t33"/>
      <w:bookmarkEnd w:id="31"/>
      <w:r w:rsidRPr="00BC66ED">
        <w:rPr>
          <w:rFonts w:ascii="Microsoft YaHei" w:eastAsia="Microsoft YaHei" w:hAnsi="Microsoft YaHei" w:cs="Times New Roman" w:hint="eastAsia"/>
          <w:color w:val="454545"/>
          <w:sz w:val="24"/>
          <w:szCs w:val="24"/>
        </w:rPr>
        <w:t>7.21 其它</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 OpenvSwitch 版本</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ovs-ofctl -V</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查询指令历史记录</w:t>
      </w:r>
    </w:p>
    <w:p w:rsidR="00BC66ED" w:rsidRPr="00BC66ED" w:rsidRDefault="00BC66ED" w:rsidP="00BC66E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C66ED">
        <w:rPr>
          <w:rFonts w:ascii="Consolas" w:eastAsia="Times New Roman" w:hAnsi="Consolas" w:cs="Courier New"/>
          <w:color w:val="333333"/>
          <w:sz w:val="20"/>
          <w:szCs w:val="20"/>
        </w:rPr>
        <w:t>ovsdb-tool show-log [-mmm]</w:t>
      </w:r>
    </w:p>
    <w:p w:rsidR="00BC66ED" w:rsidRPr="00BC66ED" w:rsidRDefault="00BC66ED" w:rsidP="00BC66ED">
      <w:pPr>
        <w:shd w:val="clear" w:color="auto" w:fill="FFFFFF"/>
        <w:spacing w:after="0" w:line="240" w:lineRule="auto"/>
        <w:rPr>
          <w:rFonts w:ascii="Microsoft YaHei" w:eastAsia="Microsoft YaHei" w:hAnsi="Microsoft YaHei" w:cs="Times New Roman" w:hint="eastAsia"/>
          <w:color w:val="454545"/>
          <w:sz w:val="24"/>
          <w:szCs w:val="24"/>
        </w:rPr>
      </w:pPr>
      <w:r w:rsidRPr="00BC66ED">
        <w:rPr>
          <w:rFonts w:ascii="Microsoft YaHei" w:eastAsia="Microsoft YaHei" w:hAnsi="Microsoft YaHei" w:cs="Times New Roman" w:hint="eastAsia"/>
          <w:color w:val="454545"/>
          <w:sz w:val="24"/>
          <w:szCs w:val="24"/>
        </w:rPr>
        <w:t>[参考]</w:t>
      </w:r>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3" w:tgtFrame="_blank" w:history="1">
        <w:r w:rsidRPr="00BC66ED">
          <w:rPr>
            <w:rFonts w:ascii="Microsoft YaHei" w:eastAsia="Microsoft YaHei" w:hAnsi="Microsoft YaHei" w:cs="Times New Roman" w:hint="eastAsia"/>
            <w:color w:val="CA0C16"/>
            <w:sz w:val="24"/>
            <w:szCs w:val="24"/>
            <w:u w:val="single"/>
          </w:rPr>
          <w:t>http://git.openvswitch.org/cgi-bin/gitweb.cgi?p=openvswitch;a=blob_plain;f=FAQ;hb=HEAD</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4" w:tgtFrame="_blank" w:history="1">
        <w:r w:rsidRPr="00BC66ED">
          <w:rPr>
            <w:rFonts w:ascii="Microsoft YaHei" w:eastAsia="Microsoft YaHei" w:hAnsi="Microsoft YaHei" w:cs="Times New Roman" w:hint="eastAsia"/>
            <w:color w:val="CA0C16"/>
            <w:sz w:val="24"/>
            <w:szCs w:val="24"/>
            <w:u w:val="single"/>
          </w:rPr>
          <w:t>http://git.openvswitch.org/cgi-bin/gitweb.cgi?p=openvswitch;a=blob_plain;f=README;hb=HEAD</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5" w:tgtFrame="_blank" w:history="1">
        <w:r w:rsidRPr="00BC66ED">
          <w:rPr>
            <w:rFonts w:ascii="Microsoft YaHei" w:eastAsia="Microsoft YaHei" w:hAnsi="Microsoft YaHei" w:cs="Times New Roman" w:hint="eastAsia"/>
            <w:color w:val="CA0C16"/>
            <w:sz w:val="24"/>
            <w:szCs w:val="24"/>
            <w:u w:val="single"/>
          </w:rPr>
          <w:t>http://openvswitch.org/support/config-cookbooks/vlan-configuration-cookbook/</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6" w:tgtFrame="_blank" w:history="1">
        <w:r w:rsidRPr="00BC66ED">
          <w:rPr>
            <w:rFonts w:ascii="Microsoft YaHei" w:eastAsia="Microsoft YaHei" w:hAnsi="Microsoft YaHei" w:cs="Times New Roman" w:hint="eastAsia"/>
            <w:color w:val="CA0C16"/>
            <w:sz w:val="24"/>
            <w:szCs w:val="24"/>
            <w:u w:val="single"/>
          </w:rPr>
          <w:t>http://roan.logdown.com/posts/191801-set-openvswitch</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7" w:tgtFrame="_blank" w:history="1">
        <w:r w:rsidRPr="00BC66ED">
          <w:rPr>
            <w:rFonts w:ascii="Microsoft YaHei" w:eastAsia="Microsoft YaHei" w:hAnsi="Microsoft YaHei" w:cs="Times New Roman" w:hint="eastAsia"/>
            <w:color w:val="CA0C16"/>
            <w:sz w:val="24"/>
            <w:szCs w:val="24"/>
            <w:u w:val="single"/>
          </w:rPr>
          <w:t>http://roan.logdown.com/posts/208707-openvswitch-lab-6-ssl</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8" w:anchor="GroupMod_1.3" w:tgtFrame="_blank" w:history="1">
        <w:r w:rsidRPr="00BC66ED">
          <w:rPr>
            <w:rFonts w:ascii="Microsoft YaHei" w:eastAsia="Microsoft YaHei" w:hAnsi="Microsoft YaHei" w:cs="Times New Roman" w:hint="eastAsia"/>
            <w:color w:val="CA0C16"/>
            <w:sz w:val="24"/>
            <w:szCs w:val="24"/>
            <w:u w:val="single"/>
          </w:rPr>
          <w:t>http://flowgrammable.org/sdn/openflow/message-layer/groupmod/#GroupMod_1.3</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29" w:tgtFrame="_blank" w:history="1">
        <w:r w:rsidRPr="00BC66ED">
          <w:rPr>
            <w:rFonts w:ascii="Microsoft YaHei" w:eastAsia="Microsoft YaHei" w:hAnsi="Microsoft YaHei" w:cs="Times New Roman" w:hint="eastAsia"/>
            <w:color w:val="CA0C16"/>
            <w:sz w:val="24"/>
            <w:szCs w:val="24"/>
            <w:u w:val="single"/>
          </w:rPr>
          <w:t>http://www.areteix.net/blog/2013/08/network-flow-monitoring-with-open-vswitch/</w:t>
        </w:r>
      </w:hyperlink>
    </w:p>
    <w:p w:rsidR="00BC66ED" w:rsidRPr="00BC66ED" w:rsidRDefault="00BC66ED" w:rsidP="00BC66ED">
      <w:pPr>
        <w:numPr>
          <w:ilvl w:val="0"/>
          <w:numId w:val="7"/>
        </w:numPr>
        <w:shd w:val="clear" w:color="auto" w:fill="FFFFFF"/>
        <w:spacing w:after="0" w:line="240" w:lineRule="auto"/>
        <w:ind w:left="600"/>
        <w:rPr>
          <w:rFonts w:ascii="Microsoft YaHei" w:eastAsia="Microsoft YaHei" w:hAnsi="Microsoft YaHei" w:cs="Times New Roman" w:hint="eastAsia"/>
          <w:color w:val="454545"/>
          <w:sz w:val="24"/>
          <w:szCs w:val="24"/>
        </w:rPr>
      </w:pPr>
      <w:hyperlink r:id="rId30" w:tgtFrame="_blank" w:history="1">
        <w:r w:rsidRPr="00BC66ED">
          <w:rPr>
            <w:rFonts w:ascii="Microsoft YaHei" w:eastAsia="Microsoft YaHei" w:hAnsi="Microsoft YaHei" w:cs="Times New Roman" w:hint="eastAsia"/>
            <w:color w:val="CA0C16"/>
            <w:sz w:val="24"/>
            <w:szCs w:val="24"/>
            <w:u w:val="single"/>
          </w:rPr>
          <w:t>http://blog.scottlowe.org/2014/11/21/removing-ovs-configuration-settings/</w:t>
        </w:r>
      </w:hyperlink>
    </w:p>
    <w:p w:rsidR="000C2826" w:rsidRDefault="000C2826">
      <w:bookmarkStart w:id="32" w:name="_GoBack"/>
      <w:bookmarkEnd w:id="32"/>
    </w:p>
    <w:sectPr w:rsidR="000C282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F5858"/>
    <w:multiLevelType w:val="multilevel"/>
    <w:tmpl w:val="033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F7EC1"/>
    <w:multiLevelType w:val="multilevel"/>
    <w:tmpl w:val="0B5E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24B76"/>
    <w:multiLevelType w:val="multilevel"/>
    <w:tmpl w:val="6826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C6748"/>
    <w:multiLevelType w:val="multilevel"/>
    <w:tmpl w:val="22F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D14C74"/>
    <w:multiLevelType w:val="multilevel"/>
    <w:tmpl w:val="8BF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B26B8"/>
    <w:multiLevelType w:val="multilevel"/>
    <w:tmpl w:val="3EC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D850AB"/>
    <w:multiLevelType w:val="multilevel"/>
    <w:tmpl w:val="082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F9"/>
    <w:rsid w:val="000C2826"/>
    <w:rsid w:val="002729F9"/>
    <w:rsid w:val="00BC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C4252-A0D1-43C4-BBB7-4D393387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6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6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66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C66E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6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66E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66E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66E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C66ED"/>
    <w:rPr>
      <w:color w:val="0000FF"/>
      <w:u w:val="single"/>
    </w:rPr>
  </w:style>
  <w:style w:type="paragraph" w:styleId="NormalWeb">
    <w:name w:val="Normal (Web)"/>
    <w:basedOn w:val="Normal"/>
    <w:uiPriority w:val="99"/>
    <w:semiHidden/>
    <w:unhideWhenUsed/>
    <w:rsid w:val="00BC66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6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nhub.cn/wp-content/uploads/2015/05/logical_model.png" TargetMode="External"/><Relationship Id="rId18" Type="http://schemas.openxmlformats.org/officeDocument/2006/relationships/image" Target="media/image6.jpeg"/><Relationship Id="rId26" Type="http://schemas.openxmlformats.org/officeDocument/2006/relationships/hyperlink" Target="http://roan.logdown.com/posts/191801-set-openvswitch" TargetMode="External"/><Relationship Id="rId3" Type="http://schemas.openxmlformats.org/officeDocument/2006/relationships/settings" Target="settings.xml"/><Relationship Id="rId21" Type="http://schemas.openxmlformats.org/officeDocument/2006/relationships/hyperlink" Target="http://rascov.logdown.com/posts/230635-bridge-remote-networks-using-vxlan" TargetMode="External"/><Relationship Id="rId7" Type="http://schemas.openxmlformats.org/officeDocument/2006/relationships/hyperlink" Target="http://sdnhub.cn/wp-content/uploads/2015/05/openvswitch-intro.png" TargetMode="External"/><Relationship Id="rId12" Type="http://schemas.openxmlformats.org/officeDocument/2006/relationships/image" Target="media/image3.png"/><Relationship Id="rId17" Type="http://schemas.openxmlformats.org/officeDocument/2006/relationships/hyperlink" Target="http://sdnhub.cn/wp-content/uploads/2015/05/example-topo2.jpg" TargetMode="External"/><Relationship Id="rId25" Type="http://schemas.openxmlformats.org/officeDocument/2006/relationships/hyperlink" Target="http://openvswitch.org/support/config-cookbooks/vlan-configuration-cookboo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flowgrammable.org/sdn/openflow/message-layer/groupmod/" TargetMode="External"/><Relationship Id="rId29" Type="http://schemas.openxmlformats.org/officeDocument/2006/relationships/hyperlink" Target="http://www.areteix.net/blog/2013/08/network-flow-monitoring-with-open-vswitch/" TargetMode="External"/><Relationship Id="rId1" Type="http://schemas.openxmlformats.org/officeDocument/2006/relationships/numbering" Target="numbering.xml"/><Relationship Id="rId6" Type="http://schemas.openxmlformats.org/officeDocument/2006/relationships/hyperlink" Target="https://github.com/openvswitch/ovs/blob/master/FAQ.md" TargetMode="External"/><Relationship Id="rId11" Type="http://schemas.openxmlformats.org/officeDocument/2006/relationships/hyperlink" Target="http://sdnhub.cn/wp-content/uploads/2015/05/openvswitch-details.png" TargetMode="External"/><Relationship Id="rId24" Type="http://schemas.openxmlformats.org/officeDocument/2006/relationships/hyperlink" Target="http://git.openvswitch.org/cgi-bin/gitweb.cgi?p=openvswitch;a=blob_plain;f=README;hb=HEAD" TargetMode="External"/><Relationship Id="rId32" Type="http://schemas.openxmlformats.org/officeDocument/2006/relationships/theme" Target="theme/theme1.xml"/><Relationship Id="rId5" Type="http://schemas.openxmlformats.org/officeDocument/2006/relationships/hyperlink" Target="https://github.com/openvswitch/ovs/blob/master/README.md" TargetMode="External"/><Relationship Id="rId15" Type="http://schemas.openxmlformats.org/officeDocument/2006/relationships/hyperlink" Target="http://sdnhub.cn/wp-content/uploads/2015/05/example-topo.jpg" TargetMode="External"/><Relationship Id="rId23" Type="http://schemas.openxmlformats.org/officeDocument/2006/relationships/hyperlink" Target="http://git.openvswitch.org/cgi-bin/gitweb.cgi?p=openvswitch;a=blob_plain;f=FAQ;hb=HEAD" TargetMode="External"/><Relationship Id="rId28" Type="http://schemas.openxmlformats.org/officeDocument/2006/relationships/hyperlink" Target="http://flowgrammable.org/sdn/openflow/message-layer/groupmod/" TargetMode="External"/><Relationship Id="rId10" Type="http://schemas.openxmlformats.org/officeDocument/2006/relationships/image" Target="media/image2.png"/><Relationship Id="rId19" Type="http://schemas.openxmlformats.org/officeDocument/2006/relationships/hyperlink" Target="http://hwchiu.logdown.com/posts/207387-multipath-routing-with-group-table-at-minine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nhub.cn/wp-content/uploads/2015/05/openvswitch-main-components.png" TargetMode="External"/><Relationship Id="rId14" Type="http://schemas.openxmlformats.org/officeDocument/2006/relationships/image" Target="media/image4.png"/><Relationship Id="rId22" Type="http://schemas.openxmlformats.org/officeDocument/2006/relationships/hyperlink" Target="https://wiki.opendaylight.org/view/OVSDB_Integration:Mininet_OVSDB_Tutorial" TargetMode="External"/><Relationship Id="rId27" Type="http://schemas.openxmlformats.org/officeDocument/2006/relationships/hyperlink" Target="http://roan.logdown.com/posts/208707-openvswitch-lab-6-ssl" TargetMode="External"/><Relationship Id="rId30" Type="http://schemas.openxmlformats.org/officeDocument/2006/relationships/hyperlink" Target="http://blog.scottlowe.org/2014/11/21/removing-ovs-configuratio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2151</Words>
  <Characters>12262</Characters>
  <Application>Microsoft Office Word</Application>
  <DocSecurity>0</DocSecurity>
  <Lines>102</Lines>
  <Paragraphs>28</Paragraphs>
  <ScaleCrop>false</ScaleCrop>
  <Company>Hewlett Packard</Company>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Bing (Bing Ma, ES-Apps-GD-WH)</dc:creator>
  <cp:keywords/>
  <dc:description/>
  <cp:lastModifiedBy>Ma, Bing (Bing Ma, ES-Apps-GD-WH)</cp:lastModifiedBy>
  <cp:revision>2</cp:revision>
  <dcterms:created xsi:type="dcterms:W3CDTF">2017-11-27T09:38:00Z</dcterms:created>
  <dcterms:modified xsi:type="dcterms:W3CDTF">2017-11-27T09:39:00Z</dcterms:modified>
</cp:coreProperties>
</file>