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William Harris – Allergic Rhinitis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Overview:</w:t>
      </w:r>
      <w:r>
        <w:br w:type="textWrapping"/>
      </w:r>
      <w:r>
        <w:t>William Harris is a 40-year-old software developer managing allergic rhinitis. He experiences sneezing, nasal congestion, and itchy eyes during allergy season. He lives at 234 Pine Street, Ridgewood, NJ, 07040. Contact number: (555) 456-7890.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Medical History: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Past Medical History:</w:t>
      </w:r>
      <w:r>
        <w:t xml:space="preserve"> Diagnosed with allergic rhinitis at age 25. Developed asthma 5 years ago.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Surgical History:</w:t>
      </w:r>
      <w:r>
        <w:t xml:space="preserve"> None.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Family Medical History:</w:t>
      </w:r>
      <w:r>
        <w:t xml:space="preserve"> Mother has allergic rhinitis; father has asthma.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Allergies:</w:t>
      </w:r>
      <w:r>
        <w:t xml:space="preserve"> Allergic to pollen and dust mites.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Medications:</w:t>
      </w:r>
      <w:r>
        <w:t xml:space="preserve"> Uses antihistamines and nasal corticosteroids.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firstLine="0"/>
      </w:pPr>
      <w:r>
        <w:rPr>
          <w:rStyle w:val="5"/>
        </w:rPr>
        <w:t>Lifestyle:</w:t>
      </w:r>
      <w:r>
        <w:t xml:space="preserve"> Avoids known allergens, follows a healthy diet, and is a non-smoker.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Previous Doctors:</w:t>
      </w:r>
      <w:r>
        <w:br w:type="textWrapping"/>
      </w:r>
      <w:r>
        <w:t>Dr. Karen Brown, an allergist, manages his allergic rhinitis and asthma. Dr. Mark Green, his primary care physician, oversees his overall health.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Symptoms:</w:t>
      </w:r>
      <w:r>
        <w:br w:type="textWrapping"/>
      </w:r>
      <w:r>
        <w:t>William experiences sneezing, nasal congestion, itchy eyes, and occasional wheezing. Symptoms are managed with medication and avoidance of triggers.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Diagnosis:</w:t>
      </w:r>
      <w:r>
        <w:br w:type="textWrapping"/>
      </w:r>
      <w:r>
        <w:t>Allergic rhinitis was diagnosed through clinical evaluation and allergy testing showing sensitivity to pollen and dust mites.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5"/>
        </w:rPr>
        <w:t>Treatment:</w:t>
      </w:r>
      <w:r>
        <w:br w:type="textWrapping"/>
      </w:r>
      <w:r>
        <w:t>Treatment includes antihistamines, nasal corticosteroids, and allergen avoidance strategies.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FC075A"/>
    <w:multiLevelType w:val="multilevel"/>
    <w:tmpl w:val="F3FC075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firstLine="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firstLine="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firstLine="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firstLine="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firstLine="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firstLine="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firstLine="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firstLine="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firstLine="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6F5F39"/>
    <w:rsid w:val="BF6F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Office_6.2.1.8344_F1E327BC-269C-435d-A152-05C5408002CA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2024-09-17T04:26:00Z</dcterms:created>
  <dc:creator> 贝尔</dc:creator>
  <cp:lastModifiedBy> 贝尔</cp:lastModifiedBy>
  <dcterms:modified xsi:type="dcterms:W3CDTF">2024-09-17T04:26:35Z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1033-6.2.1.8344</vt:lpwstr>
  </property>
  <property fmtid="{D5CDD505-2E9C-101B-9397-08002B2CF9AE}" pid="3" name="ICV">
    <vt:lpwstr>112E78560FBA78BCC1DAE86665C7B3FA_41</vt:lpwstr>
  </property>
</Properties>
</file>