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6t3cnky16c1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Bài toán</w:t>
      </w:r>
      <w:r w:rsidDel="00000000" w:rsidR="00000000" w:rsidRPr="00000000">
        <w:rPr>
          <w:rtl w:val="0"/>
        </w:rPr>
      </w:r>
    </w:p>
    <w:p w:rsidR="00000000" w:rsidDel="00000000" w:rsidP="00000000" w:rsidRDefault="00000000" w:rsidRPr="00000000" w14:paraId="00000002">
      <w:pPr>
        <w:pBdr>
          <w:top w:space="0" w:sz="0" w:val="nil"/>
          <w:bottom w:space="0" w:sz="0" w:val="nil"/>
          <w:right w:space="0" w:sz="0" w:val="nil"/>
          <w:between w:space="0" w:sz="0" w:val="nil"/>
        </w:pBdr>
        <w:spacing w:after="240" w:before="240" w:line="360" w:lineRule="auto"/>
        <w:rPr/>
      </w:pPr>
      <w:r w:rsidDel="00000000" w:rsidR="00000000" w:rsidRPr="00000000">
        <w:rPr>
          <w:b w:val="1"/>
          <w:bCs w:val="1"/>
          <w:rtl w:val="0"/>
        </w:rPr>
        <w:t xml:space="preserve">Tên đề tài:</w:t>
      </w:r>
      <w:r w:rsidDel="00000000" w:rsidR="00000000" w:rsidRPr="00000000">
        <w:rPr>
          <w:rtl w:val="0"/>
        </w:rPr>
        <w:t xml:space="preserve"> Hỗ trợ trẻ em ADHD duy trì tập trung khi học.</w:t>
      </w:r>
    </w:p>
    <w:p w:rsidR="00000000" w:rsidDel="00000000" w:rsidP="00000000" w:rsidRDefault="00000000" w:rsidRPr="00000000" w14:paraId="00000003">
      <w:pPr>
        <w:pBdr>
          <w:top w:space="0" w:sz="0" w:val="nil"/>
          <w:bottom w:space="0" w:sz="0" w:val="nil"/>
          <w:right w:space="0" w:sz="0" w:val="nil"/>
          <w:between w:space="0" w:sz="0" w:val="nil"/>
        </w:pBdr>
        <w:spacing w:after="240" w:before="240" w:line="360" w:lineRule="auto"/>
        <w:rPr/>
      </w:pPr>
      <w:r w:rsidDel="00000000" w:rsidR="00000000" w:rsidRPr="00000000">
        <w:rPr>
          <w:b w:val="1"/>
          <w:bCs w:val="1"/>
          <w:rtl w:val="0"/>
        </w:rPr>
        <w:t xml:space="preserve">Mô tả bài toán:</w:t>
        <w:br w:type="textWrapping"/>
      </w:r>
      <w:r w:rsidDel="00000000" w:rsidR="00000000" w:rsidRPr="00000000">
        <w:rPr>
          <w:rtl w:val="0"/>
        </w:rPr>
        <w:t xml:space="preserve"> Trẻ em mắc rối loạn tăng động giảm chú ý (ADHD) thường gặp khó khăn trong việc duy trì sự tập trung trong quá trình học tập, dễ bị xao nhãng, khó hoàn thành nhiệm vụ đúng thời gian và thường cần nhiều nhắc nhở từ phụ huynh hoặc người chăm sóc. Những khó khăn này ảnh hưởng trực tiếp đến hiệu quả học tập, tâm lý và sự tự tin của trẻ. Nhóm lựa chọn phát triển một ứng dụng hỗ trợ học tập dành cho trẻ ADHD theo hướng </w:t>
      </w:r>
      <w:r w:rsidDel="00000000" w:rsidR="00000000" w:rsidRPr="00000000">
        <w:rPr>
          <w:b w:val="1"/>
          <w:bCs w:val="1"/>
          <w:rtl w:val="0"/>
        </w:rPr>
        <w:t xml:space="preserve">công cụ hỗ trợ</w:t>
      </w:r>
      <w:r w:rsidDel="00000000" w:rsidR="00000000" w:rsidRPr="00000000">
        <w:rPr>
          <w:rtl w:val="0"/>
        </w:rPr>
        <w:t xml:space="preserve">, không mang tính chẩn đoán hay can thiệp y khoa. Ứng dụng hướng tới việc tạo ra một môi trường học tập trực quan, thân thiện, ít gây phân tán, đồng thời áp dụng các nguyên lý HCI để giúp trẻ dễ thao tác, dễ hiểu và có động lực duy trì việc học.</w:t>
      </w:r>
    </w:p>
    <w:p w:rsidR="00000000" w:rsidDel="00000000" w:rsidP="00000000" w:rsidRDefault="00000000" w:rsidRPr="00000000" w14:paraId="00000004">
      <w:pPr>
        <w:pBdr>
          <w:top w:space="0" w:sz="0" w:val="nil"/>
          <w:bottom w:space="0" w:sz="0" w:val="nil"/>
          <w:right w:space="0" w:sz="0" w:val="nil"/>
          <w:between w:space="0" w:sz="0" w:val="nil"/>
        </w:pBdr>
        <w:spacing w:after="240" w:before="240" w:line="360" w:lineRule="auto"/>
        <w:rPr>
          <w:b w:val="1"/>
          <w:bCs w:val="1"/>
        </w:rPr>
      </w:pPr>
      <w:r w:rsidDel="00000000" w:rsidR="00000000" w:rsidRPr="00000000">
        <w:rPr>
          <w:b w:val="1"/>
          <w:bCs w:val="1"/>
          <w:rtl w:val="0"/>
        </w:rPr>
        <w:t xml:space="preserve">Mục tiêu của hệ thống:</w:t>
      </w:r>
    </w:p>
    <w:p w:rsidR="00000000" w:rsidDel="00000000" w:rsidP="00000000" w:rsidRDefault="00000000" w:rsidRPr="00000000" w14:paraId="00000005">
      <w:pPr>
        <w:numPr>
          <w:ilvl w:val="0"/>
          <w:numId w:val="4"/>
        </w:numPr>
        <w:pBdr>
          <w:top w:space="0" w:sz="0" w:val="nil"/>
          <w:bottom w:space="0" w:sz="0" w:val="nil"/>
          <w:right w:space="0" w:sz="0" w:val="nil"/>
          <w:between w:space="0" w:sz="0" w:val="nil"/>
        </w:pBdr>
        <w:spacing w:after="0" w:afterAutospacing="0" w:before="240" w:line="360" w:lineRule="auto"/>
        <w:ind w:left="720" w:hanging="360"/>
      </w:pPr>
      <w:r w:rsidDel="00000000" w:rsidR="00000000" w:rsidRPr="00000000">
        <w:rPr>
          <w:rtl w:val="0"/>
        </w:rPr>
        <w:t xml:space="preserve">Hỗ trợ trẻ tập trung trong các phiên học ngắn thông qua cơ chế quản lý thời gian trực quan.</w:t>
      </w:r>
    </w:p>
    <w:p w:rsidR="00000000" w:rsidDel="00000000" w:rsidP="00000000" w:rsidRDefault="00000000" w:rsidRPr="00000000" w14:paraId="00000006">
      <w:pPr>
        <w:numPr>
          <w:ilvl w:val="0"/>
          <w:numId w:val="4"/>
        </w:numPr>
        <w:pBdr>
          <w:top w:space="0" w:sz="0" w:val="nil"/>
          <w:bottom w:space="0" w:sz="0" w:val="nil"/>
          <w:right w:space="0" w:sz="0" w:val="nil"/>
          <w:between w:space="0" w:sz="0" w:val="nil"/>
        </w:pBdr>
        <w:spacing w:after="0" w:afterAutospacing="0" w:before="0" w:beforeAutospacing="0" w:line="360" w:lineRule="auto"/>
        <w:ind w:left="720" w:hanging="360"/>
      </w:pPr>
      <w:r w:rsidDel="00000000" w:rsidR="00000000" w:rsidRPr="00000000">
        <w:rPr>
          <w:rtl w:val="0"/>
        </w:rPr>
        <w:t xml:space="preserve">Giúp trẻ theo dõi nhiệm vụ học tập rõ ràng, dễ thực hiện.</w:t>
      </w:r>
    </w:p>
    <w:p w:rsidR="00000000" w:rsidDel="00000000" w:rsidP="00000000" w:rsidRDefault="00000000" w:rsidRPr="00000000" w14:paraId="00000007">
      <w:pPr>
        <w:numPr>
          <w:ilvl w:val="0"/>
          <w:numId w:val="4"/>
        </w:numPr>
        <w:pBdr>
          <w:top w:space="0" w:sz="0" w:val="nil"/>
          <w:bottom w:space="0" w:sz="0" w:val="nil"/>
          <w:right w:space="0" w:sz="0" w:val="nil"/>
          <w:between w:space="0" w:sz="0" w:val="nil"/>
        </w:pBdr>
        <w:spacing w:after="0" w:afterAutospacing="0" w:before="0" w:beforeAutospacing="0" w:line="360" w:lineRule="auto"/>
        <w:ind w:left="720" w:hanging="360"/>
      </w:pPr>
      <w:r w:rsidDel="00000000" w:rsidR="00000000" w:rsidRPr="00000000">
        <w:rPr>
          <w:rtl w:val="0"/>
        </w:rPr>
        <w:t xml:space="preserve">Tạo phản hồi tích cực, khuyến khích tức thì để tăng động lực.</w:t>
      </w:r>
    </w:p>
    <w:p w:rsidR="00000000" w:rsidDel="00000000" w:rsidP="00000000" w:rsidRDefault="00000000" w:rsidRPr="00000000" w14:paraId="00000008">
      <w:pPr>
        <w:numPr>
          <w:ilvl w:val="0"/>
          <w:numId w:val="4"/>
        </w:numPr>
        <w:pBdr>
          <w:top w:space="0" w:sz="0" w:val="nil"/>
          <w:bottom w:space="0" w:sz="0" w:val="nil"/>
          <w:right w:space="0" w:sz="0" w:val="nil"/>
          <w:between w:space="0" w:sz="0" w:val="nil"/>
        </w:pBdr>
        <w:spacing w:after="0" w:afterAutospacing="0" w:before="0" w:beforeAutospacing="0" w:line="360" w:lineRule="auto"/>
        <w:ind w:left="720" w:hanging="360"/>
      </w:pPr>
      <w:r w:rsidDel="00000000" w:rsidR="00000000" w:rsidRPr="00000000">
        <w:rPr>
          <w:rtl w:val="0"/>
        </w:rPr>
        <w:t xml:space="preserve">Hỗ trợ phụ huynh giao nhiệm vụ và theo dõi tiến độ học tập cơ bản của trẻ.</w:t>
      </w:r>
    </w:p>
    <w:p w:rsidR="00000000" w:rsidDel="00000000" w:rsidP="00000000" w:rsidRDefault="00000000" w:rsidRPr="00000000" w14:paraId="00000009">
      <w:pPr>
        <w:numPr>
          <w:ilvl w:val="0"/>
          <w:numId w:val="4"/>
        </w:numPr>
        <w:pBdr>
          <w:top w:space="0" w:sz="0" w:val="nil"/>
          <w:bottom w:space="0" w:sz="0" w:val="nil"/>
          <w:right w:space="0" w:sz="0" w:val="nil"/>
          <w:between w:space="0" w:sz="0" w:val="nil"/>
        </w:pBdr>
        <w:spacing w:after="240" w:before="0" w:beforeAutospacing="0" w:line="360" w:lineRule="auto"/>
        <w:ind w:left="720" w:hanging="360"/>
      </w:pPr>
      <w:r w:rsidDel="00000000" w:rsidR="00000000" w:rsidRPr="00000000">
        <w:rPr>
          <w:rtl w:val="0"/>
        </w:rPr>
        <w:t xml:space="preserve">Định hướng tích hợp các công nghệ như AI hoặc Computer Vision nếu phù hợp với phạm vi môn học và khả năng triển khai của nhóm.  </w:t>
      </w:r>
    </w:p>
    <w:p w:rsidR="00000000" w:rsidDel="00000000" w:rsidP="00000000" w:rsidRDefault="00000000" w:rsidRPr="00000000" w14:paraId="0000000A">
      <w:pPr>
        <w:spacing w:after="240" w:before="240" w:lineRule="auto"/>
        <w:rPr/>
      </w:pPr>
      <w:r w:rsidDel="00000000" w:rsidR="00000000" w:rsidRPr="00000000">
        <w:rPr>
          <w:rtl w:val="0"/>
        </w:rPr>
        <w:t xml:space="preserve">Nhóm đã thống nhất đề tài là xây dựng ứng dụng hỗ trợ trẻ ADHD duy trì tập trung khi học. Ở giai đoạn hiện tại, nhóm xác định phạm vi sản phẩm là </w:t>
      </w:r>
      <w:r w:rsidDel="00000000" w:rsidR="00000000" w:rsidRPr="00000000">
        <w:rPr>
          <w:b w:val="1"/>
          <w:bCs w:val="1"/>
          <w:rtl w:val="0"/>
        </w:rPr>
        <w:t xml:space="preserve">ứng dụng hỗ trợ học tập</w:t>
      </w:r>
      <w:r w:rsidDel="00000000" w:rsidR="00000000" w:rsidRPr="00000000">
        <w:rPr>
          <w:rtl w:val="0"/>
        </w:rPr>
        <w:t xml:space="preserve">, không đi theo hướng chẩn đoán hay điều trị y khoa. Việc giới hạn phạm vi như vậy giúp nhóm tập trung vào trải nghiệm người dùng, khả năng hỗ trợ duy trì chú ý và mức độ khả thi trong khuôn khổ bài tập lớn. </w:t>
      </w:r>
    </w:p>
    <w:p w:rsidR="00000000" w:rsidDel="00000000" w:rsidP="00000000" w:rsidRDefault="00000000" w:rsidRPr="00000000" w14:paraId="0000000B">
      <w:pPr>
        <w:pBdr>
          <w:top w:space="0" w:sz="0" w:val="nil"/>
          <w:bottom w:space="0" w:sz="0" w:val="nil"/>
          <w:right w:space="0" w:sz="0" w:val="nil"/>
          <w:between w:space="0" w:sz="0" w:val="nil"/>
        </w:pBdr>
        <w:spacing w:after="240" w:line="360" w:lineRule="auto"/>
        <w:rPr>
          <w:sz w:val="20"/>
          <w:szCs w:val="20"/>
        </w:rPr>
      </w:pPr>
      <w:hyperlink r:id="rId6">
        <w:r w:rsidDel="00000000" w:rsidR="00000000" w:rsidRPr="00000000">
          <w:rPr>
            <w:color w:val="1155cc"/>
            <w:sz w:val="20"/>
            <w:szCs w:val="20"/>
            <w:u w:val="single"/>
            <w:rtl w:val="0"/>
          </w:rPr>
          <w:t xml:space="preserve">ADHD Support Web | Page 02 - Bài thuyết trình</w:t>
        </w:r>
      </w:hyperlink>
      <w:r w:rsidDel="00000000" w:rsidR="00000000" w:rsidRPr="00000000">
        <w:rPr>
          <w:sz w:val="20"/>
          <w:szCs w:val="20"/>
          <w:rtl w:val="0"/>
        </w:rPr>
        <w:t xml:space="preserve"> </w:t>
      </w:r>
    </w:p>
    <w:p w:rsidR="00000000" w:rsidDel="00000000" w:rsidP="00000000" w:rsidRDefault="00000000" w:rsidRPr="00000000" w14:paraId="0000000C">
      <w:pPr>
        <w:pBdr>
          <w:top w:space="0" w:sz="0" w:val="nil"/>
          <w:bottom w:space="0" w:sz="0" w:val="nil"/>
          <w:right w:space="0" w:sz="0" w:val="nil"/>
          <w:between w:space="0" w:sz="0" w:val="nil"/>
        </w:pBdr>
        <w:spacing w:after="240" w:line="360" w:lineRule="auto"/>
        <w:rPr>
          <w:sz w:val="20"/>
          <w:szCs w:val="20"/>
        </w:rPr>
        <w:sectPr>
          <w:type w:val="nextPage"/>
          <w:pgSz w:h="16834" w:w="11909" w:orient="portrait"/>
          <w:pgMar w:bottom="1440" w:top="1440" w:left="1440" w:right="1440" w:header="720" w:footer="720"/>
          <w:pgNumType w:start="1"/>
        </w:sectPr>
      </w:pPr>
      <w:hyperlink r:id="rId7">
        <w:r w:rsidDel="00000000" w:rsidR="00000000" w:rsidRPr="00000000">
          <w:rPr>
            <w:color w:val="1155cc"/>
            <w:sz w:val="20"/>
            <w:szCs w:val="20"/>
            <w:u w:val="single"/>
            <w:rtl w:val="0"/>
          </w:rPr>
          <w:t xml:space="preserve">Learning Support Platform UI – Figma Make</w:t>
        </w:r>
      </w:hyperlink>
      <w:r w:rsidDel="00000000" w:rsidR="00000000" w:rsidRPr="00000000">
        <w:rPr>
          <w:sz w:val="20"/>
          <w:szCs w:val="20"/>
          <w:rtl w:val="0"/>
        </w:rPr>
        <w:t xml:space="preserve"> </w:t>
      </w:r>
    </w:p>
    <w:p w:rsidR="00000000" w:rsidDel="00000000" w:rsidP="00000000" w:rsidRDefault="00000000" w:rsidRPr="00000000" w14:paraId="000000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sectPr>
          <w:type w:val="nextPage"/>
          <w:pgSz w:h="16834" w:w="11909" w:orient="portrait"/>
          <w:pgMar w:bottom="1440" w:top="1440" w:left="1440" w:right="1440" w:header="720" w:footer="720"/>
          <w:pgNumType w:start="1"/>
        </w:sectPr>
      </w:pPr>
      <w:bookmarkStart w:colFirst="0" w:colLast="0" w:name="_rjt2usluf1jk"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Nội dung đã thực hiện trong tuần</w:t>
      </w:r>
      <w:r w:rsidDel="00000000" w:rsidR="00000000" w:rsidRPr="00000000">
        <w:rPr>
          <w:rtl w:val="0"/>
        </w:rPr>
      </w:r>
    </w:p>
    <w:p w:rsidR="00000000" w:rsidDel="00000000" w:rsidP="00000000" w:rsidRDefault="00000000" w:rsidRPr="00000000" w14:paraId="0000000E">
      <w:pPr>
        <w:rPr/>
        <w:sectPr>
          <w:type w:val="nextPage"/>
          <w:pgSz w:h="16834" w:w="11909" w:orient="portrait"/>
          <w:pgMar w:bottom="1440" w:top="1440" w:left="1440" w:right="1440" w:header="720" w:footer="720"/>
          <w:pgNumType w:start="1"/>
        </w:sectPr>
      </w:pPr>
      <w:r w:rsidDel="00000000" w:rsidR="00000000" w:rsidRPr="00000000">
        <w:rPr>
          <w:rtl w:val="0"/>
        </w:rPr>
        <w:t xml:space="preserve">Trong tuần đầu tiên, nhóm tập trung vào việc xác định bài toán, làm rõ đối tượng người dùng, xác định các chức năng cốt lõi và bước đầu tìm hiểu cơ sở thiết kế giao diện cho ứng dụng theo định hướng HCI.</w:t>
      </w:r>
    </w:p>
    <w:p w:rsidR="00000000" w:rsidDel="00000000" w:rsidP="00000000" w:rsidRDefault="00000000" w:rsidRPr="00000000" w14:paraId="000000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8r5b55xt12x"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Phân tích người dùng mục tiêu</w:t>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Nhóm đã xác định hai nhóm người dùng chính:</w:t>
      </w:r>
    </w:p>
    <w:p w:rsidR="00000000" w:rsidDel="00000000" w:rsidP="00000000" w:rsidRDefault="00000000" w:rsidRPr="00000000" w14:paraId="00000011">
      <w:pPr>
        <w:numPr>
          <w:ilvl w:val="0"/>
          <w:numId w:val="5"/>
        </w:numPr>
        <w:spacing w:after="0" w:afterAutospacing="0" w:before="240" w:lineRule="auto"/>
        <w:ind w:left="720" w:hanging="360"/>
      </w:pPr>
      <w:r w:rsidDel="00000000" w:rsidR="00000000" w:rsidRPr="00000000">
        <w:rPr>
          <w:b w:val="1"/>
          <w:bCs w:val="1"/>
          <w:rtl w:val="0"/>
        </w:rPr>
        <w:t xml:space="preserve">Trẻ em ADHD</w:t>
      </w:r>
      <w:r w:rsidDel="00000000" w:rsidR="00000000" w:rsidRPr="00000000">
        <w:rPr>
          <w:rtl w:val="0"/>
        </w:rPr>
        <w:t xml:space="preserve">: là người dùng trực tiếp, cần giao diện đơn giản, dễ hiểu, ít gây nhiễu và có khả năng hỗ trợ tập trung trong các phiên học ngắn.</w:t>
      </w:r>
    </w:p>
    <w:p w:rsidR="00000000" w:rsidDel="00000000" w:rsidP="00000000" w:rsidRDefault="00000000" w:rsidRPr="00000000" w14:paraId="00000012">
      <w:pPr>
        <w:numPr>
          <w:ilvl w:val="0"/>
          <w:numId w:val="5"/>
        </w:numPr>
        <w:spacing w:after="240" w:before="0" w:beforeAutospacing="0" w:lineRule="auto"/>
        <w:ind w:left="720" w:hanging="360"/>
      </w:pPr>
      <w:r w:rsidDel="00000000" w:rsidR="00000000" w:rsidRPr="00000000">
        <w:rPr>
          <w:b w:val="1"/>
          <w:bCs w:val="1"/>
          <w:rtl w:val="0"/>
        </w:rPr>
        <w:t xml:space="preserve">Phụ huynh/người chăm sóc</w:t>
      </w:r>
      <w:r w:rsidDel="00000000" w:rsidR="00000000" w:rsidRPr="00000000">
        <w:rPr>
          <w:rtl w:val="0"/>
        </w:rPr>
        <w:t xml:space="preserve">: là người giao nhiệm vụ, theo dõi tiến độ và đồng hành cùng trẻ trong quá trình học tập.</w:t>
      </w:r>
    </w:p>
    <w:p w:rsidR="00000000" w:rsidDel="00000000" w:rsidP="00000000" w:rsidRDefault="00000000" w:rsidRPr="00000000" w14:paraId="00000013">
      <w:pPr>
        <w:spacing w:after="240" w:before="240" w:lineRule="auto"/>
        <w:rPr/>
      </w:pPr>
      <w:r w:rsidDel="00000000" w:rsidR="00000000" w:rsidRPr="00000000">
        <w:rPr>
          <w:rtl w:val="0"/>
        </w:rPr>
        <w:t xml:space="preserve">Từ bước phân tích ban đầu, nhóm ghi nhận một số khó khăn điển hình của trẻ ADHD trong học tập:</w:t>
      </w:r>
    </w:p>
    <w:p w:rsidR="00000000" w:rsidDel="00000000" w:rsidP="00000000" w:rsidRDefault="00000000" w:rsidRPr="00000000" w14:paraId="00000014">
      <w:pPr>
        <w:numPr>
          <w:ilvl w:val="0"/>
          <w:numId w:val="15"/>
        </w:numPr>
        <w:spacing w:after="0" w:afterAutospacing="0" w:before="240" w:lineRule="auto"/>
        <w:ind w:left="720" w:hanging="360"/>
      </w:pPr>
      <w:r w:rsidDel="00000000" w:rsidR="00000000" w:rsidRPr="00000000">
        <w:rPr>
          <w:rtl w:val="0"/>
        </w:rPr>
        <w:t xml:space="preserve">dễ mất tập trung</w:t>
      </w:r>
    </w:p>
    <w:p w:rsidR="00000000" w:rsidDel="00000000" w:rsidP="00000000" w:rsidRDefault="00000000" w:rsidRPr="00000000" w14:paraId="00000015">
      <w:pPr>
        <w:numPr>
          <w:ilvl w:val="0"/>
          <w:numId w:val="15"/>
        </w:numPr>
        <w:spacing w:after="0" w:afterAutospacing="0" w:before="0" w:beforeAutospacing="0" w:lineRule="auto"/>
        <w:ind w:left="720" w:hanging="360"/>
      </w:pPr>
      <w:r w:rsidDel="00000000" w:rsidR="00000000" w:rsidRPr="00000000">
        <w:rPr>
          <w:rtl w:val="0"/>
        </w:rPr>
        <w:t xml:space="preserve">khó duy trì động lực</w:t>
      </w:r>
    </w:p>
    <w:p w:rsidR="00000000" w:rsidDel="00000000" w:rsidP="00000000" w:rsidRDefault="00000000" w:rsidRPr="00000000" w14:paraId="00000016">
      <w:pPr>
        <w:numPr>
          <w:ilvl w:val="0"/>
          <w:numId w:val="15"/>
        </w:numPr>
        <w:spacing w:after="0" w:afterAutospacing="0" w:before="0" w:beforeAutospacing="0" w:lineRule="auto"/>
        <w:ind w:left="720" w:hanging="360"/>
      </w:pPr>
      <w:r w:rsidDel="00000000" w:rsidR="00000000" w:rsidRPr="00000000">
        <w:rPr>
          <w:rtl w:val="0"/>
        </w:rPr>
        <w:t xml:space="preserve">khó hoàn thành nhiệm vụ theo từng bước</w:t>
      </w:r>
    </w:p>
    <w:p w:rsidR="00000000" w:rsidDel="00000000" w:rsidP="00000000" w:rsidRDefault="00000000" w:rsidRPr="00000000" w14:paraId="00000017">
      <w:pPr>
        <w:numPr>
          <w:ilvl w:val="0"/>
          <w:numId w:val="15"/>
        </w:numPr>
        <w:spacing w:after="240" w:before="0" w:beforeAutospacing="0" w:lineRule="auto"/>
        <w:ind w:left="720" w:hanging="360"/>
      </w:pPr>
      <w:r w:rsidDel="00000000" w:rsidR="00000000" w:rsidRPr="00000000">
        <w:rPr>
          <w:rtl w:val="0"/>
        </w:rPr>
        <w:t xml:space="preserve">cần phản hồi trực quan và nhắc nhở kịp thời.</w:t>
      </w:r>
    </w:p>
    <w:p w:rsidR="00000000" w:rsidDel="00000000" w:rsidP="00000000" w:rsidRDefault="00000000" w:rsidRPr="00000000" w14:paraId="0000001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gqxupuwfbh4"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Xác định nhóm chức năng chính của ứng dụng</w:t>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Nhóm đã định hướng các nhóm chức năng chính của hệ thống gồm:</w:t>
      </w:r>
    </w:p>
    <w:p w:rsidR="00000000" w:rsidDel="00000000" w:rsidP="00000000" w:rsidRDefault="00000000" w:rsidRPr="00000000" w14:paraId="0000001B">
      <w:pPr>
        <w:numPr>
          <w:ilvl w:val="0"/>
          <w:numId w:val="6"/>
        </w:numPr>
        <w:spacing w:after="0" w:afterAutospacing="0" w:before="240" w:lineRule="auto"/>
        <w:ind w:left="720" w:hanging="360"/>
      </w:pPr>
      <w:r w:rsidDel="00000000" w:rsidR="00000000" w:rsidRPr="00000000">
        <w:rPr>
          <w:rtl w:val="0"/>
        </w:rPr>
        <w:t xml:space="preserve">giao diện học tập cho trẻ</w:t>
      </w:r>
    </w:p>
    <w:p w:rsidR="00000000" w:rsidDel="00000000" w:rsidP="00000000" w:rsidRDefault="00000000" w:rsidRPr="00000000" w14:paraId="0000001C">
      <w:pPr>
        <w:numPr>
          <w:ilvl w:val="0"/>
          <w:numId w:val="6"/>
        </w:numPr>
        <w:spacing w:after="0" w:afterAutospacing="0" w:before="0" w:beforeAutospacing="0" w:lineRule="auto"/>
        <w:ind w:left="720" w:hanging="360"/>
      </w:pPr>
      <w:r w:rsidDel="00000000" w:rsidR="00000000" w:rsidRPr="00000000">
        <w:rPr>
          <w:rtl w:val="0"/>
        </w:rPr>
        <w:t xml:space="preserve">quản lý nhiệm vụ</w:t>
      </w:r>
    </w:p>
    <w:p w:rsidR="00000000" w:rsidDel="00000000" w:rsidP="00000000" w:rsidRDefault="00000000" w:rsidRPr="00000000" w14:paraId="0000001D">
      <w:pPr>
        <w:numPr>
          <w:ilvl w:val="0"/>
          <w:numId w:val="6"/>
        </w:numPr>
        <w:spacing w:after="0" w:afterAutospacing="0" w:before="0" w:beforeAutospacing="0" w:lineRule="auto"/>
        <w:ind w:left="720" w:hanging="360"/>
      </w:pPr>
      <w:r w:rsidDel="00000000" w:rsidR="00000000" w:rsidRPr="00000000">
        <w:rPr>
          <w:rtl w:val="0"/>
        </w:rPr>
        <w:t xml:space="preserve">bộ đếm thời gian học tập</w:t>
      </w:r>
    </w:p>
    <w:p w:rsidR="00000000" w:rsidDel="00000000" w:rsidP="00000000" w:rsidRDefault="00000000" w:rsidRPr="00000000" w14:paraId="0000001E">
      <w:pPr>
        <w:numPr>
          <w:ilvl w:val="0"/>
          <w:numId w:val="6"/>
        </w:numPr>
        <w:spacing w:after="0" w:afterAutospacing="0" w:before="0" w:beforeAutospacing="0" w:lineRule="auto"/>
        <w:ind w:left="720" w:hanging="360"/>
      </w:pPr>
      <w:r w:rsidDel="00000000" w:rsidR="00000000" w:rsidRPr="00000000">
        <w:rPr>
          <w:rtl w:val="0"/>
        </w:rPr>
        <w:t xml:space="preserve">phản hồi khích lệ</w:t>
      </w:r>
    </w:p>
    <w:p w:rsidR="00000000" w:rsidDel="00000000" w:rsidP="00000000" w:rsidRDefault="00000000" w:rsidRPr="00000000" w14:paraId="0000001F">
      <w:pPr>
        <w:numPr>
          <w:ilvl w:val="0"/>
          <w:numId w:val="6"/>
        </w:numPr>
        <w:spacing w:after="240" w:before="0" w:beforeAutospacing="0" w:lineRule="auto"/>
        <w:ind w:left="720" w:hanging="360"/>
      </w:pPr>
      <w:r w:rsidDel="00000000" w:rsidR="00000000" w:rsidRPr="00000000">
        <w:rPr>
          <w:rtl w:val="0"/>
        </w:rPr>
        <w:t xml:space="preserve">giao diện theo dõi cho phụ huynh.</w:t>
      </w:r>
    </w:p>
    <w:p w:rsidR="00000000" w:rsidDel="00000000" w:rsidP="00000000" w:rsidRDefault="00000000" w:rsidRPr="00000000" w14:paraId="00000020">
      <w:pPr>
        <w:spacing w:after="240" w:before="240" w:lineRule="auto"/>
        <w:rPr/>
      </w:pPr>
      <w:r w:rsidDel="00000000" w:rsidR="00000000" w:rsidRPr="00000000">
        <w:rPr>
          <w:rtl w:val="0"/>
        </w:rPr>
        <w:t xml:space="preserve">Đây là các chức năng nền tảng để nhóm tiếp tục phát triển user flow, wireframe và prototype ở các tuần sau.</w:t>
      </w:r>
    </w:p>
    <w:p w:rsidR="00000000" w:rsidDel="00000000" w:rsidP="00000000" w:rsidRDefault="00000000" w:rsidRPr="00000000" w14:paraId="0000002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10kls71ps5z"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Tìm hiểu ADHD, tạo cơ sở thiết kế UI/UX ban đầu</w:t>
      </w: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Bên cạnh việc xác định chức năng, nhóm đã bước đầu tìm hiểu các đặc điểm liên quan tới ADHD để làm cơ sở cho các quyết định về UI/UX. Ở giai đoạn này, nhóm chưa xem các nguyên tắc dưới đây là kết luận tuyệt đối, mà là </w:t>
      </w:r>
      <w:r w:rsidDel="00000000" w:rsidR="00000000" w:rsidRPr="00000000">
        <w:rPr>
          <w:b w:val="1"/>
          <w:bCs w:val="1"/>
          <w:rtl w:val="0"/>
        </w:rPr>
        <w:t xml:space="preserve">định hướng thiết kế ban đầu dựa trên tài liệu nghiên cứu</w:t>
      </w:r>
      <w:r w:rsidDel="00000000" w:rsidR="00000000" w:rsidRPr="00000000">
        <w:rPr>
          <w:rtl w:val="0"/>
        </w:rPr>
        <w:t xml:space="preserve">.</w:t>
      </w:r>
    </w:p>
    <w:p w:rsidR="00000000" w:rsidDel="00000000" w:rsidP="00000000" w:rsidRDefault="00000000" w:rsidRPr="00000000" w14:paraId="00000024">
      <w:pPr>
        <w:pStyle w:val="Heading4"/>
        <w:keepNext w:val="0"/>
        <w:keepLines w:val="0"/>
        <w:spacing w:after="40" w:before="240" w:lineRule="auto"/>
        <w:rPr>
          <w:b w:val="1"/>
          <w:bCs w:val="1"/>
          <w:color w:val="000000"/>
          <w:sz w:val="22"/>
          <w:szCs w:val="22"/>
        </w:rPr>
      </w:pPr>
      <w:bookmarkStart w:colFirst="0" w:colLast="0" w:name="_2ubqhr6npx4n" w:id="5"/>
      <w:bookmarkEnd w:id="5"/>
      <w:r w:rsidDel="00000000" w:rsidR="00000000" w:rsidRPr="00000000">
        <w:rPr>
          <w:b w:val="1"/>
          <w:bCs w:val="1"/>
          <w:color w:val="000000"/>
          <w:sz w:val="22"/>
          <w:szCs w:val="22"/>
          <w:rtl w:val="0"/>
        </w:rPr>
        <w:t xml:space="preserve">a) Bố cục giao diện giúp trẻ tập trung</w:t>
      </w:r>
    </w:p>
    <w:p w:rsidR="00000000" w:rsidDel="00000000" w:rsidP="00000000" w:rsidRDefault="00000000" w:rsidRPr="00000000" w14:paraId="00000025">
      <w:pPr>
        <w:spacing w:after="240" w:before="240" w:lineRule="auto"/>
        <w:rPr/>
      </w:pPr>
      <w:r w:rsidDel="00000000" w:rsidR="00000000" w:rsidRPr="00000000">
        <w:rPr>
          <w:rtl w:val="0"/>
        </w:rPr>
        <w:t xml:space="preserve">Các nghiên cứu tổng quan gần đây về </w:t>
      </w:r>
      <w:r w:rsidDel="00000000" w:rsidR="00000000" w:rsidRPr="00000000">
        <w:rPr>
          <w:b w:val="1"/>
          <w:bCs w:val="1"/>
          <w:rtl w:val="0"/>
        </w:rPr>
        <w:t xml:space="preserve">chú ý thị giác chọn lọc</w:t>
      </w:r>
      <w:r w:rsidDel="00000000" w:rsidR="00000000" w:rsidRPr="00000000">
        <w:rPr>
          <w:rtl w:val="0"/>
        </w:rPr>
        <w:t xml:space="preserve"> ở ADHD cho thấy cả chú ý bị kéo bởi kích thích nổi bật lẫn chú ý theo mục tiêu đều có thể bị ảnh hưởng. Điều này gợi ý rằng khi trên màn hình có quá nhiều yếu tố cạnh tranh, trẻ ADHD có thể gặp khó khăn hơn trong việc tập trung vào nội dung chính(</w:t>
      </w:r>
      <w:hyperlink r:id="rId8">
        <w:r w:rsidDel="00000000" w:rsidR="00000000" w:rsidRPr="00000000">
          <w:rPr>
            <w:color w:val="1155cc"/>
            <w:u w:val="single"/>
            <w:rtl w:val="0"/>
          </w:rPr>
          <w:t xml:space="preserve">Selective Visual Attention in ADHD: A Narrative Review - PubMed</w:t>
        </w:r>
      </w:hyperlink>
      <w:r w:rsidDel="00000000" w:rsidR="00000000" w:rsidRPr="00000000">
        <w:rPr>
          <w:rtl w:val="0"/>
        </w:rPr>
        <w:t xml:space="preserve">)</w:t>
      </w:r>
    </w:p>
    <w:p w:rsidR="00000000" w:rsidDel="00000000" w:rsidP="00000000" w:rsidRDefault="00000000" w:rsidRPr="00000000" w14:paraId="00000026">
      <w:pPr>
        <w:spacing w:after="240" w:before="240" w:lineRule="auto"/>
        <w:rPr/>
      </w:pPr>
      <w:r w:rsidDel="00000000" w:rsidR="00000000" w:rsidRPr="00000000">
        <w:rPr>
          <w:rtl w:val="0"/>
        </w:rPr>
        <w:t xml:space="preserve">Từ đó, nhóm rút ra định hướng thiết kế ban đầu như sau:</w:t>
      </w:r>
    </w:p>
    <w:p w:rsidR="00000000" w:rsidDel="00000000" w:rsidP="00000000" w:rsidRDefault="00000000" w:rsidRPr="00000000" w14:paraId="00000027">
      <w:pPr>
        <w:numPr>
          <w:ilvl w:val="0"/>
          <w:numId w:val="16"/>
        </w:numPr>
        <w:spacing w:after="0" w:afterAutospacing="0" w:before="240" w:lineRule="auto"/>
        <w:ind w:left="720" w:hanging="360"/>
      </w:pPr>
      <w:r w:rsidDel="00000000" w:rsidR="00000000" w:rsidRPr="00000000">
        <w:rPr>
          <w:rtl w:val="0"/>
        </w:rPr>
        <w:t xml:space="preserve">mỗi màn hình nên tập trung vào </w:t>
      </w:r>
      <w:r w:rsidDel="00000000" w:rsidR="00000000" w:rsidRPr="00000000">
        <w:rPr>
          <w:b w:val="1"/>
          <w:bCs w:val="1"/>
          <w:rtl w:val="0"/>
        </w:rPr>
        <w:t xml:space="preserve">một nhiệm vụ chính</w:t>
      </w:r>
    </w:p>
    <w:p w:rsidR="00000000" w:rsidDel="00000000" w:rsidP="00000000" w:rsidRDefault="00000000" w:rsidRPr="00000000" w14:paraId="00000028">
      <w:pPr>
        <w:numPr>
          <w:ilvl w:val="0"/>
          <w:numId w:val="16"/>
        </w:numPr>
        <w:spacing w:after="0" w:afterAutospacing="0" w:before="0" w:beforeAutospacing="0" w:lineRule="auto"/>
        <w:ind w:left="720" w:hanging="360"/>
      </w:pPr>
      <w:r w:rsidDel="00000000" w:rsidR="00000000" w:rsidRPr="00000000">
        <w:rPr>
          <w:rtl w:val="0"/>
        </w:rPr>
        <w:t xml:space="preserve">giảm các thành phần không cần thiết gây tranh chấp sự chú ý</w:t>
      </w:r>
    </w:p>
    <w:p w:rsidR="00000000" w:rsidDel="00000000" w:rsidP="00000000" w:rsidRDefault="00000000" w:rsidRPr="00000000" w14:paraId="00000029">
      <w:pPr>
        <w:numPr>
          <w:ilvl w:val="0"/>
          <w:numId w:val="16"/>
        </w:numPr>
        <w:spacing w:after="0" w:afterAutospacing="0" w:before="0" w:beforeAutospacing="0" w:lineRule="auto"/>
        <w:ind w:left="720" w:hanging="360"/>
      </w:pPr>
      <w:r w:rsidDel="00000000" w:rsidR="00000000" w:rsidRPr="00000000">
        <w:rPr>
          <w:rtl w:val="0"/>
        </w:rPr>
        <w:t xml:space="preserve">phân cấp rõ giữa nội dung chính và nội dung phụ</w:t>
      </w:r>
    </w:p>
    <w:p w:rsidR="00000000" w:rsidDel="00000000" w:rsidP="00000000" w:rsidRDefault="00000000" w:rsidRPr="00000000" w14:paraId="0000002A">
      <w:pPr>
        <w:numPr>
          <w:ilvl w:val="0"/>
          <w:numId w:val="16"/>
        </w:numPr>
        <w:spacing w:after="0" w:afterAutospacing="0" w:before="0" w:beforeAutospacing="0" w:lineRule="auto"/>
        <w:ind w:left="720" w:hanging="360"/>
      </w:pPr>
      <w:r w:rsidDel="00000000" w:rsidR="00000000" w:rsidRPr="00000000">
        <w:rPr>
          <w:rtl w:val="0"/>
        </w:rPr>
        <w:t xml:space="preserve">chia nhiệm vụ thành các bước nhỏ, dễ hoàn thành</w:t>
      </w:r>
    </w:p>
    <w:p w:rsidR="00000000" w:rsidDel="00000000" w:rsidP="00000000" w:rsidRDefault="00000000" w:rsidRPr="00000000" w14:paraId="0000002B">
      <w:pPr>
        <w:numPr>
          <w:ilvl w:val="0"/>
          <w:numId w:val="16"/>
        </w:numPr>
        <w:spacing w:after="240" w:before="0" w:beforeAutospacing="0" w:lineRule="auto"/>
        <w:ind w:left="720" w:hanging="360"/>
      </w:pPr>
      <w:r w:rsidDel="00000000" w:rsidR="00000000" w:rsidRPr="00000000">
        <w:rPr>
          <w:rtl w:val="0"/>
        </w:rPr>
        <w:t xml:space="preserve">hạn chế popup, chuyển cảnh hoặc hiệu ứng gây xao nhãng</w:t>
      </w:r>
    </w:p>
    <w:p w:rsidR="00000000" w:rsidDel="00000000" w:rsidP="00000000" w:rsidRDefault="00000000" w:rsidRPr="00000000" w14:paraId="0000002C">
      <w:pPr>
        <w:spacing w:after="240" w:before="240" w:lineRule="auto"/>
        <w:rPr/>
      </w:pPr>
      <w:r w:rsidDel="00000000" w:rsidR="00000000" w:rsidRPr="00000000">
        <w:rPr>
          <w:rtl w:val="0"/>
        </w:rPr>
        <w:t xml:space="preserve">Vì vậy, nhóm định hướng áp dụng các nguyên tắc như </w:t>
      </w:r>
      <w:r w:rsidDel="00000000" w:rsidR="00000000" w:rsidRPr="00000000">
        <w:rPr>
          <w:b w:val="1"/>
          <w:bCs w:val="1"/>
          <w:rtl w:val="0"/>
        </w:rPr>
        <w:t xml:space="preserve">progressive disclosure</w:t>
      </w:r>
      <w:r w:rsidDel="00000000" w:rsidR="00000000" w:rsidRPr="00000000">
        <w:rPr>
          <w:rtl w:val="0"/>
        </w:rPr>
        <w:t xml:space="preserve">, chỉ hiển thị thông tin theo từng bước thay vì dồn toàn bộ nội dung lên một màn hình. </w:t>
      </w:r>
    </w:p>
    <w:p w:rsidR="00000000" w:rsidDel="00000000" w:rsidP="00000000" w:rsidRDefault="00000000" w:rsidRPr="00000000" w14:paraId="0000002D">
      <w:pPr>
        <w:pStyle w:val="Heading4"/>
        <w:keepNext w:val="0"/>
        <w:keepLines w:val="0"/>
        <w:spacing w:after="40" w:before="240" w:lineRule="auto"/>
        <w:rPr>
          <w:b w:val="1"/>
          <w:bCs w:val="1"/>
          <w:color w:val="000000"/>
          <w:sz w:val="22"/>
          <w:szCs w:val="22"/>
        </w:rPr>
      </w:pPr>
      <w:bookmarkStart w:colFirst="0" w:colLast="0" w:name="_fkylcfuhkuok" w:id="6"/>
      <w:bookmarkEnd w:id="6"/>
      <w:r w:rsidDel="00000000" w:rsidR="00000000" w:rsidRPr="00000000">
        <w:rPr>
          <w:b w:val="1"/>
          <w:bCs w:val="1"/>
          <w:color w:val="000000"/>
          <w:sz w:val="22"/>
          <w:szCs w:val="22"/>
          <w:rtl w:val="0"/>
        </w:rPr>
        <w:t xml:space="preserve">b) Màu sắc sao cho không gây quá tải</w:t>
      </w:r>
    </w:p>
    <w:p w:rsidR="00000000" w:rsidDel="00000000" w:rsidP="00000000" w:rsidRDefault="00000000" w:rsidRPr="00000000" w14:paraId="0000002E">
      <w:pPr>
        <w:spacing w:after="240" w:before="240" w:lineRule="auto"/>
        <w:rPr/>
      </w:pPr>
      <w:r w:rsidDel="00000000" w:rsidR="00000000" w:rsidRPr="00000000">
        <w:rPr>
          <w:rtl w:val="0"/>
        </w:rPr>
        <w:t xml:space="preserve">Nhóm đã tìm hiểu thêm về các nghiên cứu liên quan tới </w:t>
      </w:r>
      <w:r w:rsidDel="00000000" w:rsidR="00000000" w:rsidRPr="00000000">
        <w:rPr>
          <w:b w:val="1"/>
          <w:bCs w:val="1"/>
          <w:rtl w:val="0"/>
        </w:rPr>
        <w:t xml:space="preserve">tri giác màu</w:t>
      </w:r>
      <w:r w:rsidDel="00000000" w:rsidR="00000000" w:rsidRPr="00000000">
        <w:rPr>
          <w:rtl w:val="0"/>
        </w:rPr>
        <w:t xml:space="preserve"> ở trẻ ADHD. Một nghiên cứu kinh điển cho thấy trẻ ADHD trong mẫu nghiên cứu mắc nhiều lỗi hơn ở bài kiểm tra phân biệt màu, đặc biệt ở trục xanh-vàng, và chậm hơn ở các tác vụ gọi tên màu. Tuy nhiên, bằng chứng hiện có </w:t>
      </w:r>
      <w:r w:rsidDel="00000000" w:rsidR="00000000" w:rsidRPr="00000000">
        <w:rPr>
          <w:b w:val="1"/>
          <w:bCs w:val="1"/>
          <w:rtl w:val="0"/>
        </w:rPr>
        <w:t xml:space="preserve">chưa đủ để kết luận một bảng màu cụ thể là tối ưu cho mọi trẻ ADHD</w:t>
      </w:r>
      <w:r w:rsidDel="00000000" w:rsidR="00000000" w:rsidRPr="00000000">
        <w:rPr>
          <w:rtl w:val="0"/>
        </w:rPr>
        <w:t xml:space="preserve">.(</w:t>
      </w:r>
      <w:hyperlink r:id="rId9">
        <w:r w:rsidDel="00000000" w:rsidR="00000000" w:rsidRPr="00000000">
          <w:rPr>
            <w:color w:val="1155cc"/>
            <w:u w:val="single"/>
            <w:rtl w:val="0"/>
          </w:rPr>
          <w:t xml:space="preserve">Colour perception in ADHD - PubMed</w:t>
        </w:r>
      </w:hyperlink>
      <w:r w:rsidDel="00000000" w:rsidR="00000000" w:rsidRPr="00000000">
        <w:rPr>
          <w:rtl w:val="0"/>
        </w:rPr>
        <w:t xml:space="preserve"> )</w:t>
      </w:r>
    </w:p>
    <w:p w:rsidR="00000000" w:rsidDel="00000000" w:rsidP="00000000" w:rsidRDefault="00000000" w:rsidRPr="00000000" w14:paraId="0000002F">
      <w:pPr>
        <w:spacing w:after="240" w:before="240" w:lineRule="auto"/>
        <w:rPr/>
      </w:pPr>
      <w:r w:rsidDel="00000000" w:rsidR="00000000" w:rsidRPr="00000000">
        <w:rPr>
          <w:rtl w:val="0"/>
        </w:rPr>
        <w:t xml:space="preserve">Vì vậy, phần yêu cầu màu sắc được điều chỉnh theo hướng phù hợp hơn:</w:t>
      </w:r>
    </w:p>
    <w:p w:rsidR="00000000" w:rsidDel="00000000" w:rsidP="00000000" w:rsidRDefault="00000000" w:rsidRPr="00000000" w14:paraId="00000030">
      <w:pPr>
        <w:numPr>
          <w:ilvl w:val="0"/>
          <w:numId w:val="7"/>
        </w:numPr>
        <w:spacing w:after="0" w:afterAutospacing="0" w:before="240" w:lineRule="auto"/>
        <w:ind w:left="720" w:hanging="360"/>
      </w:pPr>
      <w:r w:rsidDel="00000000" w:rsidR="00000000" w:rsidRPr="00000000">
        <w:rPr>
          <w:rtl w:val="0"/>
        </w:rPr>
        <w:t xml:space="preserve">ưu tiên bảng màu dịu, ổn định, không quá nhiều màu chói trên cùng một màn hình</w:t>
      </w:r>
    </w:p>
    <w:p w:rsidR="00000000" w:rsidDel="00000000" w:rsidP="00000000" w:rsidRDefault="00000000" w:rsidRPr="00000000" w14:paraId="00000031">
      <w:pPr>
        <w:numPr>
          <w:ilvl w:val="0"/>
          <w:numId w:val="7"/>
        </w:numPr>
        <w:spacing w:after="0" w:afterAutospacing="0" w:before="0" w:beforeAutospacing="0" w:lineRule="auto"/>
        <w:ind w:left="720" w:hanging="360"/>
      </w:pPr>
      <w:r w:rsidDel="00000000" w:rsidR="00000000" w:rsidRPr="00000000">
        <w:rPr>
          <w:rtl w:val="0"/>
        </w:rPr>
        <w:t xml:space="preserve">dùng màu để hỗ trợ phân cấp thông tin thay vì tạo kích thích mạnh</w:t>
      </w:r>
    </w:p>
    <w:p w:rsidR="00000000" w:rsidDel="00000000" w:rsidP="00000000" w:rsidRDefault="00000000" w:rsidRPr="00000000" w14:paraId="00000032">
      <w:pPr>
        <w:numPr>
          <w:ilvl w:val="0"/>
          <w:numId w:val="7"/>
        </w:numPr>
        <w:spacing w:after="0" w:afterAutospacing="0" w:before="0" w:beforeAutospacing="0" w:lineRule="auto"/>
        <w:ind w:left="720" w:hanging="360"/>
      </w:pPr>
      <w:r w:rsidDel="00000000" w:rsidR="00000000" w:rsidRPr="00000000">
        <w:rPr>
          <w:rtl w:val="0"/>
        </w:rPr>
        <w:t xml:space="preserve">tránh quá nhiều điểm nhấn màu cạnh tranh nhau</w:t>
      </w:r>
    </w:p>
    <w:p w:rsidR="00000000" w:rsidDel="00000000" w:rsidP="00000000" w:rsidRDefault="00000000" w:rsidRPr="00000000" w14:paraId="00000033">
      <w:pPr>
        <w:numPr>
          <w:ilvl w:val="0"/>
          <w:numId w:val="7"/>
        </w:numPr>
        <w:spacing w:after="240" w:before="0" w:beforeAutospacing="0" w:lineRule="auto"/>
        <w:ind w:left="720" w:hanging="360"/>
      </w:pPr>
      <w:r w:rsidDel="00000000" w:rsidR="00000000" w:rsidRPr="00000000">
        <w:rPr>
          <w:rtl w:val="0"/>
        </w:rPr>
        <w:t xml:space="preserve">giữ độ tương phản đủ rõ để dễ đọc nhưng không gây cảm giác chói gắt</w:t>
      </w:r>
    </w:p>
    <w:p w:rsidR="00000000" w:rsidDel="00000000" w:rsidP="00000000" w:rsidRDefault="00000000" w:rsidRPr="00000000" w14:paraId="00000034">
      <w:pPr>
        <w:pStyle w:val="Heading4"/>
        <w:keepNext w:val="0"/>
        <w:keepLines w:val="0"/>
        <w:spacing w:after="40" w:before="240" w:lineRule="auto"/>
        <w:rPr/>
      </w:pPr>
      <w:bookmarkStart w:colFirst="0" w:colLast="0" w:name="_xr1wur18n7ki" w:id="7"/>
      <w:bookmarkEnd w:id="7"/>
      <w:r w:rsidDel="00000000" w:rsidR="00000000" w:rsidRPr="00000000">
        <w:rPr>
          <w:b w:val="1"/>
          <w:bCs w:val="1"/>
          <w:color w:val="000000"/>
          <w:sz w:val="22"/>
          <w:szCs w:val="22"/>
          <w:rtl w:val="0"/>
        </w:rPr>
        <w:t xml:space="preserve">c) Tương tác và mức độ chủ động của trẻ khi sử dụng app</w:t>
      </w: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Từ các nghiên cứu về </w:t>
      </w:r>
      <w:r w:rsidDel="00000000" w:rsidR="00000000" w:rsidRPr="00000000">
        <w:rPr>
          <w:b w:val="1"/>
          <w:bCs w:val="1"/>
          <w:rtl w:val="0"/>
        </w:rPr>
        <w:t xml:space="preserve">serious games</w:t>
      </w:r>
      <w:r w:rsidDel="00000000" w:rsidR="00000000" w:rsidRPr="00000000">
        <w:rPr>
          <w:rtl w:val="0"/>
        </w:rPr>
        <w:t xml:space="preserve"> và </w:t>
      </w:r>
      <w:r w:rsidDel="00000000" w:rsidR="00000000" w:rsidRPr="00000000">
        <w:rPr>
          <w:b w:val="1"/>
          <w:bCs w:val="1"/>
          <w:rtl w:val="0"/>
        </w:rPr>
        <w:t xml:space="preserve">digital therapeutics</w:t>
      </w:r>
      <w:r w:rsidDel="00000000" w:rsidR="00000000" w:rsidRPr="00000000">
        <w:rPr>
          <w:rtl w:val="0"/>
        </w:rPr>
        <w:t xml:space="preserve"> cho trẻ ADHD: trẻ có xu hướng tham gia tốt hơn khi hoạt động có </w:t>
      </w:r>
      <w:r w:rsidDel="00000000" w:rsidR="00000000" w:rsidRPr="00000000">
        <w:rPr>
          <w:b w:val="1"/>
          <w:bCs w:val="1"/>
          <w:rtl w:val="0"/>
        </w:rPr>
        <w:t xml:space="preserve">mục tiêu rõ ràng, phản hồi nhanh, nhịp ngắn và cảm giác hoàn thành liên tục(</w:t>
      </w:r>
      <w:hyperlink r:id="rId10">
        <w:r w:rsidDel="00000000" w:rsidR="00000000" w:rsidRPr="00000000">
          <w:rPr>
            <w:b w:val="1"/>
            <w:bCs w:val="1"/>
            <w:color w:val="1155cc"/>
            <w:u w:val="single"/>
            <w:rtl w:val="0"/>
          </w:rPr>
          <w:t xml:space="preserve">Effectiveness of Serious Games as Digital Therapeutics for Enhancing the Abilities of Children With Attention-Deficit/Hyperactivity Disorder (ADHD): Systematic Literature Review - PubMed</w:t>
        </w:r>
      </w:hyperlink>
      <w:r w:rsidDel="00000000" w:rsidR="00000000" w:rsidRPr="00000000">
        <w:rPr>
          <w:b w:val="1"/>
          <w:bCs w:val="1"/>
          <w:rtl w:val="0"/>
        </w:rPr>
        <w:t xml:space="preserve"> )</w:t>
      </w:r>
      <w:r w:rsidDel="00000000" w:rsidR="00000000" w:rsidRPr="00000000">
        <w:rPr>
          <w:rtl w:val="0"/>
        </w:rPr>
        <w:t xml:space="preserve">. Trong một systematic review gần đây, 89% thử nghiệm ghi nhận thái độ tích cực của trẻ với các can thiệp dạng game, đồng thời bằng chứng cho thấy serious games có thể hỗ trợ attention, hyperactivity-impulsivity, social skills và executive functions.(</w:t>
      </w:r>
      <w:hyperlink r:id="rId11">
        <w:r w:rsidDel="00000000" w:rsidR="00000000" w:rsidRPr="00000000">
          <w:rPr>
            <w:color w:val="1155cc"/>
            <w:u w:val="single"/>
            <w:rtl w:val="0"/>
          </w:rPr>
          <w:t xml:space="preserve">Effectiveness of Serious Games as Digital Therapeutics for Enhancing the Abilities of Children With Attention-Deficit/Hyperactivity Disorder (ADHD): Systematic Literature Review - PMC</w:t>
        </w:r>
      </w:hyperlink>
      <w:r w:rsidDel="00000000" w:rsidR="00000000" w:rsidRPr="00000000">
        <w:rPr>
          <w:rtl w:val="0"/>
        </w:rPr>
        <w:t xml:space="preserve"> )</w:t>
      </w:r>
    </w:p>
    <w:p w:rsidR="00000000" w:rsidDel="00000000" w:rsidP="00000000" w:rsidRDefault="00000000" w:rsidRPr="00000000" w14:paraId="00000036">
      <w:pPr>
        <w:spacing w:after="240" w:before="240" w:lineRule="auto"/>
        <w:rPr/>
      </w:pPr>
      <w:r w:rsidDel="00000000" w:rsidR="00000000" w:rsidRPr="00000000">
        <w:rPr>
          <w:rtl w:val="0"/>
        </w:rPr>
        <w:t xml:space="preserve">Từ đó, nhóm điều chỉnh định hướng như sau:</w:t>
      </w:r>
    </w:p>
    <w:p w:rsidR="00000000" w:rsidDel="00000000" w:rsidP="00000000" w:rsidRDefault="00000000" w:rsidRPr="00000000" w14:paraId="00000037">
      <w:pPr>
        <w:numPr>
          <w:ilvl w:val="0"/>
          <w:numId w:val="1"/>
        </w:numPr>
        <w:spacing w:after="0" w:afterAutospacing="0" w:before="240" w:lineRule="auto"/>
        <w:ind w:left="720" w:hanging="360"/>
      </w:pPr>
      <w:r w:rsidDel="00000000" w:rsidR="00000000" w:rsidRPr="00000000">
        <w:rPr>
          <w:rtl w:val="0"/>
        </w:rPr>
        <w:t xml:space="preserve">ưu tiên thao tác ngắn, rõ, dễ hiểu</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rtl w:val="0"/>
        </w:rPr>
        <w:t xml:space="preserve">phản hồi ngay sau mỗi hành động</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tl w:val="0"/>
        </w:rPr>
        <w:t xml:space="preserve">tránh nội dung thụ động kéo dài</w:t>
      </w:r>
    </w:p>
    <w:p w:rsidR="00000000" w:rsidDel="00000000" w:rsidP="00000000" w:rsidRDefault="00000000" w:rsidRPr="00000000" w14:paraId="0000003A">
      <w:pPr>
        <w:numPr>
          <w:ilvl w:val="0"/>
          <w:numId w:val="1"/>
        </w:numPr>
        <w:spacing w:after="240" w:before="0" w:beforeAutospacing="0" w:lineRule="auto"/>
        <w:ind w:left="720" w:hanging="360"/>
      </w:pPr>
      <w:r w:rsidDel="00000000" w:rsidR="00000000" w:rsidRPr="00000000">
        <w:rPr>
          <w:rtl w:val="0"/>
        </w:rPr>
        <w:t xml:space="preserve">chỉ sử dụng tương tác khi nó phục vụ nhiệm vụ học tập, không thêm thao tác chỉ để “giữ tay trẻ bận” </w:t>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d) Nhịp độ học tập và biểu diễn thời gian</w:t>
      </w:r>
    </w:p>
    <w:p w:rsidR="00000000" w:rsidDel="00000000" w:rsidP="00000000" w:rsidRDefault="00000000" w:rsidRPr="00000000" w14:paraId="0000003D">
      <w:pPr>
        <w:spacing w:after="240" w:before="240" w:lineRule="auto"/>
        <w:rPr/>
      </w:pPr>
      <w:r w:rsidDel="00000000" w:rsidR="00000000" w:rsidRPr="00000000">
        <w:rPr>
          <w:rtl w:val="0"/>
        </w:rPr>
        <w:t xml:space="preserve">Ở giai đoạn hiện tại, nhóm đang nghiêng về hướng:</w:t>
      </w:r>
    </w:p>
    <w:p w:rsidR="00000000" w:rsidDel="00000000" w:rsidP="00000000" w:rsidRDefault="00000000" w:rsidRPr="00000000" w14:paraId="0000003E">
      <w:pPr>
        <w:numPr>
          <w:ilvl w:val="0"/>
          <w:numId w:val="12"/>
        </w:numPr>
        <w:spacing w:after="0" w:afterAutospacing="0" w:before="240" w:lineRule="auto"/>
        <w:ind w:left="720" w:hanging="360"/>
      </w:pPr>
      <w:r w:rsidDel="00000000" w:rsidR="00000000" w:rsidRPr="00000000">
        <w:rPr>
          <w:rtl w:val="0"/>
        </w:rPr>
        <w:t xml:space="preserve">thiết kế các phiên học ngắn</w:t>
      </w:r>
    </w:p>
    <w:p w:rsidR="00000000" w:rsidDel="00000000" w:rsidP="00000000" w:rsidRDefault="00000000" w:rsidRPr="00000000" w14:paraId="0000003F">
      <w:pPr>
        <w:numPr>
          <w:ilvl w:val="0"/>
          <w:numId w:val="12"/>
        </w:numPr>
        <w:spacing w:after="0" w:afterAutospacing="0" w:before="0" w:beforeAutospacing="0" w:lineRule="auto"/>
        <w:ind w:left="720" w:hanging="360"/>
      </w:pPr>
      <w:r w:rsidDel="00000000" w:rsidR="00000000" w:rsidRPr="00000000">
        <w:rPr>
          <w:rtl w:val="0"/>
        </w:rPr>
        <w:t xml:space="preserve">chia nhiệm vụ thành các bước nhỏ</w:t>
      </w:r>
    </w:p>
    <w:p w:rsidR="00000000" w:rsidDel="00000000" w:rsidP="00000000" w:rsidRDefault="00000000" w:rsidRPr="00000000" w14:paraId="00000040">
      <w:pPr>
        <w:numPr>
          <w:ilvl w:val="0"/>
          <w:numId w:val="12"/>
        </w:numPr>
        <w:spacing w:after="0" w:afterAutospacing="0" w:before="0" w:beforeAutospacing="0" w:lineRule="auto"/>
        <w:ind w:left="720" w:hanging="360"/>
      </w:pPr>
      <w:r w:rsidDel="00000000" w:rsidR="00000000" w:rsidRPr="00000000">
        <w:rPr>
          <w:rtl w:val="0"/>
        </w:rPr>
        <w:t xml:space="preserve">dùng thanh tiến độ hoặc vòng tiến trình trực quan</w:t>
      </w:r>
    </w:p>
    <w:p w:rsidR="00000000" w:rsidDel="00000000" w:rsidP="00000000" w:rsidRDefault="00000000" w:rsidRPr="00000000" w14:paraId="00000041">
      <w:pPr>
        <w:numPr>
          <w:ilvl w:val="0"/>
          <w:numId w:val="12"/>
        </w:numPr>
        <w:spacing w:after="240" w:before="0" w:beforeAutospacing="0" w:lineRule="auto"/>
        <w:ind w:left="720" w:hanging="360"/>
      </w:pPr>
      <w:r w:rsidDel="00000000" w:rsidR="00000000" w:rsidRPr="00000000">
        <w:rPr>
          <w:rtl w:val="0"/>
        </w:rPr>
        <w:t xml:space="preserve">cho phép trẻ thấy mình đang ở đâu trong phiên học mà không tạo cảm giác bị thúc ép quá mức</w:t>
      </w:r>
    </w:p>
    <w:p w:rsidR="00000000" w:rsidDel="00000000" w:rsidP="00000000" w:rsidRDefault="00000000" w:rsidRPr="00000000" w14:paraId="00000042">
      <w:pPr>
        <w:spacing w:after="240" w:before="240" w:lineRule="auto"/>
        <w:rPr/>
      </w:pPr>
      <w:r w:rsidDel="00000000" w:rsidR="00000000" w:rsidRPr="00000000">
        <w:rPr>
          <w:rtl w:val="0"/>
        </w:rPr>
        <w:t xml:space="preserve">Hướng này cũng phù hợp với các nghiên cứu về nhu cầu của người trẻ ADHD đối với can thiệp số, trong đó người dùng đánh giá cao các công cụ dễ dùng, hỗ trợ đúng lúc và không tạo cảm giác quá tải. (</w:t>
      </w:r>
      <w:hyperlink r:id="rId12">
        <w:r w:rsidDel="00000000" w:rsidR="00000000" w:rsidRPr="00000000">
          <w:rPr>
            <w:color w:val="1155cc"/>
            <w:u w:val="single"/>
            <w:rtl w:val="0"/>
          </w:rPr>
          <w:t xml:space="preserve">The Development and Usability of a Mobile App for Parents of Children with ADHD - PubMed</w:t>
        </w:r>
      </w:hyperlink>
      <w:r w:rsidDel="00000000" w:rsidR="00000000" w:rsidRPr="00000000">
        <w:rPr>
          <w:rtl w:val="0"/>
        </w:rPr>
        <w:t xml:space="preserve">)</w:t>
      </w:r>
    </w:p>
    <w:p w:rsidR="00000000" w:rsidDel="00000000" w:rsidP="00000000" w:rsidRDefault="00000000" w:rsidRPr="00000000" w14:paraId="00000043">
      <w:pPr>
        <w:pStyle w:val="Heading4"/>
        <w:keepNext w:val="0"/>
        <w:keepLines w:val="0"/>
        <w:spacing w:after="40" w:before="240" w:lineRule="auto"/>
        <w:rPr>
          <w:b w:val="1"/>
          <w:bCs w:val="1"/>
          <w:color w:val="000000"/>
          <w:sz w:val="22"/>
          <w:szCs w:val="22"/>
        </w:rPr>
      </w:pPr>
      <w:bookmarkStart w:colFirst="0" w:colLast="0" w:name="_x8bbvnngbs1l" w:id="8"/>
      <w:bookmarkEnd w:id="8"/>
      <w:r w:rsidDel="00000000" w:rsidR="00000000" w:rsidRPr="00000000">
        <w:rPr>
          <w:b w:val="1"/>
          <w:bCs w:val="1"/>
          <w:color w:val="000000"/>
          <w:sz w:val="22"/>
          <w:szCs w:val="22"/>
          <w:rtl w:val="0"/>
        </w:rPr>
        <w:t xml:space="preserve">e) Động lực và phản hồi khích lệ</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game hóa là một hướng có tiềm năng</w:t>
      </w:r>
      <w:r w:rsidDel="00000000" w:rsidR="00000000" w:rsidRPr="00000000">
        <w:rPr>
          <w:rtl w:val="0"/>
        </w:rPr>
        <w:t xml:space="preserve">, nhưng cần dùng đúng mức và gắn với mục tiêu học tập. Các bằng chứng gần đây cho thấy serious games có thể hữu ích, nhưng hiệu quả không đồng đều và không có nghĩa là càng nhiều hiệu ứng, phần thưởng hay hoạt hình thì càng tốt.</w:t>
      </w:r>
    </w:p>
    <w:p w:rsidR="00000000" w:rsidDel="00000000" w:rsidP="00000000" w:rsidRDefault="00000000" w:rsidRPr="00000000" w14:paraId="00000045">
      <w:pPr>
        <w:spacing w:after="240" w:before="240" w:lineRule="auto"/>
        <w:rPr/>
      </w:pPr>
      <w:r w:rsidDel="00000000" w:rsidR="00000000" w:rsidRPr="00000000">
        <w:rPr>
          <w:rtl w:val="0"/>
        </w:rPr>
        <w:t xml:space="preserve">Từ đó, nhóm định hướng:</w:t>
      </w:r>
    </w:p>
    <w:p w:rsidR="00000000" w:rsidDel="00000000" w:rsidP="00000000" w:rsidRDefault="00000000" w:rsidRPr="00000000" w14:paraId="00000046">
      <w:pPr>
        <w:numPr>
          <w:ilvl w:val="0"/>
          <w:numId w:val="10"/>
        </w:numPr>
        <w:spacing w:after="0" w:afterAutospacing="0" w:before="240" w:lineRule="auto"/>
        <w:ind w:left="720" w:hanging="360"/>
      </w:pPr>
      <w:r w:rsidDel="00000000" w:rsidR="00000000" w:rsidRPr="00000000">
        <w:rPr>
          <w:rtl w:val="0"/>
        </w:rPr>
        <w:t xml:space="preserve">phản hồi nên đến ngay sau hành động của trẻ</w:t>
      </w:r>
    </w:p>
    <w:p w:rsidR="00000000" w:rsidDel="00000000" w:rsidP="00000000" w:rsidRDefault="00000000" w:rsidRPr="00000000" w14:paraId="00000047">
      <w:pPr>
        <w:numPr>
          <w:ilvl w:val="0"/>
          <w:numId w:val="10"/>
        </w:numPr>
        <w:spacing w:after="0" w:afterAutospacing="0" w:before="0" w:beforeAutospacing="0" w:lineRule="auto"/>
        <w:ind w:left="720" w:hanging="360"/>
      </w:pPr>
      <w:r w:rsidDel="00000000" w:rsidR="00000000" w:rsidRPr="00000000">
        <w:rPr>
          <w:rtl w:val="0"/>
        </w:rPr>
        <w:t xml:space="preserve">khen thưởng nên gắn với nỗ lực và tiến bộ theo từng bước</w:t>
      </w:r>
    </w:p>
    <w:p w:rsidR="00000000" w:rsidDel="00000000" w:rsidP="00000000" w:rsidRDefault="00000000" w:rsidRPr="00000000" w14:paraId="00000048">
      <w:pPr>
        <w:numPr>
          <w:ilvl w:val="0"/>
          <w:numId w:val="10"/>
        </w:numPr>
        <w:spacing w:after="0" w:afterAutospacing="0" w:before="0" w:beforeAutospacing="0" w:lineRule="auto"/>
        <w:ind w:left="720" w:hanging="360"/>
      </w:pPr>
      <w:r w:rsidDel="00000000" w:rsidR="00000000" w:rsidRPr="00000000">
        <w:rPr>
          <w:rtl w:val="0"/>
        </w:rPr>
        <w:t xml:space="preserve">hạn chế cơ chế phạt nặng hoặc thông báo làm trẻ cảm thấy thất bại</w:t>
      </w:r>
    </w:p>
    <w:p w:rsidR="00000000" w:rsidDel="00000000" w:rsidP="00000000" w:rsidRDefault="00000000" w:rsidRPr="00000000" w14:paraId="00000049">
      <w:pPr>
        <w:numPr>
          <w:ilvl w:val="0"/>
          <w:numId w:val="10"/>
        </w:numPr>
        <w:spacing w:after="240" w:before="0" w:beforeAutospacing="0" w:lineRule="auto"/>
        <w:ind w:left="720" w:hanging="360"/>
      </w:pPr>
      <w:r w:rsidDel="00000000" w:rsidR="00000000" w:rsidRPr="00000000">
        <w:rPr>
          <w:rtl w:val="0"/>
        </w:rPr>
        <w:t xml:space="preserve">ưu tiên phản hồi tích cực, rõ ràng và dễ hiểu </w:t>
      </w:r>
    </w:p>
    <w:p w:rsidR="00000000" w:rsidDel="00000000" w:rsidP="00000000" w:rsidRDefault="00000000" w:rsidRPr="00000000" w14:paraId="0000004A">
      <w:pPr>
        <w:pStyle w:val="Heading4"/>
        <w:keepNext w:val="0"/>
        <w:keepLines w:val="0"/>
        <w:spacing w:after="40" w:before="240" w:lineRule="auto"/>
        <w:rPr>
          <w:b w:val="1"/>
          <w:bCs w:val="1"/>
          <w:color w:val="000000"/>
          <w:sz w:val="22"/>
          <w:szCs w:val="22"/>
        </w:rPr>
      </w:pPr>
      <w:bookmarkStart w:colFirst="0" w:colLast="0" w:name="_y6fnit4rvzqn" w:id="9"/>
      <w:bookmarkEnd w:id="9"/>
      <w:r w:rsidDel="00000000" w:rsidR="00000000" w:rsidRPr="00000000">
        <w:rPr>
          <w:b w:val="1"/>
          <w:bCs w:val="1"/>
          <w:color w:val="000000"/>
          <w:sz w:val="22"/>
          <w:szCs w:val="22"/>
          <w:rtl w:val="0"/>
        </w:rPr>
        <w:t xml:space="preserve">f) Vai trò của phụ huynh trong hệ thống</w:t>
      </w:r>
    </w:p>
    <w:p w:rsidR="00000000" w:rsidDel="00000000" w:rsidP="00000000" w:rsidRDefault="00000000" w:rsidRPr="00000000" w14:paraId="0000004B">
      <w:pPr>
        <w:spacing w:after="240" w:before="240" w:lineRule="auto"/>
        <w:rPr/>
      </w:pPr>
      <w:r w:rsidDel="00000000" w:rsidR="00000000" w:rsidRPr="00000000">
        <w:rPr>
          <w:rtl w:val="0"/>
        </w:rPr>
        <w:t xml:space="preserve">Nhóm cũng đã xác định ứng dụng cần có giao diện theo dõi cho phụ huynh. Đây là một hướng phù hợp, vì các nghiên cứu về ứng dụng cho phụ huynh trẻ ADHD cho thấy app có thể đóng vai trò công cụ bổ trợ nhằm tăng tuân thủ, mức độ tham gia của cha mẹ và việc thực hiện các nhiệm vụ hỗ trợ tại nhà. (</w:t>
      </w:r>
      <w:hyperlink r:id="rId13">
        <w:r w:rsidDel="00000000" w:rsidR="00000000" w:rsidRPr="00000000">
          <w:rPr>
            <w:color w:val="1155cc"/>
            <w:u w:val="single"/>
            <w:rtl w:val="0"/>
          </w:rPr>
          <w:t xml:space="preserve">The Development and Usability of a Mobile App for Parents of Children with ADHD - PubMed</w:t>
        </w:r>
      </w:hyperlink>
      <w:r w:rsidDel="00000000" w:rsidR="00000000" w:rsidRPr="00000000">
        <w:rPr>
          <w:rtl w:val="0"/>
        </w:rPr>
        <w:t xml:space="preserve"> )</w:t>
      </w:r>
    </w:p>
    <w:p w:rsidR="00000000" w:rsidDel="00000000" w:rsidP="00000000" w:rsidRDefault="00000000" w:rsidRPr="00000000" w14:paraId="0000004C">
      <w:pPr>
        <w:spacing w:after="240" w:before="240" w:lineRule="auto"/>
        <w:rPr/>
      </w:pPr>
      <w:r w:rsidDel="00000000" w:rsidR="00000000" w:rsidRPr="00000000">
        <w:rPr>
          <w:rtl w:val="0"/>
        </w:rPr>
        <w:t xml:space="preserve">Từ đó, nhóm định hướng phần dành cho phụ huynh sẽ tập trung vào:</w:t>
      </w:r>
    </w:p>
    <w:p w:rsidR="00000000" w:rsidDel="00000000" w:rsidP="00000000" w:rsidRDefault="00000000" w:rsidRPr="00000000" w14:paraId="0000004D">
      <w:pPr>
        <w:numPr>
          <w:ilvl w:val="0"/>
          <w:numId w:val="2"/>
        </w:numPr>
        <w:spacing w:after="0" w:afterAutospacing="0" w:before="240" w:lineRule="auto"/>
        <w:ind w:left="720" w:hanging="360"/>
      </w:pPr>
      <w:r w:rsidDel="00000000" w:rsidR="00000000" w:rsidRPr="00000000">
        <w:rPr>
          <w:rtl w:val="0"/>
        </w:rPr>
        <w:t xml:space="preserve">giao nhiệm vụ học tập</w:t>
      </w:r>
    </w:p>
    <w:p w:rsidR="00000000" w:rsidDel="00000000" w:rsidP="00000000" w:rsidRDefault="00000000" w:rsidRPr="00000000" w14:paraId="0000004E">
      <w:pPr>
        <w:numPr>
          <w:ilvl w:val="0"/>
          <w:numId w:val="2"/>
        </w:numPr>
        <w:spacing w:after="0" w:afterAutospacing="0" w:before="0" w:beforeAutospacing="0" w:lineRule="auto"/>
        <w:ind w:left="720" w:hanging="360"/>
      </w:pPr>
      <w:r w:rsidDel="00000000" w:rsidR="00000000" w:rsidRPr="00000000">
        <w:rPr>
          <w:rtl w:val="0"/>
        </w:rPr>
        <w:t xml:space="preserve">theo dõi tiến độ cơ bản</w:t>
      </w:r>
    </w:p>
    <w:p w:rsidR="00000000" w:rsidDel="00000000" w:rsidP="00000000" w:rsidRDefault="00000000" w:rsidRPr="00000000" w14:paraId="0000004F">
      <w:pPr>
        <w:numPr>
          <w:ilvl w:val="0"/>
          <w:numId w:val="2"/>
        </w:numPr>
        <w:spacing w:after="0" w:afterAutospacing="0" w:before="0" w:beforeAutospacing="0" w:lineRule="auto"/>
        <w:ind w:left="720" w:hanging="360"/>
      </w:pPr>
      <w:r w:rsidDel="00000000" w:rsidR="00000000" w:rsidRPr="00000000">
        <w:rPr>
          <w:rtl w:val="0"/>
        </w:rPr>
        <w:t xml:space="preserve">xem lịch sử hoàn thành</w:t>
      </w:r>
    </w:p>
    <w:p w:rsidR="00000000" w:rsidDel="00000000" w:rsidP="00000000" w:rsidRDefault="00000000" w:rsidRPr="00000000" w14:paraId="00000050">
      <w:pPr>
        <w:numPr>
          <w:ilvl w:val="0"/>
          <w:numId w:val="2"/>
        </w:numPr>
        <w:spacing w:after="240" w:before="0" w:beforeAutospacing="0" w:lineRule="auto"/>
        <w:ind w:left="720" w:hanging="360"/>
      </w:pPr>
      <w:r w:rsidDel="00000000" w:rsidR="00000000" w:rsidRPr="00000000">
        <w:rPr>
          <w:rtl w:val="0"/>
        </w:rPr>
        <w:t xml:space="preserve">đồng hành và nhắc nhở trẻ ở mức phù hợp</w:t>
      </w:r>
    </w:p>
    <w:p w:rsidR="00000000" w:rsidDel="00000000" w:rsidP="00000000" w:rsidRDefault="00000000" w:rsidRPr="00000000" w14:paraId="00000051">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wz100dre3jq"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Phác thảo luồng tương tác ban đầu</w:t>
      </w: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t xml:space="preserve">Trong tuần đầu tiên, nhóm đã bắt đầu phác thảo ý tưởng về luồng tương tác giữa trẻ, phụ huynh và hệ thống. Cụ thể:</w:t>
      </w:r>
    </w:p>
    <w:p w:rsidR="00000000" w:rsidDel="00000000" w:rsidP="00000000" w:rsidRDefault="00000000" w:rsidRPr="00000000" w14:paraId="00000054">
      <w:pPr>
        <w:numPr>
          <w:ilvl w:val="0"/>
          <w:numId w:val="11"/>
        </w:numPr>
        <w:spacing w:after="0" w:afterAutospacing="0" w:before="240" w:lineRule="auto"/>
        <w:ind w:left="720" w:hanging="360"/>
      </w:pPr>
      <w:r w:rsidDel="00000000" w:rsidR="00000000" w:rsidRPr="00000000">
        <w:rPr>
          <w:rtl w:val="0"/>
        </w:rPr>
        <w:t xml:space="preserve">Phụ huynh tạo hoặc giao nhiệm vụ học tập cho trẻ.</w:t>
      </w:r>
    </w:p>
    <w:p w:rsidR="00000000" w:rsidDel="00000000" w:rsidP="00000000" w:rsidRDefault="00000000" w:rsidRPr="00000000" w14:paraId="00000055">
      <w:pPr>
        <w:numPr>
          <w:ilvl w:val="0"/>
          <w:numId w:val="11"/>
        </w:numPr>
        <w:spacing w:after="0" w:afterAutospacing="0" w:before="0" w:beforeAutospacing="0" w:lineRule="auto"/>
        <w:ind w:left="720" w:hanging="360"/>
      </w:pPr>
      <w:r w:rsidDel="00000000" w:rsidR="00000000" w:rsidRPr="00000000">
        <w:rPr>
          <w:rtl w:val="0"/>
        </w:rPr>
        <w:t xml:space="preserve">Trẻ vào giao diện học tập và thực hiện nhiệm vụ theo từng bước ngắn.</w:t>
      </w:r>
    </w:p>
    <w:p w:rsidR="00000000" w:rsidDel="00000000" w:rsidP="00000000" w:rsidRDefault="00000000" w:rsidRPr="00000000" w14:paraId="00000056">
      <w:pPr>
        <w:numPr>
          <w:ilvl w:val="0"/>
          <w:numId w:val="11"/>
        </w:numPr>
        <w:spacing w:after="0" w:afterAutospacing="0" w:before="0" w:beforeAutospacing="0" w:lineRule="auto"/>
        <w:ind w:left="720" w:hanging="360"/>
      </w:pPr>
      <w:r w:rsidDel="00000000" w:rsidR="00000000" w:rsidRPr="00000000">
        <w:rPr>
          <w:rtl w:val="0"/>
        </w:rPr>
        <w:t xml:space="preserve">Hệ thống hiển thị tiến độ, thời lượng phiên học và phản hồi khích lệ.</w:t>
      </w:r>
    </w:p>
    <w:p w:rsidR="00000000" w:rsidDel="00000000" w:rsidP="00000000" w:rsidRDefault="00000000" w:rsidRPr="00000000" w14:paraId="00000057">
      <w:pPr>
        <w:numPr>
          <w:ilvl w:val="0"/>
          <w:numId w:val="11"/>
        </w:numPr>
        <w:spacing w:after="240" w:before="0" w:beforeAutospacing="0" w:lineRule="auto"/>
        <w:ind w:left="720" w:hanging="360"/>
      </w:pPr>
      <w:r w:rsidDel="00000000" w:rsidR="00000000" w:rsidRPr="00000000">
        <w:rPr>
          <w:rtl w:val="0"/>
        </w:rPr>
        <w:t xml:space="preserve">Phụ huynh theo dõi mức độ hoàn thành cơ bản của trẻ. </w:t>
      </w:r>
    </w:p>
    <w:p w:rsidR="00000000" w:rsidDel="00000000" w:rsidP="00000000" w:rsidRDefault="00000000" w:rsidRPr="00000000" w14:paraId="0000005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akl395m4qck"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Định hướng phát triển kỹ thuật ban đầu</w:t>
      </w: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Nhóm đã khởi tạo định hướng phát triển sản phẩm dưới dạng ứng dụng web và chuẩn bị bộ khung ban đầu cho phần frontend để phục vụ cho các bước thiết kế và phát triển tiếp theo. Đây là bước chuẩn bị cần thiết để chuyển từ giai đoạn phân tích sang giai đoạn thiết kế prototype. </w:t>
      </w:r>
    </w:p>
    <w:p w:rsidR="00000000" w:rsidDel="00000000" w:rsidP="00000000" w:rsidRDefault="00000000" w:rsidRPr="00000000" w14:paraId="0000005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779dbi7ca94"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Các công việc cần thực hiện trong tuần tới</w:t>
      </w: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t xml:space="preserve">Trong tuần tiếp theo, nhóm sẽ chuyển từ giai đoạn xác định bài toán sang giai đoạn cụ thể hóa thiết kế và bắt đầu phát triển prototype ban đầu. Các công việc dự kiến gồm:</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2sa0wdqrdtjv" w:id="13"/>
      <w:bookmarkEnd w:id="13"/>
      <w:r w:rsidDel="00000000" w:rsidR="00000000" w:rsidRPr="00000000">
        <w:rPr>
          <w:b w:val="1"/>
          <w:bCs w:val="1"/>
          <w:color w:val="000000"/>
          <w:sz w:val="26"/>
          <w:szCs w:val="26"/>
          <w:rtl w:val="0"/>
        </w:rPr>
        <w:t xml:space="preserve">3.1. Xây dựng persona và scenario</w:t>
      </w:r>
    </w:p>
    <w:p w:rsidR="00000000" w:rsidDel="00000000" w:rsidP="00000000" w:rsidRDefault="00000000" w:rsidRPr="00000000" w14:paraId="0000005F">
      <w:pPr>
        <w:spacing w:after="240" w:before="240" w:lineRule="auto"/>
        <w:rPr/>
      </w:pPr>
      <w:r w:rsidDel="00000000" w:rsidR="00000000" w:rsidRPr="00000000">
        <w:rPr>
          <w:rtl w:val="0"/>
        </w:rPr>
        <w:t xml:space="preserve">Nhóm sẽ xây dựng persona và scenario cụ thể cho hai nhóm người dùng chính:</w:t>
      </w:r>
    </w:p>
    <w:p w:rsidR="00000000" w:rsidDel="00000000" w:rsidP="00000000" w:rsidRDefault="00000000" w:rsidRPr="00000000" w14:paraId="00000060">
      <w:pPr>
        <w:numPr>
          <w:ilvl w:val="0"/>
          <w:numId w:val="3"/>
        </w:numPr>
        <w:spacing w:after="0" w:afterAutospacing="0" w:before="240" w:lineRule="auto"/>
        <w:ind w:left="720" w:hanging="360"/>
      </w:pPr>
      <w:r w:rsidDel="00000000" w:rsidR="00000000" w:rsidRPr="00000000">
        <w:rPr>
          <w:rtl w:val="0"/>
        </w:rPr>
        <w:t xml:space="preserve">trẻ ADHD</w:t>
      </w:r>
    </w:p>
    <w:p w:rsidR="00000000" w:rsidDel="00000000" w:rsidP="00000000" w:rsidRDefault="00000000" w:rsidRPr="00000000" w14:paraId="00000061">
      <w:pPr>
        <w:numPr>
          <w:ilvl w:val="0"/>
          <w:numId w:val="3"/>
        </w:numPr>
        <w:spacing w:after="240" w:before="0" w:beforeAutospacing="0" w:lineRule="auto"/>
        <w:ind w:left="720" w:hanging="360"/>
      </w:pPr>
      <w:r w:rsidDel="00000000" w:rsidR="00000000" w:rsidRPr="00000000">
        <w:rPr>
          <w:rtl w:val="0"/>
        </w:rPr>
        <w:t xml:space="preserve">phụ huynh/người chăm sóc.</w:t>
      </w:r>
    </w:p>
    <w:p w:rsidR="00000000" w:rsidDel="00000000" w:rsidP="00000000" w:rsidRDefault="00000000" w:rsidRPr="00000000" w14:paraId="00000062">
      <w:pPr>
        <w:spacing w:after="240" w:before="240" w:lineRule="auto"/>
        <w:rPr/>
      </w:pPr>
      <w:r w:rsidDel="00000000" w:rsidR="00000000" w:rsidRPr="00000000">
        <w:rPr>
          <w:rtl w:val="0"/>
        </w:rPr>
        <w:t xml:space="preserve">Việc này sẽ giúp nhóm làm rõ hơn độ tuổi mục tiêu, bối cảnh sử dụng và nhu cầu thực tế của từng nhóm người dùng.</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2wiq8d43v1ke" w:id="14"/>
      <w:bookmarkEnd w:id="14"/>
      <w:r w:rsidDel="00000000" w:rsidR="00000000" w:rsidRPr="00000000">
        <w:rPr>
          <w:b w:val="1"/>
          <w:bCs w:val="1"/>
          <w:color w:val="000000"/>
          <w:sz w:val="26"/>
          <w:szCs w:val="26"/>
          <w:rtl w:val="0"/>
        </w:rPr>
        <w:t xml:space="preserve">3.2. Hoàn thiện user flow cho các chức năng cốt lõi</w:t>
      </w:r>
    </w:p>
    <w:p w:rsidR="00000000" w:rsidDel="00000000" w:rsidP="00000000" w:rsidRDefault="00000000" w:rsidRPr="00000000" w14:paraId="00000064">
      <w:pPr>
        <w:spacing w:after="240" w:before="240" w:lineRule="auto"/>
        <w:rPr/>
      </w:pPr>
      <w:r w:rsidDel="00000000" w:rsidR="00000000" w:rsidRPr="00000000">
        <w:rPr>
          <w:rtl w:val="0"/>
        </w:rPr>
        <w:t xml:space="preserve">Nhóm sẽ tiếp tục hoàn thiện user flow cho các chức năng chính:</w:t>
      </w:r>
    </w:p>
    <w:p w:rsidR="00000000" w:rsidDel="00000000" w:rsidP="00000000" w:rsidRDefault="00000000" w:rsidRPr="00000000" w14:paraId="00000065">
      <w:pPr>
        <w:numPr>
          <w:ilvl w:val="0"/>
          <w:numId w:val="14"/>
        </w:numPr>
        <w:spacing w:after="0" w:afterAutospacing="0" w:before="240" w:lineRule="auto"/>
        <w:ind w:left="720" w:hanging="360"/>
      </w:pPr>
      <w:r w:rsidDel="00000000" w:rsidR="00000000" w:rsidRPr="00000000">
        <w:rPr>
          <w:rtl w:val="0"/>
        </w:rPr>
        <w:t xml:space="preserve">bắt đầu phiên học</w:t>
      </w:r>
    </w:p>
    <w:p w:rsidR="00000000" w:rsidDel="00000000" w:rsidP="00000000" w:rsidRDefault="00000000" w:rsidRPr="00000000" w14:paraId="00000066">
      <w:pPr>
        <w:numPr>
          <w:ilvl w:val="0"/>
          <w:numId w:val="14"/>
        </w:numPr>
        <w:spacing w:after="0" w:afterAutospacing="0" w:before="0" w:beforeAutospacing="0" w:lineRule="auto"/>
        <w:ind w:left="720" w:hanging="360"/>
      </w:pPr>
      <w:r w:rsidDel="00000000" w:rsidR="00000000" w:rsidRPr="00000000">
        <w:rPr>
          <w:rtl w:val="0"/>
        </w:rPr>
        <w:t xml:space="preserve">theo dõi nhiệm vụ</w:t>
      </w:r>
    </w:p>
    <w:p w:rsidR="00000000" w:rsidDel="00000000" w:rsidP="00000000" w:rsidRDefault="00000000" w:rsidRPr="00000000" w14:paraId="00000067">
      <w:pPr>
        <w:numPr>
          <w:ilvl w:val="0"/>
          <w:numId w:val="14"/>
        </w:numPr>
        <w:spacing w:after="0" w:afterAutospacing="0" w:before="0" w:beforeAutospacing="0" w:lineRule="auto"/>
        <w:ind w:left="720" w:hanging="360"/>
      </w:pPr>
      <w:r w:rsidDel="00000000" w:rsidR="00000000" w:rsidRPr="00000000">
        <w:rPr>
          <w:rtl w:val="0"/>
        </w:rPr>
        <w:t xml:space="preserve">nhận nhắc nhở khi mất tập trung</w:t>
      </w:r>
    </w:p>
    <w:p w:rsidR="00000000" w:rsidDel="00000000" w:rsidP="00000000" w:rsidRDefault="00000000" w:rsidRPr="00000000" w14:paraId="00000068">
      <w:pPr>
        <w:numPr>
          <w:ilvl w:val="0"/>
          <w:numId w:val="14"/>
        </w:numPr>
        <w:spacing w:after="240" w:before="0" w:beforeAutospacing="0" w:lineRule="auto"/>
        <w:ind w:left="720" w:hanging="360"/>
      </w:pPr>
      <w:r w:rsidDel="00000000" w:rsidR="00000000" w:rsidRPr="00000000">
        <w:rPr>
          <w:rtl w:val="0"/>
        </w:rPr>
        <w:t xml:space="preserve">phụ huynh giao nhiệm vụ và xem tiến độ.</w:t>
      </w:r>
    </w:p>
    <w:p w:rsidR="00000000" w:rsidDel="00000000" w:rsidP="00000000" w:rsidRDefault="00000000" w:rsidRPr="00000000" w14:paraId="00000069">
      <w:pPr>
        <w:spacing w:after="240" w:before="240" w:lineRule="auto"/>
        <w:rPr/>
      </w:pPr>
      <w:r w:rsidDel="00000000" w:rsidR="00000000" w:rsidRPr="00000000">
        <w:rPr>
          <w:rtl w:val="0"/>
        </w:rPr>
        <w:t xml:space="preserve">Ở bước này, nhóm nên bám sát các định hướng UI/UX đã tìm hiểu, đặc biệt là:</w:t>
      </w:r>
    </w:p>
    <w:p w:rsidR="00000000" w:rsidDel="00000000" w:rsidP="00000000" w:rsidRDefault="00000000" w:rsidRPr="00000000" w14:paraId="0000006A">
      <w:pPr>
        <w:numPr>
          <w:ilvl w:val="0"/>
          <w:numId w:val="9"/>
        </w:numPr>
        <w:spacing w:after="0" w:afterAutospacing="0" w:before="240" w:lineRule="auto"/>
        <w:ind w:left="720" w:hanging="360"/>
      </w:pPr>
      <w:r w:rsidDel="00000000" w:rsidR="00000000" w:rsidRPr="00000000">
        <w:rPr>
          <w:rtl w:val="0"/>
        </w:rPr>
        <w:t xml:space="preserve">mỗi flow nên ngắn, rõ và ít bước dư thừa</w:t>
      </w:r>
    </w:p>
    <w:p w:rsidR="00000000" w:rsidDel="00000000" w:rsidP="00000000" w:rsidRDefault="00000000" w:rsidRPr="00000000" w14:paraId="0000006B">
      <w:pPr>
        <w:numPr>
          <w:ilvl w:val="0"/>
          <w:numId w:val="9"/>
        </w:numPr>
        <w:spacing w:after="0" w:afterAutospacing="0" w:before="0" w:beforeAutospacing="0" w:lineRule="auto"/>
        <w:ind w:left="720" w:hanging="360"/>
      </w:pPr>
      <w:r w:rsidDel="00000000" w:rsidR="00000000" w:rsidRPr="00000000">
        <w:rPr>
          <w:rtl w:val="0"/>
        </w:rPr>
        <w:t xml:space="preserve">tránh nhồi nhiều thông tin trên cùng một màn hình</w:t>
      </w:r>
    </w:p>
    <w:p w:rsidR="00000000" w:rsidDel="00000000" w:rsidP="00000000" w:rsidRDefault="00000000" w:rsidRPr="00000000" w14:paraId="0000006C">
      <w:pPr>
        <w:numPr>
          <w:ilvl w:val="0"/>
          <w:numId w:val="9"/>
        </w:numPr>
        <w:spacing w:after="240" w:before="0" w:beforeAutospacing="0" w:lineRule="auto"/>
        <w:ind w:left="720" w:hanging="360"/>
      </w:pPr>
      <w:r w:rsidDel="00000000" w:rsidR="00000000" w:rsidRPr="00000000">
        <w:rPr>
          <w:rtl w:val="0"/>
        </w:rPr>
        <w:t xml:space="preserve">ưu tiên phản hồi trực quan và dễ hiểu</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xtns88xchzp3" w:id="15"/>
      <w:bookmarkEnd w:id="15"/>
      <w:r w:rsidDel="00000000" w:rsidR="00000000" w:rsidRPr="00000000">
        <w:rPr>
          <w:b w:val="1"/>
          <w:bCs w:val="1"/>
          <w:color w:val="000000"/>
          <w:sz w:val="26"/>
          <w:szCs w:val="26"/>
          <w:rtl w:val="0"/>
        </w:rPr>
        <w:t xml:space="preserve">3.3. Thiết kế wireframe hoặc mockup</w:t>
      </w:r>
    </w:p>
    <w:p w:rsidR="00000000" w:rsidDel="00000000" w:rsidP="00000000" w:rsidRDefault="00000000" w:rsidRPr="00000000" w14:paraId="0000006E">
      <w:pPr>
        <w:spacing w:after="240" w:before="240" w:lineRule="auto"/>
        <w:rPr/>
      </w:pPr>
      <w:r w:rsidDel="00000000" w:rsidR="00000000" w:rsidRPr="00000000">
        <w:rPr>
          <w:rtl w:val="0"/>
        </w:rPr>
        <w:t xml:space="preserve">Nhóm dự kiến thiết kế wireframe hoặc mockup cho các màn hình chính của hệ thống. Đây là bước cần thiết để kiểm chứng xem các nguyên tắc đã rút ra về bố cục, màu sắc, nhịp tương tác và phản hồi có thực sự áp dụng được hay không.</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d7yczng8zjzg" w:id="16"/>
      <w:bookmarkEnd w:id="16"/>
      <w:r w:rsidDel="00000000" w:rsidR="00000000" w:rsidRPr="00000000">
        <w:rPr>
          <w:b w:val="1"/>
          <w:bCs w:val="1"/>
          <w:color w:val="000000"/>
          <w:sz w:val="26"/>
          <w:szCs w:val="26"/>
          <w:rtl w:val="0"/>
        </w:rPr>
        <w:t xml:space="preserve">3.4. Xác định bộ tính năng MVP</w:t>
      </w:r>
    </w:p>
    <w:p w:rsidR="00000000" w:rsidDel="00000000" w:rsidP="00000000" w:rsidRDefault="00000000" w:rsidRPr="00000000" w14:paraId="00000070">
      <w:pPr>
        <w:spacing w:after="240" w:before="240" w:lineRule="auto"/>
        <w:rPr/>
      </w:pPr>
      <w:r w:rsidDel="00000000" w:rsidR="00000000" w:rsidRPr="00000000">
        <w:rPr>
          <w:rtl w:val="0"/>
        </w:rPr>
        <w:t xml:space="preserve">Nhóm sẽ xác định rõ bộ tính năng MVP cần hoàn thành trong phạm vi 4–5 tuần. Đây là bước rất quan trọng để tránh mở rộng sản phẩm quá mức.</w:t>
      </w:r>
    </w:p>
    <w:p w:rsidR="00000000" w:rsidDel="00000000" w:rsidP="00000000" w:rsidRDefault="00000000" w:rsidRPr="00000000" w14:paraId="00000071">
      <w:pPr>
        <w:spacing w:after="240" w:before="240" w:lineRule="auto"/>
        <w:rPr/>
      </w:pPr>
      <w:r w:rsidDel="00000000" w:rsidR="00000000" w:rsidRPr="00000000">
        <w:rPr>
          <w:rtl w:val="0"/>
        </w:rPr>
        <w:t xml:space="preserve">Theo nội dung đã làm đến hiện tại, MVP nên ưu tiên các chức năng sau:</w:t>
      </w:r>
    </w:p>
    <w:p w:rsidR="00000000" w:rsidDel="00000000" w:rsidP="00000000" w:rsidRDefault="00000000" w:rsidRPr="00000000" w14:paraId="00000072">
      <w:pPr>
        <w:numPr>
          <w:ilvl w:val="0"/>
          <w:numId w:val="13"/>
        </w:numPr>
        <w:spacing w:after="0" w:afterAutospacing="0" w:before="240" w:lineRule="auto"/>
        <w:ind w:left="720" w:hanging="360"/>
      </w:pPr>
      <w:r w:rsidDel="00000000" w:rsidR="00000000" w:rsidRPr="00000000">
        <w:rPr>
          <w:rtl w:val="0"/>
        </w:rPr>
        <w:t xml:space="preserve">phiên học ngắn cho trẻ</w:t>
      </w:r>
    </w:p>
    <w:p w:rsidR="00000000" w:rsidDel="00000000" w:rsidP="00000000" w:rsidRDefault="00000000" w:rsidRPr="00000000" w14:paraId="00000073">
      <w:pPr>
        <w:numPr>
          <w:ilvl w:val="0"/>
          <w:numId w:val="13"/>
        </w:numPr>
        <w:spacing w:after="0" w:afterAutospacing="0" w:before="0" w:beforeAutospacing="0" w:lineRule="auto"/>
        <w:ind w:left="720" w:hanging="360"/>
      </w:pPr>
      <w:r w:rsidDel="00000000" w:rsidR="00000000" w:rsidRPr="00000000">
        <w:rPr>
          <w:rtl w:val="0"/>
        </w:rPr>
        <w:t xml:space="preserve">giao nhiệm vụ đơn giản</w:t>
      </w:r>
    </w:p>
    <w:p w:rsidR="00000000" w:rsidDel="00000000" w:rsidP="00000000" w:rsidRDefault="00000000" w:rsidRPr="00000000" w14:paraId="00000074">
      <w:pPr>
        <w:numPr>
          <w:ilvl w:val="0"/>
          <w:numId w:val="13"/>
        </w:numPr>
        <w:spacing w:after="0" w:afterAutospacing="0" w:before="0" w:beforeAutospacing="0" w:lineRule="auto"/>
        <w:ind w:left="720" w:hanging="360"/>
      </w:pPr>
      <w:r w:rsidDel="00000000" w:rsidR="00000000" w:rsidRPr="00000000">
        <w:rPr>
          <w:rtl w:val="0"/>
        </w:rPr>
        <w:t xml:space="preserve">hiển thị tiến độ</w:t>
      </w:r>
    </w:p>
    <w:p w:rsidR="00000000" w:rsidDel="00000000" w:rsidP="00000000" w:rsidRDefault="00000000" w:rsidRPr="00000000" w14:paraId="00000075">
      <w:pPr>
        <w:numPr>
          <w:ilvl w:val="0"/>
          <w:numId w:val="13"/>
        </w:numPr>
        <w:spacing w:after="0" w:afterAutospacing="0" w:before="0" w:beforeAutospacing="0" w:lineRule="auto"/>
        <w:ind w:left="720" w:hanging="360"/>
      </w:pPr>
      <w:r w:rsidDel="00000000" w:rsidR="00000000" w:rsidRPr="00000000">
        <w:rPr>
          <w:rtl w:val="0"/>
        </w:rPr>
        <w:t xml:space="preserve">phản hồi khích lệ cơ bản</w:t>
      </w:r>
    </w:p>
    <w:p w:rsidR="00000000" w:rsidDel="00000000" w:rsidP="00000000" w:rsidRDefault="00000000" w:rsidRPr="00000000" w14:paraId="00000076">
      <w:pPr>
        <w:numPr>
          <w:ilvl w:val="0"/>
          <w:numId w:val="13"/>
        </w:numPr>
        <w:spacing w:after="240" w:before="0" w:beforeAutospacing="0" w:lineRule="auto"/>
        <w:ind w:left="720" w:hanging="360"/>
      </w:pPr>
      <w:r w:rsidDel="00000000" w:rsidR="00000000" w:rsidRPr="00000000">
        <w:rPr>
          <w:rtl w:val="0"/>
        </w:rPr>
        <w:t xml:space="preserve">dashboard theo dõi đơn giản cho phụ huynh</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yh0cctun1nc1" w:id="17"/>
      <w:bookmarkEnd w:id="17"/>
      <w:r w:rsidDel="00000000" w:rsidR="00000000" w:rsidRPr="00000000">
        <w:rPr>
          <w:b w:val="1"/>
          <w:bCs w:val="1"/>
          <w:color w:val="000000"/>
          <w:sz w:val="26"/>
          <w:szCs w:val="26"/>
          <w:rtl w:val="0"/>
        </w:rPr>
        <w:t xml:space="preserve">3.5. Dựng giao diện frontend mức đầu</w:t>
      </w:r>
    </w:p>
    <w:p w:rsidR="00000000" w:rsidDel="00000000" w:rsidP="00000000" w:rsidRDefault="00000000" w:rsidRPr="00000000" w14:paraId="00000078">
      <w:pPr>
        <w:spacing w:after="240" w:before="240" w:lineRule="auto"/>
        <w:rPr/>
      </w:pPr>
      <w:r w:rsidDel="00000000" w:rsidR="00000000" w:rsidRPr="00000000">
        <w:rPr>
          <w:rtl w:val="0"/>
        </w:rPr>
        <w:t xml:space="preserve">Nhóm sẽ bắt đầu dựng giao diện frontend cho các màn hình chính:</w:t>
      </w:r>
    </w:p>
    <w:p w:rsidR="00000000" w:rsidDel="00000000" w:rsidP="00000000" w:rsidRDefault="00000000" w:rsidRPr="00000000" w14:paraId="00000079">
      <w:pPr>
        <w:numPr>
          <w:ilvl w:val="0"/>
          <w:numId w:val="8"/>
        </w:numPr>
        <w:spacing w:after="0" w:afterAutospacing="0" w:before="240" w:lineRule="auto"/>
        <w:ind w:left="720" w:hanging="360"/>
      </w:pPr>
      <w:r w:rsidDel="00000000" w:rsidR="00000000" w:rsidRPr="00000000">
        <w:rPr>
          <w:rtl w:val="0"/>
        </w:rPr>
        <w:t xml:space="preserve">đăng nhập</w:t>
      </w:r>
    </w:p>
    <w:p w:rsidR="00000000" w:rsidDel="00000000" w:rsidP="00000000" w:rsidRDefault="00000000" w:rsidRPr="00000000" w14:paraId="0000007A">
      <w:pPr>
        <w:numPr>
          <w:ilvl w:val="0"/>
          <w:numId w:val="8"/>
        </w:numPr>
        <w:spacing w:after="0" w:afterAutospacing="0" w:before="0" w:beforeAutospacing="0" w:lineRule="auto"/>
        <w:ind w:left="720" w:hanging="360"/>
      </w:pPr>
      <w:r w:rsidDel="00000000" w:rsidR="00000000" w:rsidRPr="00000000">
        <w:rPr>
          <w:rtl w:val="0"/>
        </w:rPr>
        <w:t xml:space="preserve">màn hình học tập của trẻ</w:t>
      </w:r>
    </w:p>
    <w:p w:rsidR="00000000" w:rsidDel="00000000" w:rsidP="00000000" w:rsidRDefault="00000000" w:rsidRPr="00000000" w14:paraId="0000007B">
      <w:pPr>
        <w:numPr>
          <w:ilvl w:val="0"/>
          <w:numId w:val="8"/>
        </w:numPr>
        <w:spacing w:after="240" w:before="0" w:beforeAutospacing="0" w:lineRule="auto"/>
        <w:ind w:left="720" w:hanging="360"/>
      </w:pPr>
      <w:r w:rsidDel="00000000" w:rsidR="00000000" w:rsidRPr="00000000">
        <w:rPr>
          <w:rtl w:val="0"/>
        </w:rPr>
        <w:t xml:space="preserve">dashboard phụ huynh.</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xq42thx6he4" w:id="18"/>
      <w:bookmarkEnd w:id="18"/>
      <w:r w:rsidDel="00000000" w:rsidR="00000000" w:rsidRPr="00000000">
        <w:rPr>
          <w:b w:val="1"/>
          <w:bCs w:val="1"/>
          <w:color w:val="000000"/>
          <w:sz w:val="26"/>
          <w:szCs w:val="26"/>
          <w:rtl w:val="0"/>
        </w:rPr>
        <w:t xml:space="preserve">3.6. Tổ chức cấu trúc source code và nghiên cứu tính khả thi kỹ thuật</w:t>
      </w:r>
    </w:p>
    <w:p w:rsidR="00000000" w:rsidDel="00000000" w:rsidP="00000000" w:rsidRDefault="00000000" w:rsidRPr="00000000" w14:paraId="0000007D">
      <w:pPr>
        <w:spacing w:after="240" w:before="240" w:lineRule="auto"/>
        <w:rPr/>
      </w:pPr>
      <w:r w:rsidDel="00000000" w:rsidR="00000000" w:rsidRPr="00000000">
        <w:rPr>
          <w:rtl w:val="0"/>
        </w:rPr>
        <w:t xml:space="preserve">Nhóm cũng sẽ tổ chức cấu trúc source code, các thành phần giao diện cơ bản và nghiên cứu tính khả thi của việc tích hợp camera/Computer Vision trên web cho tính năng hỗ trợ nhắc nhở tập trung. Đồng thời, nhóm sẽ chuẩn bị tài liệu mô tả kiến trúc tổng quát và kế hoạch phát triển cho các tuần tiếp theo.</w:t>
      </w:r>
    </w:p>
    <w:p w:rsidR="00000000" w:rsidDel="00000000" w:rsidP="00000000" w:rsidRDefault="00000000" w:rsidRPr="00000000" w14:paraId="0000007E">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pmc.ncbi.nlm.nih.gov/articles/PMC12093074/" TargetMode="External"/><Relationship Id="rId10" Type="http://schemas.openxmlformats.org/officeDocument/2006/relationships/hyperlink" Target="https://pubmed.ncbi.nlm.nih.gov/40327858/" TargetMode="External"/><Relationship Id="rId13" Type="http://schemas.openxmlformats.org/officeDocument/2006/relationships/hyperlink" Target="https://pubmed.ncbi.nlm.nih.gov/36670714/" TargetMode="External"/><Relationship Id="rId12" Type="http://schemas.openxmlformats.org/officeDocument/2006/relationships/hyperlink" Target="https://pubmed.ncbi.nlm.nih.gov/3667071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med.ncbi.nlm.nih.gov/16712633/" TargetMode="External"/><Relationship Id="rId5" Type="http://schemas.openxmlformats.org/officeDocument/2006/relationships/styles" Target="styles.xml"/><Relationship Id="rId6" Type="http://schemas.openxmlformats.org/officeDocument/2006/relationships/hyperlink" Target="https://www.canva.com/design/DAHHSVMQOmw/DT578jTqQgcIj4HGZhmDfA/edit" TargetMode="External"/><Relationship Id="rId7" Type="http://schemas.openxmlformats.org/officeDocument/2006/relationships/hyperlink" Target="https://www.figma.com/make/l0nl3jXhTSaxbRjYbAA3bb/Learning-Support-Platform-UI?p=f&amp;t=oLbpRikkct9mYYfT-0&amp;preview-route=%2Fsettings" TargetMode="External"/><Relationship Id="rId8" Type="http://schemas.openxmlformats.org/officeDocument/2006/relationships/hyperlink" Target="https://pubmed.ncbi.nlm.nih.gov/407051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