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94" w:rsidRDefault="00BC5519" w:rsidP="00BC5519">
      <w:pPr>
        <w:jc w:val="center"/>
      </w:pPr>
      <w:r>
        <w:rPr>
          <w:rFonts w:hint="eastAsia"/>
        </w:rPr>
        <w:t>监理部</w:t>
      </w:r>
      <w:r>
        <w:t>安全管理职责分配</w:t>
      </w:r>
    </w:p>
    <w:p w:rsidR="00BC5519" w:rsidRDefault="00BC5519" w:rsidP="00BC5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总监理工程师</w:t>
      </w:r>
      <w:r>
        <w:t>对项目的安全监理工作全面负责</w:t>
      </w:r>
      <w:r>
        <w:rPr>
          <w:rFonts w:hint="eastAsia"/>
        </w:rPr>
        <w:t>。</w:t>
      </w:r>
    </w:p>
    <w:p w:rsidR="00BC5519" w:rsidRDefault="00BC5519" w:rsidP="00BC5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总监理工程师</w:t>
      </w:r>
      <w:r>
        <w:t>安全代表</w:t>
      </w:r>
      <w:proofErr w:type="gramStart"/>
      <w:r>
        <w:rPr>
          <w:rFonts w:hint="eastAsia"/>
        </w:rPr>
        <w:t>协助</w:t>
      </w:r>
      <w:r>
        <w:t>总</w:t>
      </w:r>
      <w:proofErr w:type="gramEnd"/>
      <w:r>
        <w:t>监理工程师统筹安排</w:t>
      </w:r>
      <w:r>
        <w:rPr>
          <w:rFonts w:hint="eastAsia"/>
        </w:rPr>
        <w:t>项目</w:t>
      </w:r>
    </w:p>
    <w:p w:rsidR="009C1041" w:rsidRDefault="009C1041" w:rsidP="00BC55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。</w:t>
      </w:r>
      <w:r>
        <w:t>。。</w:t>
      </w:r>
      <w:bookmarkStart w:id="0" w:name="_GoBack"/>
      <w:bookmarkEnd w:id="0"/>
    </w:p>
    <w:sectPr w:rsidR="009C1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7105E"/>
    <w:multiLevelType w:val="hybridMultilevel"/>
    <w:tmpl w:val="C99AD354"/>
    <w:lvl w:ilvl="0" w:tplc="956E2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19"/>
    <w:rsid w:val="009C1041"/>
    <w:rsid w:val="00BC5519"/>
    <w:rsid w:val="00F4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63E1F-888B-492A-B22E-79278952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1</cp:revision>
  <dcterms:created xsi:type="dcterms:W3CDTF">2018-04-24T10:29:00Z</dcterms:created>
  <dcterms:modified xsi:type="dcterms:W3CDTF">2018-04-24T12:19:00Z</dcterms:modified>
</cp:coreProperties>
</file>