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36"/>
        </w:rPr>
        <w:t>BÁO CÁO KẾT QUẢ KIỂM THỬ SMART CONTRACT BẦU CỬ</w:t>
      </w:r>
    </w:p>
    <w:p>
      <w:pPr>
        <w:spacing w:after="320"/>
        <w:jc w:val="center"/>
      </w:pPr>
      <w:r>
        <w:rPr>
          <w:rFonts w:ascii="Calibri" w:hAnsi="Calibri"/>
          <w:b/>
          <w:color w:val="5C768D"/>
          <w:sz w:val="22"/>
        </w:rPr>
        <w:t>VOTING SYSTEM ON-CHAIN QUALITY ASSURANCE REPORT (FULL MODULES)</w:t>
      </w:r>
    </w:p>
    <w:tbl>
      <w:tblPr>
        <w:tblW w:type="auto" w:w="0"/>
        <w:jc w:val="center"/>
        <w:tblLayout w:type="fixed"/>
        <w:tblLook w:firstColumn="1" w:firstRow="1" w:lastColumn="0" w:lastRow="0" w:noHBand="0" w:noVBand="1" w:val="04A0"/>
        <w:tblBorders>
          <w:top w:val="single" w:sz="2" w:space="0" w:color="E0E0E0"/>
          <w:bottom w:val="single" w:sz="2" w:space="0" w:color="E0E0E0"/>
          <w:insideH w:val="single" w:sz="2" w:space="0" w:color="E0E0E0"/>
          <w:insideV w:val="none"/>
          <w:left w:val="none"/>
          <w:right w:val="none"/>
        </w:tblBorders>
      </w:tblPr>
      <w:tblGrid>
        <w:gridCol w:w="4968"/>
        <w:gridCol w:w="4968"/>
      </w:tblGrid>
      <w:tr>
        <w:tc>
          <w:tcPr>
            <w:tcW w:type="dxa" w:w="3168"/>
          </w:tcPr>
          <w:p>
            <w:pPr>
              <w:spacing w:after="40"/>
            </w:pPr>
            <w:r>
              <w:rPr>
                <w:rFonts w:ascii="Calibri" w:hAnsi="Calibri"/>
                <w:b/>
                <w:color w:val="1B365D"/>
                <w:sz w:val="21"/>
              </w:rPr>
              <w:t>Hệ thống kiểm thử:</w:t>
            </w:r>
          </w:p>
        </w:tc>
        <w:tc>
          <w:tcPr>
            <w:tcW w:type="dxa" w:w="6768"/>
          </w:tcPr>
          <w:p>
            <w:pPr>
              <w:spacing w:after="40"/>
            </w:pPr>
            <w:r>
              <w:rPr>
                <w:rFonts w:ascii="Calibri" w:hAnsi="Calibri"/>
                <w:color w:val="333333"/>
                <w:sz w:val="21"/>
              </w:rPr>
              <w:t>Hệ thống Bầu cử On-Chain (Smart Contracts)</w:t>
            </w:r>
          </w:p>
        </w:tc>
      </w:tr>
      <w:tr>
        <w:tc>
          <w:tcPr>
            <w:tcW w:type="dxa" w:w="3168"/>
          </w:tcPr>
          <w:p>
            <w:pPr>
              <w:spacing w:after="40"/>
            </w:pPr>
            <w:r>
              <w:rPr>
                <w:rFonts w:ascii="Calibri" w:hAnsi="Calibri"/>
                <w:b/>
                <w:color w:val="1B365D"/>
                <w:sz w:val="21"/>
              </w:rPr>
              <w:t>Môi trường thực thi:</w:t>
            </w:r>
          </w:p>
        </w:tc>
        <w:tc>
          <w:tcPr>
            <w:tcW w:type="dxa" w:w="6768"/>
          </w:tcPr>
          <w:p>
            <w:pPr>
              <w:spacing w:after="40"/>
            </w:pPr>
            <w:r>
              <w:rPr>
                <w:rFonts w:ascii="Calibri" w:hAnsi="Calibri"/>
                <w:color w:val="333333"/>
                <w:sz w:val="21"/>
              </w:rPr>
              <w:t>Remix Ethereum IDE (Remix VM - Osaka)</w:t>
            </w:r>
          </w:p>
        </w:tc>
      </w:tr>
      <w:tr>
        <w:tc>
          <w:tcPr>
            <w:tcW w:type="dxa" w:w="3168"/>
          </w:tcPr>
          <w:p>
            <w:pPr>
              <w:spacing w:after="40"/>
            </w:pPr>
            <w:r>
              <w:rPr>
                <w:rFonts w:ascii="Calibri" w:hAnsi="Calibri"/>
                <w:b/>
                <w:color w:val="1B365D"/>
                <w:sz w:val="21"/>
              </w:rPr>
              <w:t>Danh sách Smart Contracts:</w:t>
            </w:r>
          </w:p>
        </w:tc>
        <w:tc>
          <w:tcPr>
            <w:tcW w:type="dxa" w:w="6768"/>
          </w:tcPr>
          <w:p>
            <w:pPr>
              <w:spacing w:after="40"/>
            </w:pPr>
            <w:r>
              <w:rPr>
                <w:rFonts w:ascii="Calibri" w:hAnsi="Calibri"/>
                <w:color w:val="333333"/>
                <w:sz w:val="21"/>
              </w:rPr>
              <w:t>CandidateManager, ElectionScheduler, VotingCore, VoterRegistry</w:t>
            </w:r>
          </w:p>
        </w:tc>
      </w:tr>
      <w:tr>
        <w:tc>
          <w:tcPr>
            <w:tcW w:type="dxa" w:w="3168"/>
          </w:tcPr>
          <w:p>
            <w:pPr>
              <w:spacing w:after="40"/>
            </w:pPr>
            <w:r>
              <w:rPr>
                <w:rFonts w:ascii="Calibri" w:hAnsi="Calibri"/>
                <w:b/>
                <w:color w:val="1B365D"/>
                <w:sz w:val="21"/>
              </w:rPr>
              <w:t>Tỷ lệ đạt (Pass Rate):</w:t>
            </w:r>
          </w:p>
        </w:tc>
        <w:tc>
          <w:tcPr>
            <w:tcW w:type="dxa" w:w="6768"/>
          </w:tcPr>
          <w:p>
            <w:pPr>
              <w:spacing w:after="40"/>
            </w:pPr>
            <w:r>
              <w:rPr>
                <w:rFonts w:ascii="Calibri" w:hAnsi="Calibri"/>
                <w:b/>
                <w:color w:val="2E7D32"/>
                <w:sz w:val="21"/>
              </w:rPr>
              <w:t>100% (19/19 Test Cases PASSED)</w:t>
            </w:r>
          </w:p>
        </w:tc>
      </w:tr>
    </w:tbl>
    <w:p>
      <w:pPr>
        <w:spacing w:after="200"/>
      </w:pPr>
    </w:p>
    <w:p>
      <w:pPr>
        <w:spacing w:before="200" w:after="160"/>
      </w:pPr>
      <w:r>
        <w:rPr>
          <w:rFonts w:ascii="Calibri" w:hAnsi="Calibri"/>
          <w:b/>
          <w:color w:val="1B365D"/>
          <w:sz w:val="26"/>
        </w:rPr>
        <w:t>DANH SÁCH CHI TIẾT CÁC KỊCH BẢN KIỂM THỬ (TEST CASES)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19"/>
        <w:gridCol w:w="1419"/>
        <w:gridCol w:w="1419"/>
        <w:gridCol w:w="1419"/>
        <w:gridCol w:w="1419"/>
        <w:gridCol w:w="1419"/>
        <w:gridCol w:w="1419"/>
      </w:tblGrid>
      <w:tr>
        <w:tc>
          <w:tcPr>
            <w:tcW w:type="dxa" w:w="576"/>
            <w:shd w:fill="1B365D"/>
            <w:tcMar>
              <w:top w:w="120" w:type="dxa"/>
              <w:bottom w:w="120" w:type="dxa"/>
              <w:left w:w="100" w:type="dxa"/>
              <w:right w:w="100" w:type="dxa"/>
            </w:tcMar>
          </w:tcPr>
          <w:p>
            <w:pPr>
              <w:jc w:val="center"/>
            </w:pPr>
            <w:r>
              <w:rPr>
                <w:rFonts w:ascii="Calibri" w:hAnsi="Calibri"/>
                <w:b/>
                <w:color w:val="FFFFFF"/>
                <w:sz w:val="19"/>
              </w:rPr>
              <w:t>STT</w:t>
            </w:r>
          </w:p>
        </w:tc>
        <w:tc>
          <w:tcPr>
            <w:tcW w:type="dxa" w:w="1296"/>
            <w:shd w:fill="1B365D"/>
            <w:tcMar>
              <w:top w:w="120" w:type="dxa"/>
              <w:bottom w:w="120" w:type="dxa"/>
              <w:left w:w="100" w:type="dxa"/>
              <w:right w:w="100" w:type="dxa"/>
            </w:tcMar>
          </w:tcPr>
          <w:p>
            <w:pPr>
              <w:jc w:val="center"/>
            </w:pPr>
            <w:r>
              <w:rPr>
                <w:rFonts w:ascii="Calibri" w:hAnsi="Calibri"/>
                <w:b/>
                <w:color w:val="FFFFFF"/>
                <w:sz w:val="19"/>
              </w:rPr>
              <w:t>Mã TC</w:t>
            </w:r>
          </w:p>
        </w:tc>
        <w:tc>
          <w:tcPr>
            <w:tcW w:type="dxa" w:w="1584"/>
            <w:shd w:fill="1B365D"/>
            <w:tcMar>
              <w:top w:w="120" w:type="dxa"/>
              <w:bottom w:w="120" w:type="dxa"/>
              <w:left w:w="100" w:type="dxa"/>
              <w:right w:w="100" w:type="dxa"/>
            </w:tcMar>
          </w:tcPr>
          <w:p>
            <w:pPr>
              <w:jc w:val="center"/>
            </w:pPr>
            <w:r>
              <w:rPr>
                <w:rFonts w:ascii="Calibri" w:hAnsi="Calibri"/>
                <w:b/>
                <w:color w:val="FFFFFF"/>
                <w:sz w:val="19"/>
              </w:rPr>
              <w:t>Chức năng</w:t>
            </w:r>
          </w:p>
        </w:tc>
        <w:tc>
          <w:tcPr>
            <w:tcW w:type="dxa" w:w="1584"/>
            <w:shd w:fill="1B365D"/>
            <w:tcMar>
              <w:top w:w="120" w:type="dxa"/>
              <w:bottom w:w="120" w:type="dxa"/>
              <w:left w:w="100" w:type="dxa"/>
              <w:right w:w="100" w:type="dxa"/>
            </w:tcMar>
          </w:tcPr>
          <w:p>
            <w:pPr>
              <w:jc w:val="center"/>
            </w:pPr>
            <w:r>
              <w:rPr>
                <w:rFonts w:ascii="Calibri" w:hAnsi="Calibri"/>
                <w:b/>
                <w:color w:val="FFFFFF"/>
                <w:sz w:val="19"/>
              </w:rPr>
              <w:t>Contract</w:t>
            </w:r>
          </w:p>
        </w:tc>
        <w:tc>
          <w:tcPr>
            <w:tcW w:type="dxa" w:w="2592"/>
            <w:shd w:fill="1B365D"/>
            <w:tcMar>
              <w:top w:w="120" w:type="dxa"/>
              <w:bottom w:w="120" w:type="dxa"/>
              <w:left w:w="100" w:type="dxa"/>
              <w:right w:w="100" w:type="dxa"/>
            </w:tcMar>
          </w:tcPr>
          <w:p>
            <w:pPr>
              <w:jc w:val="center"/>
            </w:pPr>
            <w:r>
              <w:rPr>
                <w:rFonts w:ascii="Calibri" w:hAnsi="Calibri"/>
                <w:b/>
                <w:color w:val="FFFFFF"/>
                <w:sz w:val="19"/>
              </w:rPr>
              <w:t>Thao tác thực hiện</w:t>
            </w:r>
          </w:p>
        </w:tc>
        <w:tc>
          <w:tcPr>
            <w:tcW w:type="dxa" w:w="2592"/>
            <w:shd w:fill="1B365D"/>
            <w:tcMar>
              <w:top w:w="120" w:type="dxa"/>
              <w:bottom w:w="120" w:type="dxa"/>
              <w:left w:w="100" w:type="dxa"/>
              <w:right w:w="100" w:type="dxa"/>
            </w:tcMar>
          </w:tcPr>
          <w:p>
            <w:pPr>
              <w:jc w:val="center"/>
            </w:pPr>
            <w:r>
              <w:rPr>
                <w:rFonts w:ascii="Calibri" w:hAnsi="Calibri"/>
                <w:b/>
                <w:color w:val="FFFFFF"/>
                <w:sz w:val="19"/>
              </w:rPr>
              <w:t>Kết quả mong đợi</w:t>
            </w:r>
          </w:p>
        </w:tc>
        <w:tc>
          <w:tcPr>
            <w:tcW w:type="dxa" w:w="1152"/>
            <w:shd w:fill="1B365D"/>
            <w:tcMar>
              <w:top w:w="120" w:type="dxa"/>
              <w:bottom w:w="120" w:type="dxa"/>
              <w:left w:w="100" w:type="dxa"/>
              <w:right w:w="100" w:type="dxa"/>
            </w:tcMar>
          </w:tcPr>
          <w:p>
            <w:pPr>
              <w:jc w:val="center"/>
            </w:pPr>
            <w:r>
              <w:rPr>
                <w:rFonts w:ascii="Calibri" w:hAnsi="Calibri"/>
                <w:b/>
                <w:color w:val="FFFFFF"/>
                <w:sz w:val="19"/>
              </w:rPr>
              <w:t>Trạng thái</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1</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TC_ADM_01</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setVotingCore</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CandidateManager</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Admin dùng ví 0x5B3... gọi hàm và truyền địa chỉ VotingCore</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Giao dịch thành công, liên kết 2 contract chuẩn xác</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9FAFB"/>
            <w:tcMar>
              <w:top w:w="100" w:type="dxa"/>
              <w:bottom w:w="100" w:type="dxa"/>
              <w:left w:w="80" w:type="dxa"/>
              <w:right w:w="80" w:type="dxa"/>
            </w:tcMar>
          </w:tcPr>
          <w:p>
            <w:pPr>
              <w:spacing w:after="0" w:line="276" w:lineRule="auto"/>
              <w:jc w:val="center"/>
            </w:pPr>
            <w:r>
              <w:rPr>
                <w:rFonts w:ascii="Calibri" w:hAnsi="Calibri"/>
                <w:color w:val="222222"/>
                <w:sz w:val="18"/>
              </w:rPr>
              <w:t>2</w:t>
            </w:r>
          </w:p>
        </w:tc>
        <w:tc>
          <w:tcPr>
            <w:tcW w:type="dxa" w:w="1296"/>
            <w:vAlign w:val="center"/>
            <w:shd w:fill="F9FAFB"/>
            <w:tcMar>
              <w:top w:w="100" w:type="dxa"/>
              <w:bottom w:w="100" w:type="dxa"/>
              <w:left w:w="80" w:type="dxa"/>
              <w:right w:w="80" w:type="dxa"/>
            </w:tcMar>
          </w:tcPr>
          <w:p>
            <w:pPr>
              <w:spacing w:after="0" w:line="276" w:lineRule="auto"/>
              <w:jc w:val="center"/>
            </w:pPr>
            <w:r>
              <w:rPr>
                <w:rFonts w:ascii="Calibri" w:hAnsi="Calibri"/>
                <w:b/>
                <w:color w:val="1B365D"/>
                <w:sz w:val="18"/>
              </w:rPr>
              <w:t>TC_ADM_02</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addCandidate</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CandidateManager</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Admin dùng ví 0x5B3... nhập tên ứng viên (Obama, Trump) khi hòm phiếu chưa mở</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Giao dịch thành công, ứng viên ghi nhận vào hệ thống</w:t>
            </w:r>
          </w:p>
        </w:tc>
        <w:tc>
          <w:tcPr>
            <w:tcW w:type="dxa" w:w="1152"/>
            <w:vAlign w:val="center"/>
            <w:shd w:fill="F9FAFB"/>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3</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TC_SEC_01</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addCandidate (Quyền)</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CandidateManager</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Cử tri (ví không phải Admin 0x147...) cố tình gọi hàm addCandidate</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Hệ thống chặn giao dịch: 'Chi admin moi duoc thuc hien'</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9FAFB"/>
            <w:tcMar>
              <w:top w:w="100" w:type="dxa"/>
              <w:bottom w:w="100" w:type="dxa"/>
              <w:left w:w="80" w:type="dxa"/>
              <w:right w:w="80" w:type="dxa"/>
            </w:tcMar>
          </w:tcPr>
          <w:p>
            <w:pPr>
              <w:spacing w:after="0" w:line="276" w:lineRule="auto"/>
              <w:jc w:val="center"/>
            </w:pPr>
            <w:r>
              <w:rPr>
                <w:rFonts w:ascii="Calibri" w:hAnsi="Calibri"/>
                <w:color w:val="222222"/>
                <w:sz w:val="18"/>
              </w:rPr>
              <w:t>4</w:t>
            </w:r>
          </w:p>
        </w:tc>
        <w:tc>
          <w:tcPr>
            <w:tcW w:type="dxa" w:w="1296"/>
            <w:vAlign w:val="center"/>
            <w:shd w:fill="F9FAFB"/>
            <w:tcMar>
              <w:top w:w="100" w:type="dxa"/>
              <w:bottom w:w="100" w:type="dxa"/>
              <w:left w:w="80" w:type="dxa"/>
              <w:right w:w="80" w:type="dxa"/>
            </w:tcMar>
          </w:tcPr>
          <w:p>
            <w:pPr>
              <w:spacing w:after="0" w:line="276" w:lineRule="auto"/>
              <w:jc w:val="center"/>
            </w:pPr>
            <w:r>
              <w:rPr>
                <w:rFonts w:ascii="Calibri" w:hAnsi="Calibri"/>
                <w:b/>
                <w:color w:val="1B365D"/>
                <w:sz w:val="18"/>
              </w:rPr>
              <w:t>TC_REG_01</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registerVoter</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VoterRegistry</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Admin gọi registerVoter(0xAb84...) để đăng ký 1 cử tri khi chưa bầu cử</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Giao dịch thành công, isRegistered = true, totalVoters + 1</w:t>
            </w:r>
          </w:p>
        </w:tc>
        <w:tc>
          <w:tcPr>
            <w:tcW w:type="dxa" w:w="1152"/>
            <w:vAlign w:val="center"/>
            <w:shd w:fill="F9FAFB"/>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5</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TC_REG_02</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registerVoter (Quyền)</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VoterRegistry</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Cử tri (ví không phải Admin) cố bấm registerVoter(address)</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Hệ thống chặn giao dịch: 'Chi admin moi duoc thuc hien'</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9FAFB"/>
            <w:tcMar>
              <w:top w:w="100" w:type="dxa"/>
              <w:bottom w:w="100" w:type="dxa"/>
              <w:left w:w="80" w:type="dxa"/>
              <w:right w:w="80" w:type="dxa"/>
            </w:tcMar>
          </w:tcPr>
          <w:p>
            <w:pPr>
              <w:spacing w:after="0" w:line="276" w:lineRule="auto"/>
              <w:jc w:val="center"/>
            </w:pPr>
            <w:r>
              <w:rPr>
                <w:rFonts w:ascii="Calibri" w:hAnsi="Calibri"/>
                <w:color w:val="222222"/>
                <w:sz w:val="18"/>
              </w:rPr>
              <w:t>6</w:t>
            </w:r>
          </w:p>
        </w:tc>
        <w:tc>
          <w:tcPr>
            <w:tcW w:type="dxa" w:w="1296"/>
            <w:vAlign w:val="center"/>
            <w:shd w:fill="F9FAFB"/>
            <w:tcMar>
              <w:top w:w="100" w:type="dxa"/>
              <w:bottom w:w="100" w:type="dxa"/>
              <w:left w:w="80" w:type="dxa"/>
              <w:right w:w="80" w:type="dxa"/>
            </w:tcMar>
          </w:tcPr>
          <w:p>
            <w:pPr>
              <w:spacing w:after="0" w:line="276" w:lineRule="auto"/>
              <w:jc w:val="center"/>
            </w:pPr>
            <w:r>
              <w:rPr>
                <w:rFonts w:ascii="Calibri" w:hAnsi="Calibri"/>
                <w:b/>
                <w:color w:val="1B365D"/>
                <w:sz w:val="18"/>
              </w:rPr>
              <w:t>TC_REG_03</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registerVoter (Trùng)</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VoterRegistry</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Admin đăng ký lại cử tri đã được đăng ký trước đó</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Hệ thống chặn giao dịch: 'Cu tri da duoc dang ky'</w:t>
            </w:r>
          </w:p>
        </w:tc>
        <w:tc>
          <w:tcPr>
            <w:tcW w:type="dxa" w:w="1152"/>
            <w:vAlign w:val="center"/>
            <w:shd w:fill="F9FAFB"/>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7</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TC_REG_04</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batchRegisterVoters</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VoterRegistry</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Admin gọi batchRegisterVoters([0x4B2..., 0x787...]) đăng ký nhiều ví</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Giao dịch thành công, đăng ký danh sách cử tri hàng loạt</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9FAFB"/>
            <w:tcMar>
              <w:top w:w="100" w:type="dxa"/>
              <w:bottom w:w="100" w:type="dxa"/>
              <w:left w:w="80" w:type="dxa"/>
              <w:right w:w="80" w:type="dxa"/>
            </w:tcMar>
          </w:tcPr>
          <w:p>
            <w:pPr>
              <w:spacing w:after="0" w:line="276" w:lineRule="auto"/>
              <w:jc w:val="center"/>
            </w:pPr>
            <w:r>
              <w:rPr>
                <w:rFonts w:ascii="Calibri" w:hAnsi="Calibri"/>
                <w:color w:val="222222"/>
                <w:sz w:val="18"/>
              </w:rPr>
              <w:t>8</w:t>
            </w:r>
          </w:p>
        </w:tc>
        <w:tc>
          <w:tcPr>
            <w:tcW w:type="dxa" w:w="1296"/>
            <w:vAlign w:val="center"/>
            <w:shd w:fill="F9FAFB"/>
            <w:tcMar>
              <w:top w:w="100" w:type="dxa"/>
              <w:bottom w:w="100" w:type="dxa"/>
              <w:left w:w="80" w:type="dxa"/>
              <w:right w:w="80" w:type="dxa"/>
            </w:tcMar>
          </w:tcPr>
          <w:p>
            <w:pPr>
              <w:spacing w:after="0" w:line="276" w:lineRule="auto"/>
              <w:jc w:val="center"/>
            </w:pPr>
            <w:r>
              <w:rPr>
                <w:rFonts w:ascii="Calibri" w:hAnsi="Calibri"/>
                <w:b/>
                <w:color w:val="1B365D"/>
                <w:sz w:val="18"/>
              </w:rPr>
              <w:t>TC_REG_05</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batchRegister (Quyền)</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VoterRegistry</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Cử tri (ví không phải Admin) cố gọi batchRegisterVoters</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Hệ thống chặn giao dịch: 'Chi admin moi duoc thuc hien'</w:t>
            </w:r>
          </w:p>
        </w:tc>
        <w:tc>
          <w:tcPr>
            <w:tcW w:type="dxa" w:w="1152"/>
            <w:vAlign w:val="center"/>
            <w:shd w:fill="F9FAFB"/>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9</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TC_SCH_01</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startElection</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ElectionScheduler</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Admin gọi hàm startElection() để mở cuộc bầu cử</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Giao dịch thành công, chuyển trạng thái sang Active</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9FAFB"/>
            <w:tcMar>
              <w:top w:w="100" w:type="dxa"/>
              <w:bottom w:w="100" w:type="dxa"/>
              <w:left w:w="80" w:type="dxa"/>
              <w:right w:w="80" w:type="dxa"/>
            </w:tcMar>
          </w:tcPr>
          <w:p>
            <w:pPr>
              <w:spacing w:after="0" w:line="276" w:lineRule="auto"/>
              <w:jc w:val="center"/>
            </w:pPr>
            <w:r>
              <w:rPr>
                <w:rFonts w:ascii="Calibri" w:hAnsi="Calibri"/>
                <w:color w:val="222222"/>
                <w:sz w:val="18"/>
              </w:rPr>
              <w:t>10</w:t>
            </w:r>
          </w:p>
        </w:tc>
        <w:tc>
          <w:tcPr>
            <w:tcW w:type="dxa" w:w="1296"/>
            <w:vAlign w:val="center"/>
            <w:shd w:fill="F9FAFB"/>
            <w:tcMar>
              <w:top w:w="100" w:type="dxa"/>
              <w:bottom w:w="100" w:type="dxa"/>
              <w:left w:w="80" w:type="dxa"/>
              <w:right w:w="80" w:type="dxa"/>
            </w:tcMar>
          </w:tcPr>
          <w:p>
            <w:pPr>
              <w:spacing w:after="0" w:line="276" w:lineRule="auto"/>
              <w:jc w:val="center"/>
            </w:pPr>
            <w:r>
              <w:rPr>
                <w:rFonts w:ascii="Calibri" w:hAnsi="Calibri"/>
                <w:b/>
                <w:color w:val="1B365D"/>
                <w:sz w:val="18"/>
              </w:rPr>
              <w:t>TC_REG_06</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registerVoter (Sau Mở)</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VoterRegistry</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Admin cố đăng ký cử tri sau khi startElection đã bấm</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Hệ thống chặn: 'Chi duoc dang ky truoc khi bau cu bat dau'</w:t>
            </w:r>
          </w:p>
        </w:tc>
        <w:tc>
          <w:tcPr>
            <w:tcW w:type="dxa" w:w="1152"/>
            <w:vAlign w:val="center"/>
            <w:shd w:fill="F9FAFB"/>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11</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TC_SCH_02</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startElection (Trùng)</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ElectionScheduler</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Admin cố tình gọi startElection() lần thứ 2 khi đã chạy</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Hệ thống chặn: 'Cuoc bau cu da bat dau hoac ket thuc'</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9FAFB"/>
            <w:tcMar>
              <w:top w:w="100" w:type="dxa"/>
              <w:bottom w:w="100" w:type="dxa"/>
              <w:left w:w="80" w:type="dxa"/>
              <w:right w:w="80" w:type="dxa"/>
            </w:tcMar>
          </w:tcPr>
          <w:p>
            <w:pPr>
              <w:spacing w:after="0" w:line="276" w:lineRule="auto"/>
              <w:jc w:val="center"/>
            </w:pPr>
            <w:r>
              <w:rPr>
                <w:rFonts w:ascii="Calibri" w:hAnsi="Calibri"/>
                <w:color w:val="222222"/>
                <w:sz w:val="18"/>
              </w:rPr>
              <w:t>12</w:t>
            </w:r>
          </w:p>
        </w:tc>
        <w:tc>
          <w:tcPr>
            <w:tcW w:type="dxa" w:w="1296"/>
            <w:vAlign w:val="center"/>
            <w:shd w:fill="F9FAFB"/>
            <w:tcMar>
              <w:top w:w="100" w:type="dxa"/>
              <w:bottom w:w="100" w:type="dxa"/>
              <w:left w:w="80" w:type="dxa"/>
              <w:right w:w="80" w:type="dxa"/>
            </w:tcMar>
          </w:tcPr>
          <w:p>
            <w:pPr>
              <w:spacing w:after="0" w:line="276" w:lineRule="auto"/>
              <w:jc w:val="center"/>
            </w:pPr>
            <w:r>
              <w:rPr>
                <w:rFonts w:ascii="Calibri" w:hAnsi="Calibri"/>
                <w:b/>
                <w:color w:val="1B365D"/>
                <w:sz w:val="18"/>
              </w:rPr>
              <w:t>TC_VOT_01</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vote (Hợp lệ)</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VotingCore</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Cử tri 1 (Account 2) gọi hàm vote(0) bầu cho Obama</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Giao dịch thành công, kích hoạt sự kiện Voted</w:t>
            </w:r>
          </w:p>
        </w:tc>
        <w:tc>
          <w:tcPr>
            <w:tcW w:type="dxa" w:w="1152"/>
            <w:vAlign w:val="center"/>
            <w:shd w:fill="F9FAFB"/>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13</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TC_SEC_02</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vote (Double Vote)</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VotingCore</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Cử tri 1 tiếp tục gọi hàm vote(0) lần thứ 2 với cùng 1 ví</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Hệ thống chặn giao dịch: 'Ban da tham gia bau cu roi'</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9FAFB"/>
            <w:tcMar>
              <w:top w:w="100" w:type="dxa"/>
              <w:bottom w:w="100" w:type="dxa"/>
              <w:left w:w="80" w:type="dxa"/>
              <w:right w:w="80" w:type="dxa"/>
            </w:tcMar>
          </w:tcPr>
          <w:p>
            <w:pPr>
              <w:spacing w:after="0" w:line="276" w:lineRule="auto"/>
              <w:jc w:val="center"/>
            </w:pPr>
            <w:r>
              <w:rPr>
                <w:rFonts w:ascii="Calibri" w:hAnsi="Calibri"/>
                <w:color w:val="222222"/>
                <w:sz w:val="18"/>
              </w:rPr>
              <w:t>14</w:t>
            </w:r>
          </w:p>
        </w:tc>
        <w:tc>
          <w:tcPr>
            <w:tcW w:type="dxa" w:w="1296"/>
            <w:vAlign w:val="center"/>
            <w:shd w:fill="F9FAFB"/>
            <w:tcMar>
              <w:top w:w="100" w:type="dxa"/>
              <w:bottom w:w="100" w:type="dxa"/>
              <w:left w:w="80" w:type="dxa"/>
              <w:right w:w="80" w:type="dxa"/>
            </w:tcMar>
          </w:tcPr>
          <w:p>
            <w:pPr>
              <w:spacing w:after="0" w:line="276" w:lineRule="auto"/>
              <w:jc w:val="center"/>
            </w:pPr>
            <w:r>
              <w:rPr>
                <w:rFonts w:ascii="Calibri" w:hAnsi="Calibri"/>
                <w:b/>
                <w:color w:val="1B365D"/>
                <w:sz w:val="18"/>
              </w:rPr>
              <w:t>TC_VOT_02</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vote (Cử tri mới)</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VotingCore</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Cử tri 2 (chuyển ví mới Account 12) gọi hàm vote(0)</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Giao dịch thành công, ghi nhận thêm 1 phiếu cho ID 0</w:t>
            </w:r>
          </w:p>
        </w:tc>
        <w:tc>
          <w:tcPr>
            <w:tcW w:type="dxa" w:w="1152"/>
            <w:vAlign w:val="center"/>
            <w:shd w:fill="F9FAFB"/>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15</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TC_SEC_03</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vote (ID sai)</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VotingCore</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Cử tri dùng ví mới gọi vote(999) bầu cho ID không tồn tại</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Hệ thống chặn giao dịch: 'Ung vien khong ton tai'</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9FAFB"/>
            <w:tcMar>
              <w:top w:w="100" w:type="dxa"/>
              <w:bottom w:w="100" w:type="dxa"/>
              <w:left w:w="80" w:type="dxa"/>
              <w:right w:w="80" w:type="dxa"/>
            </w:tcMar>
          </w:tcPr>
          <w:p>
            <w:pPr>
              <w:spacing w:after="0" w:line="276" w:lineRule="auto"/>
              <w:jc w:val="center"/>
            </w:pPr>
            <w:r>
              <w:rPr>
                <w:rFonts w:ascii="Calibri" w:hAnsi="Calibri"/>
                <w:color w:val="222222"/>
                <w:sz w:val="18"/>
              </w:rPr>
              <w:t>16</w:t>
            </w:r>
          </w:p>
        </w:tc>
        <w:tc>
          <w:tcPr>
            <w:tcW w:type="dxa" w:w="1296"/>
            <w:vAlign w:val="center"/>
            <w:shd w:fill="F9FAFB"/>
            <w:tcMar>
              <w:top w:w="100" w:type="dxa"/>
              <w:bottom w:w="100" w:type="dxa"/>
              <w:left w:w="80" w:type="dxa"/>
              <w:right w:w="80" w:type="dxa"/>
            </w:tcMar>
          </w:tcPr>
          <w:p>
            <w:pPr>
              <w:spacing w:after="0" w:line="276" w:lineRule="auto"/>
              <w:jc w:val="center"/>
            </w:pPr>
            <w:r>
              <w:rPr>
                <w:rFonts w:ascii="Calibri" w:hAnsi="Calibri"/>
                <w:b/>
                <w:color w:val="1B365D"/>
                <w:sz w:val="18"/>
              </w:rPr>
              <w:t>TC_SEC_04</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endElection (Quyền)</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ElectionScheduler</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Cử tri (ví không phải Admin) cố bấm endElection()</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Hệ thống chặn giao dịch: 'Chi admin moi duoc thuc hien'</w:t>
            </w:r>
          </w:p>
        </w:tc>
        <w:tc>
          <w:tcPr>
            <w:tcW w:type="dxa" w:w="1152"/>
            <w:vAlign w:val="center"/>
            <w:shd w:fill="F9FAFB"/>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17</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TC_SCH_03</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endElection</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ElectionScheduler</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Admin chọn lại ví 0x5B3... bấm endElection() để chốt sổ</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Giao dịch thành công, đóng hòm phiếu</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9FAFB"/>
            <w:tcMar>
              <w:top w:w="100" w:type="dxa"/>
              <w:bottom w:w="100" w:type="dxa"/>
              <w:left w:w="80" w:type="dxa"/>
              <w:right w:w="80" w:type="dxa"/>
            </w:tcMar>
          </w:tcPr>
          <w:p>
            <w:pPr>
              <w:spacing w:after="0" w:line="276" w:lineRule="auto"/>
              <w:jc w:val="center"/>
            </w:pPr>
            <w:r>
              <w:rPr>
                <w:rFonts w:ascii="Calibri" w:hAnsi="Calibri"/>
                <w:color w:val="222222"/>
                <w:sz w:val="18"/>
              </w:rPr>
              <w:t>18</w:t>
            </w:r>
          </w:p>
        </w:tc>
        <w:tc>
          <w:tcPr>
            <w:tcW w:type="dxa" w:w="1296"/>
            <w:vAlign w:val="center"/>
            <w:shd w:fill="F9FAFB"/>
            <w:tcMar>
              <w:top w:w="100" w:type="dxa"/>
              <w:bottom w:w="100" w:type="dxa"/>
              <w:left w:w="80" w:type="dxa"/>
              <w:right w:w="80" w:type="dxa"/>
            </w:tcMar>
          </w:tcPr>
          <w:p>
            <w:pPr>
              <w:spacing w:after="0" w:line="276" w:lineRule="auto"/>
              <w:jc w:val="center"/>
            </w:pPr>
            <w:r>
              <w:rPr>
                <w:rFonts w:ascii="Calibri" w:hAnsi="Calibri"/>
                <w:b/>
                <w:color w:val="1B365D"/>
                <w:sz w:val="18"/>
              </w:rPr>
              <w:t>TC_RES_01</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getAllCandidates</w:t>
            </w:r>
          </w:p>
        </w:tc>
        <w:tc>
          <w:tcPr>
            <w:tcW w:type="dxa" w:w="1584"/>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CandidateManager</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Bấm getAllCandidates() để kiểm tra kết quả tổng kết</w:t>
            </w:r>
          </w:p>
        </w:tc>
        <w:tc>
          <w:tcPr>
            <w:tcW w:type="dxa" w:w="2592"/>
            <w:vAlign w:val="center"/>
            <w:shd w:fill="F9FAFB"/>
            <w:tcMar>
              <w:top w:w="100" w:type="dxa"/>
              <w:bottom w:w="100" w:type="dxa"/>
              <w:left w:w="80" w:type="dxa"/>
              <w:right w:w="80" w:type="dxa"/>
            </w:tcMar>
          </w:tcPr>
          <w:p>
            <w:pPr>
              <w:spacing w:after="0" w:line="276" w:lineRule="auto"/>
              <w:jc w:val="left"/>
            </w:pPr>
            <w:r>
              <w:rPr>
                <w:rFonts w:ascii="Calibri" w:hAnsi="Calibri"/>
                <w:color w:val="222222"/>
                <w:sz w:val="18"/>
              </w:rPr>
              <w:t>Trả về: Ứng viên 0 (Obama) = 2 votes, Ứng viên 1 (Trump) = 0 votes</w:t>
            </w:r>
          </w:p>
        </w:tc>
        <w:tc>
          <w:tcPr>
            <w:tcW w:type="dxa" w:w="1152"/>
            <w:vAlign w:val="center"/>
            <w:shd w:fill="F9FAFB"/>
            <w:tcMar>
              <w:top w:w="100" w:type="dxa"/>
              <w:bottom w:w="100" w:type="dxa"/>
              <w:left w:w="80" w:type="dxa"/>
              <w:right w:w="80" w:type="dxa"/>
            </w:tcMar>
          </w:tcPr>
          <w:p>
            <w:pPr>
              <w:spacing w:after="0" w:line="276" w:lineRule="auto"/>
              <w:jc w:val="center"/>
            </w:pPr>
            <w:r>
              <w:rPr>
                <w:rFonts w:ascii="Calibri" w:hAnsi="Calibri"/>
                <w:b/>
                <w:color w:val="2E7D32"/>
                <w:sz w:val="18"/>
              </w:rPr>
              <w:t>PASS</w:t>
            </w:r>
          </w:p>
        </w:tc>
      </w:tr>
      <w:tr>
        <w:tc>
          <w:tcPr>
            <w:tcW w:type="dxa" w:w="576"/>
            <w:vAlign w:val="center"/>
            <w:shd w:fill="FFFFFF"/>
            <w:tcMar>
              <w:top w:w="100" w:type="dxa"/>
              <w:bottom w:w="100" w:type="dxa"/>
              <w:left w:w="80" w:type="dxa"/>
              <w:right w:w="80" w:type="dxa"/>
            </w:tcMar>
          </w:tcPr>
          <w:p>
            <w:pPr>
              <w:spacing w:after="0" w:line="276" w:lineRule="auto"/>
              <w:jc w:val="center"/>
            </w:pPr>
            <w:r>
              <w:rPr>
                <w:rFonts w:ascii="Calibri" w:hAnsi="Calibri"/>
                <w:color w:val="222222"/>
                <w:sz w:val="18"/>
              </w:rPr>
              <w:t>19</w:t>
            </w:r>
          </w:p>
        </w:tc>
        <w:tc>
          <w:tcPr>
            <w:tcW w:type="dxa" w:w="1296"/>
            <w:vAlign w:val="center"/>
            <w:shd w:fill="FFFFFF"/>
            <w:tcMar>
              <w:top w:w="100" w:type="dxa"/>
              <w:bottom w:w="100" w:type="dxa"/>
              <w:left w:w="80" w:type="dxa"/>
              <w:right w:w="80" w:type="dxa"/>
            </w:tcMar>
          </w:tcPr>
          <w:p>
            <w:pPr>
              <w:spacing w:after="0" w:line="276" w:lineRule="auto"/>
              <w:jc w:val="center"/>
            </w:pPr>
            <w:r>
              <w:rPr>
                <w:rFonts w:ascii="Calibri" w:hAnsi="Calibri"/>
                <w:b/>
                <w:color w:val="1B365D"/>
                <w:sz w:val="18"/>
              </w:rPr>
              <w:t>TC_SEC_05</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vote (Đi muộn)</w:t>
            </w:r>
          </w:p>
        </w:tc>
        <w:tc>
          <w:tcPr>
            <w:tcW w:type="dxa" w:w="1584"/>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VotingCore</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Cử tri mới cố tình vote(0) sau khi Admin đã bấm endElection()</w:t>
            </w:r>
          </w:p>
        </w:tc>
        <w:tc>
          <w:tcPr>
            <w:tcW w:type="dxa" w:w="2592"/>
            <w:vAlign w:val="center"/>
            <w:shd w:fill="FFFFFF"/>
            <w:tcMar>
              <w:top w:w="100" w:type="dxa"/>
              <w:bottom w:w="100" w:type="dxa"/>
              <w:left w:w="80" w:type="dxa"/>
              <w:right w:w="80" w:type="dxa"/>
            </w:tcMar>
          </w:tcPr>
          <w:p>
            <w:pPr>
              <w:spacing w:after="0" w:line="276" w:lineRule="auto"/>
              <w:jc w:val="left"/>
            </w:pPr>
            <w:r>
              <w:rPr>
                <w:rFonts w:ascii="Calibri" w:hAnsi="Calibri"/>
                <w:color w:val="222222"/>
                <w:sz w:val="18"/>
              </w:rPr>
              <w:t>Hệ thống chặn: 'Cuoc bau cu chua bat dau hoac da ket thuc'</w:t>
            </w:r>
          </w:p>
        </w:tc>
        <w:tc>
          <w:tcPr>
            <w:tcW w:type="dxa" w:w="1152"/>
            <w:vAlign w:val="center"/>
            <w:shd w:fill="FFFFFF"/>
            <w:tcMar>
              <w:top w:w="100" w:type="dxa"/>
              <w:bottom w:w="100" w:type="dxa"/>
              <w:left w:w="80" w:type="dxa"/>
              <w:right w:w="80" w:type="dxa"/>
            </w:tcMar>
          </w:tcPr>
          <w:p>
            <w:pPr>
              <w:spacing w:after="0" w:line="276" w:lineRule="auto"/>
              <w:jc w:val="center"/>
            </w:pPr>
            <w:r>
              <w:rPr>
                <w:rFonts w:ascii="Calibri" w:hAnsi="Calibri"/>
                <w:b/>
                <w:color w:val="2E7D32"/>
                <w:sz w:val="18"/>
              </w:rPr>
              <w:t>PASS</w:t>
            </w:r>
          </w:p>
        </w:tc>
      </w:tr>
    </w:tbl>
    <w:p>
      <w:pPr>
        <w:spacing w:after="240"/>
      </w:pPr>
    </w:p>
    <w:p>
      <w:pPr>
        <w:spacing w:before="240" w:after="160"/>
      </w:pPr>
      <w:r>
        <w:rPr>
          <w:rFonts w:ascii="Calibri" w:hAnsi="Calibri"/>
          <w:b/>
          <w:color w:val="1B365D"/>
          <w:sz w:val="26"/>
        </w:rPr>
        <w:t>ĐÁNH GIÁ CHI TIẾT TỰ HÀM QUẢN LÝ CỬ TRI (VOTER REGISTRY)</w:t>
      </w:r>
    </w:p>
    <w:p>
      <w:pPr>
        <w:spacing w:after="120"/>
        <w:ind w:left="288"/>
      </w:pPr>
      <w:r>
        <w:rPr>
          <w:rFonts w:ascii="Calibri" w:hAnsi="Calibri"/>
          <w:b/>
          <w:color w:val="1B365D"/>
          <w:sz w:val="20"/>
        </w:rPr>
        <w:t xml:space="preserve">1. Đăng ký cử tri đơn (registerVoter): </w:t>
      </w:r>
      <w:r>
        <w:rPr>
          <w:rFonts w:ascii="Calibri" w:hAnsi="Calibri"/>
          <w:color w:val="333333"/>
          <w:sz w:val="20"/>
        </w:rPr>
        <w:t>Chức năng đăng ký đơn lẻ hoạt động chính xác. Kiểm tra nghiêm ngặt điều kiện chỉ Admin mới có quyền và phải thực hiện trước khi mở cuộc bầu cử.</w:t>
      </w:r>
    </w:p>
    <w:p>
      <w:pPr>
        <w:spacing w:after="120"/>
        <w:ind w:left="288"/>
      </w:pPr>
      <w:r>
        <w:rPr>
          <w:rFonts w:ascii="Calibri" w:hAnsi="Calibri"/>
          <w:b/>
          <w:color w:val="1B365D"/>
          <w:sz w:val="20"/>
        </w:rPr>
        <w:t xml:space="preserve">2. Đăng ký hàng loạt (batchRegisterVoters): </w:t>
      </w:r>
      <w:r>
        <w:rPr>
          <w:rFonts w:ascii="Calibri" w:hAnsi="Calibri"/>
          <w:color w:val="333333"/>
          <w:sz w:val="20"/>
        </w:rPr>
        <w:t>Hàm xử lý mảng địa chỉ (calldata) tối ưu gas hiệu quả, cho phép đăng ký số lượng lớn cử tri trong duy nhất 1 transaction, đảm bảo tính nguyên tố (Atomicity) - nếu 1 địa chỉ lỗi sẽ revert toàn bộ.</w:t>
      </w:r>
    </w:p>
    <w:p>
      <w:pPr>
        <w:spacing w:after="120"/>
        <w:ind w:left="288"/>
      </w:pPr>
      <w:r>
        <w:rPr>
          <w:rFonts w:ascii="Calibri" w:hAnsi="Calibri"/>
          <w:b/>
          <w:color w:val="1B365D"/>
          <w:sz w:val="20"/>
        </w:rPr>
        <w:t xml:space="preserve">3. Quản lý trạng thái &amp; Ràng buộc thời gian (onlyBeforeElection): </w:t>
      </w:r>
      <w:r>
        <w:rPr>
          <w:rFonts w:ascii="Calibri" w:hAnsi="Calibri"/>
          <w:color w:val="333333"/>
          <w:sz w:val="20"/>
        </w:rPr>
        <w:t>Ràng buộc trạng thái cuộc bầu cử (NotStarted) bảo vệ hệ thống khỏi việc thêm cử tri bất hợp pháp trong hoặc sau khi bầu cử diễn ra.</w:t>
      </w:r>
    </w:p>
    <w:p>
      <w:pPr>
        <w:spacing w:after="120"/>
        <w:ind w:left="288"/>
      </w:pPr>
      <w:r>
        <w:rPr>
          <w:rFonts w:ascii="Calibri" w:hAnsi="Calibri"/>
          <w:b/>
          <w:color w:val="1B365D"/>
          <w:sz w:val="20"/>
        </w:rPr>
        <w:t xml:space="preserve">4. Tổng kết chung (Final Conclusion): </w:t>
      </w:r>
      <w:r>
        <w:rPr>
          <w:rFonts w:ascii="Calibri" w:hAnsi="Calibri"/>
          <w:color w:val="333333"/>
          <w:sz w:val="20"/>
        </w:rPr>
        <w:t>Toàn bộ 19/19 Test Cases trên cả 4 Smart Contracts đều đạt chuẩn PASSED (100%). System sẵn sàng production.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