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555F517D" w:rsidR="005278A4" w:rsidRPr="001C0344" w:rsidRDefault="00AC7FF7" w:rsidP="001C0344">
      <w:pPr>
        <w:pStyle w:val="Title"/>
      </w:pPr>
      <w:bookmarkStart w:id="0" w:name="_Toc444154495"/>
      <w:r w:rsidRPr="00202B03">
        <w:t>Change request log</w:t>
      </w:r>
      <w:bookmarkEnd w:id="0"/>
      <w:r w:rsidR="00AC441D">
        <w:t xml:space="preserve"> - je2</w:t>
      </w:r>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301CF59C" w14:textId="7959243C" w:rsidR="00FF3069" w:rsidRDefault="003C11AD" w:rsidP="00063132">
      <w:pPr>
        <w:spacing w:before="120" w:after="120"/>
        <w:rPr>
          <w:rFonts w:eastAsiaTheme="minorEastAsia" w:cstheme="minorEastAsia"/>
        </w:rPr>
      </w:pPr>
      <w:r>
        <w:rPr>
          <w:rFonts w:eastAsiaTheme="minorEastAsia" w:cstheme="minorEastAsia"/>
        </w:rPr>
        <w:t>Change Request #je-</w:t>
      </w:r>
      <w:r w:rsidR="00063132">
        <w:rPr>
          <w:rFonts w:eastAsiaTheme="minorEastAsia" w:cstheme="minorEastAsia"/>
        </w:rPr>
        <w:t>2</w:t>
      </w:r>
      <w:r>
        <w:rPr>
          <w:rFonts w:eastAsiaTheme="minorEastAsia" w:cstheme="minorEastAsia"/>
        </w:rPr>
        <w:t xml:space="preserve">: </w:t>
      </w:r>
      <w:r w:rsidR="00063132" w:rsidRPr="00063132">
        <w:rPr>
          <w:rFonts w:eastAsiaTheme="minorEastAsia" w:cstheme="minorEastAsia"/>
        </w:rPr>
        <w:t>Currently, jEdit displays the horizontal and vertical scroll bars whenever the content of the opened</w:t>
      </w:r>
      <w:r w:rsidR="007F37B0">
        <w:rPr>
          <w:rFonts w:eastAsiaTheme="minorEastAsia" w:cstheme="minorEastAsia"/>
        </w:rPr>
        <w:t xml:space="preserve"> </w:t>
      </w:r>
      <w:r w:rsidR="00063132" w:rsidRPr="00063132">
        <w:rPr>
          <w:rFonts w:eastAsiaTheme="minorEastAsia" w:cstheme="minorEastAsia"/>
        </w:rPr>
        <w:t>document exceeds the size of the editor. Implement a Toggle Scroll Bars option in the View menu that allows</w:t>
      </w:r>
      <w:r w:rsidR="007F37B0">
        <w:rPr>
          <w:rFonts w:eastAsiaTheme="minorEastAsia" w:cstheme="minorEastAsia"/>
        </w:rPr>
        <w:t xml:space="preserve"> </w:t>
      </w:r>
      <w:r w:rsidR="00063132" w:rsidRPr="00063132">
        <w:rPr>
          <w:rFonts w:eastAsiaTheme="minorEastAsia" w:cstheme="minorEastAsia"/>
        </w:rPr>
        <w:t>to show/hide the scrollbars</w:t>
      </w:r>
      <w:r w:rsidR="00FF3069">
        <w:rPr>
          <w:rFonts w:eastAsiaTheme="minorEastAsia" w:cstheme="minorEastAsia"/>
        </w:rPr>
        <w:t>.</w:t>
      </w:r>
    </w:p>
    <w:p w14:paraId="63647B9A" w14:textId="0BAA6566" w:rsidR="00E66324" w:rsidRDefault="00E66324" w:rsidP="00E66324">
      <w:pPr>
        <w:pStyle w:val="Heading1"/>
      </w:pPr>
      <w:bookmarkStart w:id="1" w:name="_Toc444154496"/>
      <w:r w:rsidRPr="00E67594">
        <w:t>Concept Location</w:t>
      </w:r>
      <w:bookmarkEnd w:id="1"/>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D895C2A" w:rsidR="00E66324" w:rsidRPr="00FA2B1A" w:rsidRDefault="009766C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execute</w:t>
            </w:r>
            <w:r w:rsidR="004A2FB9" w:rsidRPr="00FA2B1A">
              <w:rPr>
                <w:rFonts w:eastAsiaTheme="minorEastAsia" w:cstheme="minorEastAsia"/>
              </w:rPr>
              <w:t>d</w:t>
            </w:r>
            <w:r w:rsidRPr="00FA2B1A">
              <w:rPr>
                <w:rFonts w:eastAsiaTheme="minorEastAsia" w:cstheme="minorEastAsia"/>
              </w:rPr>
              <w:t xml:space="preserve"> the command $ant retrieve build run to start the jEdit application.</w:t>
            </w:r>
          </w:p>
        </w:tc>
        <w:tc>
          <w:tcPr>
            <w:tcW w:w="4680" w:type="dxa"/>
            <w:tcMar>
              <w:top w:w="58" w:type="dxa"/>
              <w:left w:w="58" w:type="dxa"/>
              <w:bottom w:w="58" w:type="dxa"/>
              <w:right w:w="58" w:type="dxa"/>
            </w:tcMar>
          </w:tcPr>
          <w:p w14:paraId="4E2AAC15" w14:textId="7FB7109C" w:rsidR="00E66324" w:rsidRPr="00FA2B1A" w:rsidRDefault="004A2FB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Ant build tool is used for this Java project.</w:t>
            </w: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7D2C7306" w14:textId="7CE4AA8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w:t>
            </w:r>
            <w:r w:rsidR="0026084D">
              <w:rPr>
                <w:rFonts w:eastAsiaTheme="minorEastAsia" w:cstheme="minorEastAsia"/>
              </w:rPr>
              <w:t>scroll*</w:t>
            </w:r>
            <w:r w:rsidRPr="00FA2B1A">
              <w:rPr>
                <w:rFonts w:eastAsiaTheme="minorEastAsia" w:cstheme="minorEastAsia"/>
              </w:rPr>
              <w:t>bar”, “</w:t>
            </w:r>
            <w:r w:rsidR="0026084D">
              <w:rPr>
                <w:rFonts w:eastAsiaTheme="minorEastAsia" w:cstheme="minorEastAsia"/>
              </w:rPr>
              <w:t>horizontal</w:t>
            </w:r>
            <w:r w:rsidRPr="00FA2B1A">
              <w:rPr>
                <w:rFonts w:eastAsiaTheme="minorEastAsia" w:cstheme="minorEastAsia"/>
              </w:rPr>
              <w:t xml:space="preserve">”, </w:t>
            </w:r>
            <w:r w:rsidR="0026084D" w:rsidRPr="00FA2B1A">
              <w:rPr>
                <w:rFonts w:eastAsiaTheme="minorEastAsia" w:cstheme="minorEastAsia"/>
              </w:rPr>
              <w:t>“</w:t>
            </w:r>
            <w:r w:rsidR="0026084D">
              <w:rPr>
                <w:rFonts w:eastAsiaTheme="minorEastAsia" w:cstheme="minorEastAsia"/>
              </w:rPr>
              <w:t>vertical</w:t>
            </w:r>
            <w:r w:rsidR="0026084D" w:rsidRPr="00FA2B1A">
              <w:rPr>
                <w:rFonts w:eastAsiaTheme="minorEastAsia" w:cstheme="minorEastAsia"/>
              </w:rPr>
              <w:t xml:space="preserve">”, </w:t>
            </w:r>
            <w:r w:rsidR="0026084D">
              <w:rPr>
                <w:rFonts w:eastAsiaTheme="minorEastAsia" w:cstheme="minorEastAsia"/>
              </w:rPr>
              <w:t>“</w:t>
            </w:r>
            <w:r w:rsidR="00ED6351">
              <w:rPr>
                <w:rFonts w:eastAsiaTheme="minorEastAsia" w:cstheme="minorEastAsia"/>
              </w:rPr>
              <w:t>View</w:t>
            </w:r>
            <w:r w:rsidR="0026084D">
              <w:rPr>
                <w:rFonts w:eastAsiaTheme="minorEastAsia" w:cstheme="minorEastAsia"/>
              </w:rPr>
              <w:t>”</w:t>
            </w:r>
            <w:r w:rsidR="00ED6351">
              <w:rPr>
                <w:rFonts w:eastAsiaTheme="minorEastAsia" w:cstheme="minorEastAsia"/>
              </w:rPr>
              <w:t xml:space="preserve"> </w:t>
            </w:r>
            <w:r w:rsidRPr="00FA2B1A">
              <w:rPr>
                <w:rFonts w:eastAsiaTheme="minorEastAsia" w:cstheme="minorEastAsia"/>
              </w:rPr>
              <w:t>and “option” are the concepts extracted from the change request.</w:t>
            </w:r>
          </w:p>
        </w:tc>
        <w:tc>
          <w:tcPr>
            <w:tcW w:w="4680" w:type="dxa"/>
            <w:tcMar>
              <w:top w:w="58" w:type="dxa"/>
              <w:left w:w="58" w:type="dxa"/>
              <w:bottom w:w="58" w:type="dxa"/>
              <w:right w:w="58" w:type="dxa"/>
            </w:tcMar>
          </w:tcPr>
          <w:p w14:paraId="2D45A3A5" w14:textId="7777777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t>3</w:t>
            </w:r>
          </w:p>
        </w:tc>
        <w:tc>
          <w:tcPr>
            <w:tcW w:w="4590" w:type="dxa"/>
            <w:tcMar>
              <w:top w:w="58" w:type="dxa"/>
              <w:left w:w="58" w:type="dxa"/>
              <w:bottom w:w="58" w:type="dxa"/>
              <w:right w:w="58" w:type="dxa"/>
            </w:tcMar>
          </w:tcPr>
          <w:p w14:paraId="410DDE2B" w14:textId="5221321E" w:rsidR="00E66324" w:rsidRPr="00FA2B1A" w:rsidRDefault="004A2FB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 interacted with the application, navigated to the </w:t>
            </w:r>
            <w:r w:rsidR="00BD4F89">
              <w:rPr>
                <w:rFonts w:eastAsiaTheme="minorEastAsia" w:cstheme="minorEastAsia"/>
              </w:rPr>
              <w:t xml:space="preserve">scroll bars of the text area. I </w:t>
            </w:r>
            <w:r w:rsidR="00606AFC">
              <w:rPr>
                <w:rFonts w:eastAsiaTheme="minorEastAsia" w:cstheme="minorEastAsia"/>
              </w:rPr>
              <w:t>then</w:t>
            </w:r>
            <w:r w:rsidR="00BD4F89">
              <w:rPr>
                <w:rFonts w:eastAsiaTheme="minorEastAsia" w:cstheme="minorEastAsia"/>
              </w:rPr>
              <w:t xml:space="preserve"> added </w:t>
            </w:r>
            <w:r w:rsidR="00ED6351">
              <w:rPr>
                <w:rFonts w:eastAsiaTheme="minorEastAsia" w:cstheme="minorEastAsia"/>
              </w:rPr>
              <w:t>the TextArea</w:t>
            </w:r>
            <w:r w:rsidR="001B27B9">
              <w:rPr>
                <w:rFonts w:eastAsiaTheme="minorEastAsia" w:cstheme="minorEastAsia"/>
              </w:rPr>
              <w:t xml:space="preserve"> </w:t>
            </w:r>
            <w:r w:rsidR="00ED6351">
              <w:rPr>
                <w:rFonts w:eastAsiaTheme="minorEastAsia" w:cstheme="minorEastAsia"/>
              </w:rPr>
              <w:t xml:space="preserve">class </w:t>
            </w:r>
            <w:r w:rsidR="001B27B9">
              <w:rPr>
                <w:rFonts w:eastAsiaTheme="minorEastAsia" w:cstheme="minorEastAsia"/>
              </w:rPr>
              <w:t>to the concept list.</w:t>
            </w:r>
          </w:p>
        </w:tc>
        <w:tc>
          <w:tcPr>
            <w:tcW w:w="4680" w:type="dxa"/>
            <w:tcMar>
              <w:top w:w="58" w:type="dxa"/>
              <w:left w:w="58" w:type="dxa"/>
              <w:bottom w:w="58" w:type="dxa"/>
              <w:right w:w="58" w:type="dxa"/>
            </w:tcMar>
          </w:tcPr>
          <w:p w14:paraId="4C10E027" w14:textId="1359B95F" w:rsidR="00E66324" w:rsidRPr="00FA2B1A" w:rsidRDefault="00606AF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There </w:t>
            </w:r>
            <w:r w:rsidR="007265CE">
              <w:rPr>
                <w:rFonts w:eastAsiaTheme="minorEastAsia" w:cstheme="minorEastAsia"/>
              </w:rPr>
              <w:t>are</w:t>
            </w:r>
            <w:r>
              <w:rPr>
                <w:rFonts w:eastAsiaTheme="minorEastAsia" w:cstheme="minorEastAsia"/>
              </w:rPr>
              <w:t xml:space="preserve"> many scroll bars for different windows. The requested one </w:t>
            </w:r>
            <w:r w:rsidR="00642B38">
              <w:rPr>
                <w:rFonts w:eastAsiaTheme="minorEastAsia" w:cstheme="minorEastAsia"/>
              </w:rPr>
              <w:t xml:space="preserve">is </w:t>
            </w:r>
            <w:r>
              <w:rPr>
                <w:rFonts w:eastAsiaTheme="minorEastAsia" w:cstheme="minorEastAsia"/>
              </w:rPr>
              <w:t>related to the main text area which I am already familiar from previous change request</w:t>
            </w:r>
            <w:r w:rsidR="00642B38">
              <w:rPr>
                <w:rFonts w:eastAsiaTheme="minorEastAsia" w:cstheme="minorEastAsia"/>
              </w:rPr>
              <w:t>.</w:t>
            </w:r>
          </w:p>
        </w:tc>
      </w:tr>
      <w:tr w:rsidR="00AA207C" w:rsidRPr="00E67594" w14:paraId="04F2D40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562B994" w14:textId="72BD427F" w:rsidR="00AA207C" w:rsidRDefault="00AA207C"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776132C" w14:textId="0FDB7AEF" w:rsidR="00AA207C" w:rsidRPr="00FA2B1A" w:rsidRDefault="00063132"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then navigated to the View menu, and looked at the last option labeled as “Toggle full-screen mode”. </w:t>
            </w:r>
            <w:r w:rsidR="007265CE">
              <w:rPr>
                <w:rFonts w:eastAsiaTheme="minorEastAsia" w:cstheme="minorEastAsia"/>
              </w:rPr>
              <w:t>This sentence</w:t>
            </w:r>
            <w:r>
              <w:rPr>
                <w:rFonts w:eastAsiaTheme="minorEastAsia" w:cstheme="minorEastAsia"/>
              </w:rPr>
              <w:t xml:space="preserve"> </w:t>
            </w:r>
            <w:r w:rsidR="00027FA2">
              <w:rPr>
                <w:rFonts w:eastAsiaTheme="minorEastAsia" w:cstheme="minorEastAsia"/>
              </w:rPr>
              <w:t>wa</w:t>
            </w:r>
            <w:r>
              <w:rPr>
                <w:rFonts w:eastAsiaTheme="minorEastAsia" w:cstheme="minorEastAsia"/>
              </w:rPr>
              <w:t>s also considered to add to the concept list.</w:t>
            </w:r>
          </w:p>
        </w:tc>
        <w:tc>
          <w:tcPr>
            <w:tcW w:w="4680" w:type="dxa"/>
            <w:tcMar>
              <w:top w:w="58" w:type="dxa"/>
              <w:left w:w="58" w:type="dxa"/>
              <w:bottom w:w="58" w:type="dxa"/>
              <w:right w:w="58" w:type="dxa"/>
            </w:tcMar>
          </w:tcPr>
          <w:p w14:paraId="57CA3F7F" w14:textId="65DD5CAD" w:rsidR="00AA207C" w:rsidRDefault="00063132"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planned to add the new</w:t>
            </w:r>
            <w:r w:rsidR="005F0B26">
              <w:rPr>
                <w:rFonts w:eastAsiaTheme="minorEastAsia" w:cstheme="minorEastAsia"/>
              </w:rPr>
              <w:t xml:space="preserve"> toggle</w:t>
            </w:r>
            <w:r>
              <w:rPr>
                <w:rFonts w:eastAsiaTheme="minorEastAsia" w:cstheme="minorEastAsia"/>
              </w:rPr>
              <w:t xml:space="preserve"> option</w:t>
            </w:r>
            <w:r w:rsidR="005F0B26">
              <w:rPr>
                <w:rFonts w:eastAsiaTheme="minorEastAsia" w:cstheme="minorEastAsia"/>
              </w:rPr>
              <w:t xml:space="preserve"> next to the last existing one.</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6BFF1C5D" w:rsidR="00E66324" w:rsidRPr="00E67594" w:rsidRDefault="007265CE" w:rsidP="008C76C7">
            <w:r>
              <w:rPr>
                <w:rFonts w:eastAsiaTheme="minorEastAsia" w:cstheme="minorEastAsia"/>
              </w:rPr>
              <w:t>5</w:t>
            </w:r>
          </w:p>
        </w:tc>
        <w:tc>
          <w:tcPr>
            <w:tcW w:w="4590" w:type="dxa"/>
            <w:tcMar>
              <w:top w:w="58" w:type="dxa"/>
              <w:left w:w="58" w:type="dxa"/>
              <w:bottom w:w="58" w:type="dxa"/>
              <w:right w:w="58" w:type="dxa"/>
            </w:tcMar>
          </w:tcPr>
          <w:p w14:paraId="3C264DC4" w14:textId="26ADAF62" w:rsidR="00E66324" w:rsidRDefault="007265CE"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File search results for the following key words with no case match, no case sensitive and no regular expression</w:t>
            </w:r>
            <w:r w:rsidR="00ED6351">
              <w:rPr>
                <w:rFonts w:eastAsiaTheme="minorEastAsia" w:cstheme="minorEastAsia"/>
              </w:rPr>
              <w:t xml:space="preserve"> unless specified differently</w:t>
            </w:r>
            <w:r>
              <w:rPr>
                <w:rFonts w:eastAsiaTheme="minorEastAsia" w:cstheme="minorEastAsia"/>
              </w:rPr>
              <w:t>:</w:t>
            </w:r>
          </w:p>
          <w:p w14:paraId="5CBA94A5" w14:textId="443D592E" w:rsidR="007265CE" w:rsidRDefault="007265CE" w:rsidP="007265CE">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“scroll*bar” return</w:t>
            </w:r>
            <w:r w:rsidR="00027FA2">
              <w:rPr>
                <w:rFonts w:eastAsiaTheme="minorEastAsia" w:cstheme="minorEastAsia"/>
              </w:rPr>
              <w:t>ed</w:t>
            </w:r>
            <w:r>
              <w:rPr>
                <w:rFonts w:eastAsiaTheme="minorEastAsia" w:cstheme="minorEastAsia"/>
              </w:rPr>
              <w:t xml:space="preserve"> 187 results</w:t>
            </w:r>
            <w:r w:rsidR="00781F54">
              <w:rPr>
                <w:rFonts w:eastAsiaTheme="minorEastAsia" w:cstheme="minorEastAsia"/>
              </w:rPr>
              <w:t xml:space="preserve"> results within the workspace</w:t>
            </w:r>
            <w:r>
              <w:rPr>
                <w:rFonts w:eastAsiaTheme="minorEastAsia" w:cstheme="minorEastAsia"/>
              </w:rPr>
              <w:t>.</w:t>
            </w:r>
          </w:p>
          <w:p w14:paraId="2EBDBAEA" w14:textId="1058B517" w:rsidR="007265CE" w:rsidRDefault="00781F54" w:rsidP="007265CE">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“horizontal” return</w:t>
            </w:r>
            <w:r w:rsidR="00027FA2">
              <w:rPr>
                <w:rFonts w:eastAsiaTheme="minorEastAsia" w:cstheme="minorEastAsia"/>
              </w:rPr>
              <w:t>ed</w:t>
            </w:r>
            <w:r>
              <w:rPr>
                <w:rFonts w:eastAsiaTheme="minorEastAsia" w:cstheme="minorEastAsia"/>
              </w:rPr>
              <w:t xml:space="preserve"> 424 results within the workspace.</w:t>
            </w:r>
          </w:p>
          <w:p w14:paraId="1C6026F7" w14:textId="44482FD0" w:rsidR="00781F54" w:rsidRDefault="00781F54" w:rsidP="007265CE">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“vertical” return</w:t>
            </w:r>
            <w:r w:rsidR="00027FA2">
              <w:rPr>
                <w:rFonts w:eastAsiaTheme="minorEastAsia" w:cstheme="minorEastAsia"/>
              </w:rPr>
              <w:t>ed</w:t>
            </w:r>
            <w:r>
              <w:rPr>
                <w:rFonts w:eastAsiaTheme="minorEastAsia" w:cstheme="minorEastAsia"/>
              </w:rPr>
              <w:t xml:space="preserve"> 396 results within the workspace.</w:t>
            </w:r>
          </w:p>
          <w:p w14:paraId="218BC411" w14:textId="2E9C6020" w:rsidR="007F3B3D" w:rsidRPr="007F3B3D" w:rsidRDefault="00ED6351" w:rsidP="007F3B3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“View” with case sensitive and whole word features return</w:t>
            </w:r>
            <w:r w:rsidR="00027FA2">
              <w:rPr>
                <w:rFonts w:eastAsiaTheme="minorEastAsia" w:cstheme="minorEastAsia"/>
              </w:rPr>
              <w:t>ed</w:t>
            </w:r>
            <w:r>
              <w:rPr>
                <w:rFonts w:eastAsiaTheme="minorEastAsia" w:cstheme="minorEastAsia"/>
              </w:rPr>
              <w:t xml:space="preserve"> 917 resutls.</w:t>
            </w:r>
          </w:p>
        </w:tc>
        <w:tc>
          <w:tcPr>
            <w:tcW w:w="4680" w:type="dxa"/>
            <w:tcMar>
              <w:top w:w="58" w:type="dxa"/>
              <w:left w:w="58" w:type="dxa"/>
              <w:bottom w:w="58" w:type="dxa"/>
              <w:right w:w="58" w:type="dxa"/>
            </w:tcMar>
          </w:tcPr>
          <w:p w14:paraId="09ED93CD" w14:textId="3AC2C2EE" w:rsidR="00E66324" w:rsidRPr="00FA2B1A" w:rsidRDefault="007F3B3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 xml:space="preserve">This </w:t>
            </w:r>
            <w:r w:rsidR="00027FA2">
              <w:rPr>
                <w:rFonts w:eastAsiaTheme="minorEastAsia" w:cstheme="minorEastAsia"/>
              </w:rPr>
              <w:t>wa</w:t>
            </w:r>
            <w:r>
              <w:rPr>
                <w:rFonts w:eastAsiaTheme="minorEastAsia" w:cstheme="minorEastAsia"/>
              </w:rPr>
              <w:t>s a preliminary search trying to get an overview of all possible places.</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63554234" w:rsidR="00E66324" w:rsidRPr="00E67594" w:rsidRDefault="007F3B3D" w:rsidP="008C76C7">
            <w:r>
              <w:rPr>
                <w:rFonts w:eastAsiaTheme="minorEastAsia" w:cstheme="minorEastAsia"/>
              </w:rPr>
              <w:t>6</w:t>
            </w:r>
          </w:p>
        </w:tc>
        <w:tc>
          <w:tcPr>
            <w:tcW w:w="4590" w:type="dxa"/>
            <w:tcMar>
              <w:top w:w="58" w:type="dxa"/>
              <w:left w:w="58" w:type="dxa"/>
              <w:bottom w:w="58" w:type="dxa"/>
              <w:right w:w="58" w:type="dxa"/>
            </w:tcMar>
          </w:tcPr>
          <w:p w14:paraId="37B25D00" w14:textId="69A02D9D" w:rsidR="00E66324" w:rsidRPr="00FA2B1A" w:rsidRDefault="007F3B3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File search for “Toggle full-screen mode” return</w:t>
            </w:r>
            <w:r w:rsidR="00027FA2">
              <w:rPr>
                <w:rFonts w:eastAsiaTheme="minorEastAsia" w:cstheme="minorEastAsia"/>
              </w:rPr>
              <w:t>ed</w:t>
            </w:r>
            <w:r>
              <w:rPr>
                <w:rFonts w:eastAsiaTheme="minorEastAsia" w:cstheme="minorEastAsia"/>
              </w:rPr>
              <w:t xml:space="preserve"> zero matches. Then I did another search for ““Toggle*full-screen*mode” and get </w:t>
            </w:r>
            <w:r w:rsidR="00A209D8">
              <w:rPr>
                <w:rFonts w:eastAsiaTheme="minorEastAsia" w:cstheme="minorEastAsia"/>
              </w:rPr>
              <w:t>3</w:t>
            </w:r>
            <w:r>
              <w:rPr>
                <w:rFonts w:eastAsiaTheme="minorEastAsia" w:cstheme="minorEastAsia"/>
              </w:rPr>
              <w:t xml:space="preserve"> match</w:t>
            </w:r>
            <w:r w:rsidR="00A209D8">
              <w:rPr>
                <w:rFonts w:eastAsiaTheme="minorEastAsia" w:cstheme="minorEastAsia"/>
              </w:rPr>
              <w:t>es</w:t>
            </w:r>
            <w:r>
              <w:rPr>
                <w:rFonts w:eastAsiaTheme="minorEastAsia" w:cstheme="minorEastAsia"/>
              </w:rPr>
              <w:t>.</w:t>
            </w:r>
            <w:r w:rsidR="00A209D8">
              <w:rPr>
                <w:rFonts w:eastAsiaTheme="minorEastAsia" w:cstheme="minorEastAsia"/>
              </w:rPr>
              <w:t xml:space="preserve"> All are assigned to “</w:t>
            </w:r>
            <w:r w:rsidR="00A209D8" w:rsidRPr="00A209D8">
              <w:rPr>
                <w:rFonts w:eastAsiaTheme="minorEastAsia" w:cstheme="minorEastAsia"/>
              </w:rPr>
              <w:t>toggle-full-screen.label</w:t>
            </w:r>
            <w:r w:rsidR="00A209D8">
              <w:rPr>
                <w:rFonts w:eastAsiaTheme="minorEastAsia" w:cstheme="minorEastAsia"/>
              </w:rPr>
              <w:t>”.</w:t>
            </w:r>
          </w:p>
        </w:tc>
        <w:tc>
          <w:tcPr>
            <w:tcW w:w="4680" w:type="dxa"/>
            <w:tcMar>
              <w:top w:w="58" w:type="dxa"/>
              <w:left w:w="58" w:type="dxa"/>
              <w:bottom w:w="58" w:type="dxa"/>
              <w:right w:w="58" w:type="dxa"/>
            </w:tcMar>
          </w:tcPr>
          <w:p w14:paraId="50A69414" w14:textId="3DF9E680" w:rsidR="00E66324" w:rsidRPr="00FA2B1A" w:rsidRDefault="00EE0415"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Since the results from step 5 are too broad. I moved on with another concept</w:t>
            </w:r>
            <w:r w:rsidR="00F87232">
              <w:rPr>
                <w:rFonts w:eastAsiaTheme="minorEastAsia" w:cstheme="minorEastAsia"/>
              </w:rPr>
              <w:t>.</w:t>
            </w:r>
          </w:p>
        </w:tc>
      </w:tr>
      <w:tr w:rsidR="00E66324" w:rsidRPr="00E67594" w14:paraId="75A71D7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1CA63A" w14:textId="301340FA" w:rsidR="00E66324" w:rsidRPr="00E67594" w:rsidRDefault="00B3227A" w:rsidP="008C76C7">
            <w:r>
              <w:rPr>
                <w:rFonts w:eastAsiaTheme="minorEastAsia" w:cstheme="minorEastAsia"/>
              </w:rPr>
              <w:t>7</w:t>
            </w:r>
          </w:p>
        </w:tc>
        <w:tc>
          <w:tcPr>
            <w:tcW w:w="4590" w:type="dxa"/>
            <w:tcMar>
              <w:top w:w="58" w:type="dxa"/>
              <w:left w:w="58" w:type="dxa"/>
              <w:bottom w:w="58" w:type="dxa"/>
              <w:right w:w="58" w:type="dxa"/>
            </w:tcMar>
          </w:tcPr>
          <w:p w14:paraId="5130800E" w14:textId="764FDD24" w:rsidR="00110999" w:rsidRDefault="00A209D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Another search on “</w:t>
            </w:r>
            <w:r w:rsidRPr="00A209D8">
              <w:rPr>
                <w:rFonts w:eastAsiaTheme="minorEastAsia" w:cstheme="minorEastAsia"/>
              </w:rPr>
              <w:t>toggle-full-screen</w:t>
            </w:r>
            <w:r>
              <w:rPr>
                <w:rFonts w:eastAsiaTheme="minorEastAsia" w:cstheme="minorEastAsia"/>
              </w:rPr>
              <w:t>” return</w:t>
            </w:r>
            <w:r w:rsidR="00027FA2">
              <w:rPr>
                <w:rFonts w:eastAsiaTheme="minorEastAsia" w:cstheme="minorEastAsia"/>
              </w:rPr>
              <w:t>ed</w:t>
            </w:r>
            <w:r>
              <w:rPr>
                <w:rFonts w:eastAsiaTheme="minorEastAsia" w:cstheme="minorEastAsia"/>
              </w:rPr>
              <w:t xml:space="preserve"> </w:t>
            </w:r>
            <w:r w:rsidR="00FE0AC4">
              <w:rPr>
                <w:rFonts w:eastAsiaTheme="minorEastAsia" w:cstheme="minorEastAsia"/>
              </w:rPr>
              <w:t>30</w:t>
            </w:r>
            <w:r>
              <w:rPr>
                <w:rFonts w:eastAsiaTheme="minorEastAsia" w:cstheme="minorEastAsia"/>
              </w:rPr>
              <w:t xml:space="preserve"> </w:t>
            </w:r>
            <w:r w:rsidR="00FE0AC4">
              <w:rPr>
                <w:rFonts w:eastAsiaTheme="minorEastAsia" w:cstheme="minorEastAsia"/>
              </w:rPr>
              <w:t>matches</w:t>
            </w:r>
            <w:r>
              <w:rPr>
                <w:rFonts w:eastAsiaTheme="minorEastAsia" w:cstheme="minorEastAsia"/>
              </w:rPr>
              <w:t xml:space="preserve">. </w:t>
            </w:r>
            <w:r w:rsidR="00110999">
              <w:rPr>
                <w:rFonts w:eastAsiaTheme="minorEastAsia" w:cstheme="minorEastAsia"/>
              </w:rPr>
              <w:t xml:space="preserve">28 of them are assigning some contents into the variable such as </w:t>
            </w:r>
            <w:r w:rsidR="00506E74">
              <w:rPr>
                <w:rFonts w:eastAsiaTheme="minorEastAsia" w:cstheme="minorEastAsia"/>
              </w:rPr>
              <w:t>“</w:t>
            </w:r>
            <w:r w:rsidR="00110999">
              <w:rPr>
                <w:rFonts w:eastAsiaTheme="minorEastAsia" w:cstheme="minorEastAsia"/>
              </w:rPr>
              <w:t>toggle-full-screen.shortcut</w:t>
            </w:r>
            <w:r w:rsidR="00506E74">
              <w:rPr>
                <w:rFonts w:eastAsiaTheme="minorEastAsia" w:cstheme="minorEastAsia"/>
              </w:rPr>
              <w:t>”</w:t>
            </w:r>
            <w:r w:rsidR="00110999">
              <w:rPr>
                <w:rFonts w:eastAsiaTheme="minorEastAsia" w:cstheme="minorEastAsia"/>
              </w:rPr>
              <w:t>,</w:t>
            </w:r>
            <w:r w:rsidR="00506E74">
              <w:rPr>
                <w:rFonts w:eastAsiaTheme="minorEastAsia" w:cstheme="minorEastAsia"/>
              </w:rPr>
              <w:t>…etc.</w:t>
            </w:r>
            <w:r w:rsidR="00110999">
              <w:rPr>
                <w:rFonts w:eastAsiaTheme="minorEastAsia" w:cstheme="minorEastAsia"/>
              </w:rPr>
              <w:t xml:space="preserve"> Only 2 of them are using the variable: action</w:t>
            </w:r>
            <w:r w:rsidR="00934A58">
              <w:rPr>
                <w:rFonts w:eastAsiaTheme="minorEastAsia" w:cstheme="minorEastAsia"/>
              </w:rPr>
              <w:t>s</w:t>
            </w:r>
            <w:r w:rsidR="00110999">
              <w:rPr>
                <w:rFonts w:eastAsiaTheme="minorEastAsia" w:cstheme="minorEastAsia"/>
              </w:rPr>
              <w:t xml:space="preserve">.xml and </w:t>
            </w:r>
            <w:r w:rsidR="00506E74">
              <w:rPr>
                <w:rFonts w:eastAsiaTheme="minorEastAsia" w:cstheme="minorEastAsia"/>
              </w:rPr>
              <w:t>“</w:t>
            </w:r>
            <w:r w:rsidR="00110999">
              <w:rPr>
                <w:rFonts w:eastAsiaTheme="minorEastAsia" w:cstheme="minorEastAsia"/>
              </w:rPr>
              <w:t>jedit_gui.props</w:t>
            </w:r>
            <w:r w:rsidR="00506E74">
              <w:rPr>
                <w:rFonts w:eastAsiaTheme="minorEastAsia" w:cstheme="minorEastAsia"/>
              </w:rPr>
              <w:t>”</w:t>
            </w:r>
            <w:r w:rsidR="00110999">
              <w:rPr>
                <w:rFonts w:eastAsiaTheme="minorEastAsia" w:cstheme="minorEastAsia"/>
              </w:rPr>
              <w:t xml:space="preserve">. </w:t>
            </w:r>
          </w:p>
          <w:p w14:paraId="371B88E1" w14:textId="4AB0FCAD" w:rsidR="00E66324" w:rsidRDefault="0011099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one in the </w:t>
            </w:r>
            <w:r w:rsidR="00506E74">
              <w:rPr>
                <w:rFonts w:eastAsiaTheme="minorEastAsia" w:cstheme="minorEastAsia"/>
              </w:rPr>
              <w:t>“</w:t>
            </w:r>
            <w:r>
              <w:rPr>
                <w:rFonts w:eastAsiaTheme="minorEastAsia" w:cstheme="minorEastAsia"/>
              </w:rPr>
              <w:t>jedit_gui.props</w:t>
            </w:r>
            <w:r w:rsidR="00506E74">
              <w:rPr>
                <w:rFonts w:eastAsiaTheme="minorEastAsia" w:cstheme="minorEastAsia"/>
              </w:rPr>
              <w:t>”</w:t>
            </w:r>
            <w:r>
              <w:rPr>
                <w:rFonts w:eastAsiaTheme="minorEastAsia" w:cstheme="minorEastAsia"/>
              </w:rPr>
              <w:t xml:space="preserve"> is located under a structure named View menu. The order of the content within the </w:t>
            </w:r>
            <w:r w:rsidR="00506E74">
              <w:rPr>
                <w:rFonts w:eastAsiaTheme="minorEastAsia" w:cstheme="minorEastAsia"/>
              </w:rPr>
              <w:t>“</w:t>
            </w:r>
            <w:r>
              <w:rPr>
                <w:rFonts w:eastAsiaTheme="minorEastAsia" w:cstheme="minorEastAsia"/>
              </w:rPr>
              <w:t>jedit_gui.props</w:t>
            </w:r>
            <w:r w:rsidR="00506E74">
              <w:rPr>
                <w:rFonts w:eastAsiaTheme="minorEastAsia" w:cstheme="minorEastAsia"/>
              </w:rPr>
              <w:t>”</w:t>
            </w:r>
            <w:r>
              <w:rPr>
                <w:rFonts w:eastAsiaTheme="minorEastAsia" w:cstheme="minorEastAsia"/>
              </w:rPr>
              <w:t xml:space="preserve"> matches with the order of the actual View menu. This file is called by the jEdit (the main) class.</w:t>
            </w:r>
          </w:p>
          <w:p w14:paraId="5A21A9DA" w14:textId="68320040" w:rsidR="00110999" w:rsidRPr="00FA2B1A" w:rsidRDefault="00934A5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one in the actions.xml is located in a hash tag &lt;ACTION&gt;. The contain in this file is a list of &lt;ACTION&gt; hash tags.</w:t>
            </w:r>
          </w:p>
        </w:tc>
        <w:tc>
          <w:tcPr>
            <w:tcW w:w="4680" w:type="dxa"/>
            <w:tcMar>
              <w:top w:w="58" w:type="dxa"/>
              <w:left w:w="58" w:type="dxa"/>
              <w:bottom w:w="58" w:type="dxa"/>
              <w:right w:w="58" w:type="dxa"/>
            </w:tcMar>
          </w:tcPr>
          <w:p w14:paraId="587E0588" w14:textId="403B028C" w:rsidR="00E66324" w:rsidRPr="00FA2B1A" w:rsidRDefault="003C704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originally search for “toggle-full-screen.label” but the result is not expected. So I think that the toggle-full-screen may be the main structure that has multiple members.</w:t>
            </w:r>
          </w:p>
        </w:tc>
      </w:tr>
      <w:tr w:rsidR="00E66324" w:rsidRPr="00E67594" w14:paraId="67842626"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722C0D1" w14:textId="269F781E" w:rsidR="00E66324" w:rsidRPr="00E67594" w:rsidRDefault="00B3227A" w:rsidP="008C76C7">
            <w:r>
              <w:rPr>
                <w:rFonts w:eastAsiaTheme="minorEastAsia" w:cstheme="minorEastAsia"/>
              </w:rPr>
              <w:t>8</w:t>
            </w:r>
          </w:p>
        </w:tc>
        <w:tc>
          <w:tcPr>
            <w:tcW w:w="4590" w:type="dxa"/>
            <w:tcMar>
              <w:top w:w="58" w:type="dxa"/>
              <w:left w:w="58" w:type="dxa"/>
              <w:bottom w:w="58" w:type="dxa"/>
              <w:right w:w="58" w:type="dxa"/>
            </w:tcMar>
          </w:tcPr>
          <w:p w14:paraId="7B4BD030" w14:textId="76D66E7A" w:rsidR="00E66324" w:rsidRPr="00FA2B1A" w:rsidRDefault="00160BD1"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t>
            </w:r>
            <w:r w:rsidR="00E46319">
              <w:rPr>
                <w:rFonts w:eastAsiaTheme="minorEastAsia" w:cstheme="minorEastAsia"/>
              </w:rPr>
              <w:t>tested</w:t>
            </w:r>
            <w:r>
              <w:rPr>
                <w:rFonts w:eastAsiaTheme="minorEastAsia" w:cstheme="minorEastAsia"/>
              </w:rPr>
              <w:t xml:space="preserve"> by adding a new line under the “Toggle-full-screen” line in the </w:t>
            </w:r>
            <w:r w:rsidR="00506E74">
              <w:rPr>
                <w:rFonts w:eastAsiaTheme="minorEastAsia" w:cstheme="minorEastAsia"/>
              </w:rPr>
              <w:t>“</w:t>
            </w:r>
            <w:r>
              <w:rPr>
                <w:rFonts w:eastAsiaTheme="minorEastAsia" w:cstheme="minorEastAsia"/>
              </w:rPr>
              <w:t>jedit_gui.props</w:t>
            </w:r>
            <w:r w:rsidR="00506E74">
              <w:rPr>
                <w:rFonts w:eastAsiaTheme="minorEastAsia" w:cstheme="minorEastAsia"/>
              </w:rPr>
              <w:t>”. It return</w:t>
            </w:r>
            <w:r w:rsidR="00027FA2">
              <w:rPr>
                <w:rFonts w:eastAsiaTheme="minorEastAsia" w:cstheme="minorEastAsia"/>
              </w:rPr>
              <w:t>ed</w:t>
            </w:r>
            <w:r>
              <w:rPr>
                <w:rFonts w:eastAsiaTheme="minorEastAsia" w:cstheme="minorEastAsia"/>
              </w:rPr>
              <w:t xml:space="preserve"> a new line in the GUI</w:t>
            </w:r>
            <w:r w:rsidR="00C32A81">
              <w:rPr>
                <w:rFonts w:eastAsiaTheme="minorEastAsia" w:cstheme="minorEastAsia"/>
              </w:rPr>
              <w:t>’s</w:t>
            </w:r>
            <w:r>
              <w:rPr>
                <w:rFonts w:eastAsiaTheme="minorEastAsia" w:cstheme="minorEastAsia"/>
              </w:rPr>
              <w:t xml:space="preserve"> View menu. Therefore, this file is “located” for modification.</w:t>
            </w:r>
          </w:p>
        </w:tc>
        <w:tc>
          <w:tcPr>
            <w:tcW w:w="4680" w:type="dxa"/>
            <w:tcMar>
              <w:top w:w="58" w:type="dxa"/>
              <w:left w:w="58" w:type="dxa"/>
              <w:bottom w:w="58" w:type="dxa"/>
              <w:right w:w="58" w:type="dxa"/>
            </w:tcMar>
          </w:tcPr>
          <w:p w14:paraId="267EBF78" w14:textId="0AE9241B" w:rsidR="00E66324" w:rsidRPr="00FA2B1A" w:rsidRDefault="00160BD1"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Even though I d</w:t>
            </w:r>
            <w:r w:rsidR="00027FA2">
              <w:rPr>
                <w:rFonts w:eastAsiaTheme="minorEastAsia" w:cstheme="minorEastAsia"/>
              </w:rPr>
              <w:t>id</w:t>
            </w:r>
            <w:r>
              <w:rPr>
                <w:rFonts w:eastAsiaTheme="minorEastAsia" w:cstheme="minorEastAsia"/>
              </w:rPr>
              <w:t xml:space="preserve"> not exactly know the process of using this file, but I kn</w:t>
            </w:r>
            <w:r w:rsidR="00027FA2">
              <w:rPr>
                <w:rFonts w:eastAsiaTheme="minorEastAsia" w:cstheme="minorEastAsia"/>
              </w:rPr>
              <w:t>e</w:t>
            </w:r>
            <w:r>
              <w:rPr>
                <w:rFonts w:eastAsiaTheme="minorEastAsia" w:cstheme="minorEastAsia"/>
              </w:rPr>
              <w:t xml:space="preserve">w that I </w:t>
            </w:r>
            <w:r w:rsidR="00027FA2">
              <w:rPr>
                <w:rFonts w:eastAsiaTheme="minorEastAsia" w:cstheme="minorEastAsia"/>
              </w:rPr>
              <w:t>was</w:t>
            </w:r>
            <w:r>
              <w:rPr>
                <w:rFonts w:eastAsiaTheme="minorEastAsia" w:cstheme="minorEastAsia"/>
              </w:rPr>
              <w:t xml:space="preserve"> going to add an option next to the Toggle full-screen mode” in the GUI View menu.</w:t>
            </w:r>
          </w:p>
        </w:tc>
      </w:tr>
      <w:tr w:rsidR="00E66324" w:rsidRPr="00E67594" w14:paraId="320DC44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3B86B8D" w14:textId="15290FD3" w:rsidR="00E66324" w:rsidRPr="00E67594" w:rsidRDefault="00B3227A" w:rsidP="008C76C7">
            <w:r>
              <w:rPr>
                <w:rFonts w:eastAsiaTheme="minorEastAsia" w:cstheme="minorEastAsia"/>
              </w:rPr>
              <w:t>9</w:t>
            </w:r>
          </w:p>
        </w:tc>
        <w:tc>
          <w:tcPr>
            <w:tcW w:w="4590" w:type="dxa"/>
            <w:tcMar>
              <w:top w:w="58" w:type="dxa"/>
              <w:left w:w="58" w:type="dxa"/>
              <w:bottom w:w="58" w:type="dxa"/>
              <w:right w:w="58" w:type="dxa"/>
            </w:tcMar>
          </w:tcPr>
          <w:p w14:paraId="6502E1B4" w14:textId="026687CB" w:rsidR="00E66324" w:rsidRPr="00FA2B1A" w:rsidRDefault="00E4631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the actions.xml file by removing the action code within the existing “toggle-full-screen” action.</w:t>
            </w:r>
            <w:r w:rsidR="00CD230F">
              <w:rPr>
                <w:rFonts w:eastAsiaTheme="minorEastAsia" w:cstheme="minorEastAsia"/>
              </w:rPr>
              <w:t xml:space="preserve"> As a result, the application does </w:t>
            </w:r>
            <w:r w:rsidR="00027FA2">
              <w:rPr>
                <w:rFonts w:eastAsiaTheme="minorEastAsia" w:cstheme="minorEastAsia"/>
              </w:rPr>
              <w:t>did</w:t>
            </w:r>
            <w:r w:rsidR="00CD230F">
              <w:rPr>
                <w:rFonts w:eastAsiaTheme="minorEastAsia" w:cstheme="minorEastAsia"/>
              </w:rPr>
              <w:t xml:space="preserve"> do anything when clicking on the View-&gt;Toggle full-screen mode. Therefore, I marked this file as “located” for modification.</w:t>
            </w:r>
          </w:p>
        </w:tc>
        <w:tc>
          <w:tcPr>
            <w:tcW w:w="4680" w:type="dxa"/>
            <w:tcMar>
              <w:top w:w="58" w:type="dxa"/>
              <w:left w:w="58" w:type="dxa"/>
              <w:bottom w:w="58" w:type="dxa"/>
              <w:right w:w="58" w:type="dxa"/>
            </w:tcMar>
          </w:tcPr>
          <w:p w14:paraId="3A999C4B" w14:textId="77B14EFE" w:rsidR="00E66324" w:rsidRPr="00FA2B1A" w:rsidRDefault="00027FA2"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Removing an action of an option in the source code will affect its behavior in the application. </w:t>
            </w:r>
            <w:r w:rsidR="00CD230F">
              <w:rPr>
                <w:rFonts w:eastAsiaTheme="minorEastAsia" w:cstheme="minorEastAsia"/>
              </w:rPr>
              <w:t>Similarly, I need to add some actions by the event I toggle to show/hide the scroll bars.</w:t>
            </w:r>
          </w:p>
        </w:tc>
      </w:tr>
      <w:tr w:rsidR="00E66324" w:rsidRPr="00E67594" w14:paraId="6EDBE38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52FF298" w14:textId="6710E642" w:rsidR="00E66324" w:rsidRPr="00E67594" w:rsidRDefault="00B3227A" w:rsidP="008C76C7">
            <w:r>
              <w:rPr>
                <w:rFonts w:eastAsiaTheme="minorEastAsia" w:cstheme="minorEastAsia"/>
              </w:rPr>
              <w:t>10</w:t>
            </w:r>
          </w:p>
        </w:tc>
        <w:tc>
          <w:tcPr>
            <w:tcW w:w="4590" w:type="dxa"/>
            <w:tcMar>
              <w:top w:w="58" w:type="dxa"/>
              <w:left w:w="58" w:type="dxa"/>
              <w:bottom w:w="58" w:type="dxa"/>
              <w:right w:w="58" w:type="dxa"/>
            </w:tcMar>
          </w:tcPr>
          <w:p w14:paraId="2B7A9566" w14:textId="6DC207A4" w:rsidR="00E66324" w:rsidRPr="00FA2B1A" w:rsidRDefault="003C664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Concept location from step 4 has been identified. Step 5 alone d</w:t>
            </w:r>
            <w:r w:rsidR="00237703">
              <w:rPr>
                <w:rFonts w:eastAsiaTheme="minorEastAsia" w:cstheme="minorEastAsia"/>
              </w:rPr>
              <w:t>id</w:t>
            </w:r>
            <w:r>
              <w:rPr>
                <w:rFonts w:eastAsiaTheme="minorEastAsia" w:cstheme="minorEastAsia"/>
              </w:rPr>
              <w:t xml:space="preserve"> not provide specific information. Therefore, I tried to combine with the information from step 3. </w:t>
            </w:r>
            <w:r w:rsidR="003B6FA7">
              <w:rPr>
                <w:rFonts w:eastAsiaTheme="minorEastAsia" w:cstheme="minorEastAsia"/>
              </w:rPr>
              <w:t xml:space="preserve">The </w:t>
            </w:r>
            <w:r w:rsidR="001839C1">
              <w:rPr>
                <w:rFonts w:eastAsiaTheme="minorEastAsia" w:cstheme="minorEastAsia"/>
              </w:rPr>
              <w:t xml:space="preserve">TextArea </w:t>
            </w:r>
            <w:r w:rsidR="003B6FA7">
              <w:rPr>
                <w:rFonts w:eastAsiaTheme="minorEastAsia" w:cstheme="minorEastAsia"/>
              </w:rPr>
              <w:t>class has all the concepts I need: horizontal and vertical scroll bars.</w:t>
            </w:r>
          </w:p>
        </w:tc>
        <w:tc>
          <w:tcPr>
            <w:tcW w:w="4680" w:type="dxa"/>
            <w:tcMar>
              <w:top w:w="58" w:type="dxa"/>
              <w:left w:w="58" w:type="dxa"/>
              <w:bottom w:w="58" w:type="dxa"/>
              <w:right w:w="58" w:type="dxa"/>
            </w:tcMar>
          </w:tcPr>
          <w:p w14:paraId="18C23E47" w14:textId="7809F57D" w:rsidR="00E66324" w:rsidRPr="00FA2B1A" w:rsidRDefault="003B6FA7" w:rsidP="003B6FA7">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If the concept</w:t>
            </w:r>
            <w:r w:rsidR="00642B38">
              <w:rPr>
                <w:rFonts w:eastAsiaTheme="minorEastAsia" w:cstheme="minorEastAsia"/>
              </w:rPr>
              <w:t>s</w:t>
            </w:r>
            <w:r>
              <w:rPr>
                <w:rFonts w:eastAsiaTheme="minorEastAsia" w:cstheme="minorEastAsia"/>
              </w:rPr>
              <w:t xml:space="preserve"> gives too many clues, combining with others to reduce them.</w:t>
            </w:r>
          </w:p>
        </w:tc>
      </w:tr>
      <w:tr w:rsidR="00E66324" w:rsidRPr="00E67594" w14:paraId="644E35CE"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B5E6E1" w14:textId="56A2D3A7" w:rsidR="00E66324" w:rsidRPr="00E67594" w:rsidRDefault="00DD1864" w:rsidP="008C76C7">
            <w:r>
              <w:rPr>
                <w:rFonts w:eastAsiaTheme="minorEastAsia" w:cstheme="minorEastAsia"/>
              </w:rPr>
              <w:t>1</w:t>
            </w:r>
            <w:r w:rsidR="00B3227A">
              <w:rPr>
                <w:rFonts w:eastAsiaTheme="minorEastAsia" w:cstheme="minorEastAsia"/>
              </w:rPr>
              <w:t>1</w:t>
            </w:r>
          </w:p>
        </w:tc>
        <w:tc>
          <w:tcPr>
            <w:tcW w:w="4590" w:type="dxa"/>
            <w:tcMar>
              <w:top w:w="58" w:type="dxa"/>
              <w:left w:w="58" w:type="dxa"/>
              <w:bottom w:w="58" w:type="dxa"/>
              <w:right w:w="58" w:type="dxa"/>
            </w:tcMar>
          </w:tcPr>
          <w:p w14:paraId="5166F804" w14:textId="72A5403B" w:rsidR="00E66324" w:rsidRPr="00FA2B1A" w:rsidRDefault="00824FE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tested this class by setting the visibility of the scroll bars in this class to false in the constructor. As I expected, the scroll bars disappeared in the GUI’s </w:t>
            </w:r>
            <w:r>
              <w:rPr>
                <w:rFonts w:eastAsiaTheme="minorEastAsia" w:cstheme="minorEastAsia"/>
              </w:rPr>
              <w:lastRenderedPageBreak/>
              <w:t xml:space="preserve">main text area. I marked TextArea class as </w:t>
            </w:r>
            <w:r w:rsidR="007556FE">
              <w:rPr>
                <w:rFonts w:eastAsiaTheme="minorEastAsia" w:cstheme="minorEastAsia"/>
              </w:rPr>
              <w:t xml:space="preserve">preliminarily </w:t>
            </w:r>
            <w:r>
              <w:rPr>
                <w:rFonts w:eastAsiaTheme="minorEastAsia" w:cstheme="minorEastAsia"/>
              </w:rPr>
              <w:t>“located”.</w:t>
            </w:r>
          </w:p>
        </w:tc>
        <w:tc>
          <w:tcPr>
            <w:tcW w:w="4680" w:type="dxa"/>
            <w:tcMar>
              <w:top w:w="58" w:type="dxa"/>
              <w:left w:w="58" w:type="dxa"/>
              <w:bottom w:w="58" w:type="dxa"/>
              <w:right w:w="58" w:type="dxa"/>
            </w:tcMar>
          </w:tcPr>
          <w:p w14:paraId="764586B8" w14:textId="5A66F836" w:rsidR="00E66324" w:rsidRPr="00FA2B1A" w:rsidRDefault="00066160"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The TextArea class contains most concepts extracted from the change request.</w:t>
            </w:r>
          </w:p>
        </w:tc>
      </w:tr>
      <w:tr w:rsidR="007556FE" w:rsidRPr="00E67594" w14:paraId="76512CBD"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0603754" w14:textId="3C7636B2" w:rsidR="007556FE" w:rsidRDefault="008B1301" w:rsidP="007556FE">
            <w:pPr>
              <w:rPr>
                <w:rFonts w:eastAsiaTheme="minorEastAsia" w:cstheme="minorEastAsia"/>
              </w:rPr>
            </w:pPr>
            <w:r>
              <w:rPr>
                <w:rFonts w:eastAsiaTheme="minorEastAsia" w:cstheme="minorEastAsia"/>
              </w:rPr>
              <w:t>12</w:t>
            </w:r>
          </w:p>
        </w:tc>
        <w:tc>
          <w:tcPr>
            <w:tcW w:w="4590" w:type="dxa"/>
            <w:tcMar>
              <w:top w:w="58" w:type="dxa"/>
              <w:left w:w="58" w:type="dxa"/>
              <w:bottom w:w="58" w:type="dxa"/>
              <w:right w:w="58" w:type="dxa"/>
            </w:tcMar>
          </w:tcPr>
          <w:p w14:paraId="26376596" w14:textId="13FDDA92" w:rsidR="007556FE"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 the current implementation, I s</w:t>
            </w:r>
            <w:r w:rsidR="00EE644D">
              <w:rPr>
                <w:rFonts w:eastAsiaTheme="minorEastAsia" w:cstheme="minorEastAsia"/>
              </w:rPr>
              <w:t>ee</w:t>
            </w:r>
            <w:r>
              <w:rPr>
                <w:rFonts w:eastAsiaTheme="minorEastAsia" w:cstheme="minorEastAsia"/>
              </w:rPr>
              <w:t xml:space="preserve"> that the scroll bars are added into a horizontal and a vertical box, and then added to the text panel. Therefore, I w</w:t>
            </w:r>
            <w:r w:rsidR="00721D84">
              <w:rPr>
                <w:rFonts w:eastAsiaTheme="minorEastAsia" w:cstheme="minorEastAsia"/>
              </w:rPr>
              <w:t>ould</w:t>
            </w:r>
            <w:r>
              <w:rPr>
                <w:rFonts w:eastAsiaTheme="minorEastAsia" w:cstheme="minorEastAsia"/>
              </w:rPr>
              <w:t xml:space="preserve"> implement the visibility of the scroll bars based on need by adding and removing these boxes in this text panel.</w:t>
            </w:r>
            <w:r w:rsidR="008B1301">
              <w:rPr>
                <w:rFonts w:eastAsiaTheme="minorEastAsia" w:cstheme="minorEastAsia"/>
              </w:rPr>
              <w:t xml:space="preserve"> Therefore, the objects subjected to be changed in the TextArea class w</w:t>
            </w:r>
            <w:r w:rsidR="00721D84">
              <w:rPr>
                <w:rFonts w:eastAsiaTheme="minorEastAsia" w:cstheme="minorEastAsia"/>
              </w:rPr>
              <w:t>ould</w:t>
            </w:r>
            <w:r w:rsidR="008B1301">
              <w:rPr>
                <w:rFonts w:eastAsiaTheme="minorEastAsia" w:cstheme="minorEastAsia"/>
              </w:rPr>
              <w:t xml:space="preserve"> be the TextArea’s panel itself.</w:t>
            </w:r>
          </w:p>
        </w:tc>
        <w:tc>
          <w:tcPr>
            <w:tcW w:w="4680" w:type="dxa"/>
            <w:tcMar>
              <w:top w:w="58" w:type="dxa"/>
              <w:left w:w="58" w:type="dxa"/>
              <w:bottom w:w="58" w:type="dxa"/>
              <w:right w:w="58" w:type="dxa"/>
            </w:tcMar>
          </w:tcPr>
          <w:p w14:paraId="3640FDB0" w14:textId="5BF798E6" w:rsidR="007556FE"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Setting visibility of the scroll bars will permanently show/hide the scroll bars. It is not what I expected.  The scroll bars should be visible when the length of the content exceeds the page length, and it should be invisible otherwise.</w:t>
            </w:r>
          </w:p>
        </w:tc>
      </w:tr>
    </w:tbl>
    <w:p w14:paraId="2BE1D003" w14:textId="4596D0DA"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D729B4">
        <w:rPr>
          <w:rFonts w:eastAsiaTheme="minorEastAsia" w:cstheme="minorEastAsia"/>
          <w:color w:val="808080" w:themeColor="background1" w:themeShade="80"/>
        </w:rPr>
        <w:t>5</w:t>
      </w:r>
      <w:r w:rsidR="003C4FAB">
        <w:rPr>
          <w:rFonts w:eastAsiaTheme="minorEastAsia" w:cstheme="minorEastAsia"/>
          <w:color w:val="808080" w:themeColor="background1" w:themeShade="80"/>
        </w:rPr>
        <w:t>0</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556FE"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7556FE" w:rsidRPr="00E67594" w:rsidRDefault="007556FE" w:rsidP="007556FE">
            <w:r w:rsidRPr="00E67594">
              <w:rPr>
                <w:rFonts w:eastAsiaTheme="minorEastAsia" w:cstheme="minorEastAsia"/>
              </w:rPr>
              <w:t>1</w:t>
            </w:r>
          </w:p>
        </w:tc>
        <w:tc>
          <w:tcPr>
            <w:tcW w:w="4590" w:type="dxa"/>
            <w:tcMar>
              <w:top w:w="58" w:type="dxa"/>
              <w:left w:w="58" w:type="dxa"/>
              <w:bottom w:w="58" w:type="dxa"/>
              <w:right w:w="58" w:type="dxa"/>
            </w:tcMar>
          </w:tcPr>
          <w:p w14:paraId="3F8E6C48" w14:textId="0368CEF1" w:rsidR="007556FE" w:rsidRPr="008F7920" w:rsidRDefault="007556FE"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From the jRipples’s Impact Analysis, </w:t>
            </w:r>
            <w:r w:rsidR="00D73C9A">
              <w:rPr>
                <w:rFonts w:eastAsiaTheme="minorEastAsia" w:cstheme="minorEastAsia"/>
              </w:rPr>
              <w:t>I had</w:t>
            </w:r>
            <w:r>
              <w:rPr>
                <w:rFonts w:eastAsiaTheme="minorEastAsia" w:cstheme="minorEastAsia"/>
              </w:rPr>
              <w:t xml:space="preserve"> a list of classes from the located class TextArea.</w:t>
            </w:r>
          </w:p>
        </w:tc>
        <w:tc>
          <w:tcPr>
            <w:tcW w:w="4680" w:type="dxa"/>
            <w:tcMar>
              <w:top w:w="58" w:type="dxa"/>
              <w:left w:w="58" w:type="dxa"/>
              <w:bottom w:w="58" w:type="dxa"/>
              <w:right w:w="58" w:type="dxa"/>
            </w:tcMar>
          </w:tcPr>
          <w:p w14:paraId="55DCCCBD" w14:textId="77777777"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 track the classes that could be impacted by the change.</w:t>
            </w:r>
          </w:p>
        </w:tc>
      </w:tr>
      <w:tr w:rsidR="00D729B4" w:rsidRPr="00E67594" w14:paraId="76F8055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871F5BD" w14:textId="23F1209D" w:rsidR="00D729B4" w:rsidRPr="00E67594" w:rsidRDefault="00D729B4" w:rsidP="007556FE">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66ED0A95" w14:textId="5C0447D9" w:rsidR="00D729B4" w:rsidRDefault="00D729B4"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list is long, and it w</w:t>
            </w:r>
            <w:r w:rsidR="00501A78">
              <w:rPr>
                <w:rFonts w:eastAsiaTheme="minorEastAsia" w:cstheme="minorEastAsia"/>
              </w:rPr>
              <w:t>ould</w:t>
            </w:r>
            <w:r>
              <w:rPr>
                <w:rFonts w:eastAsiaTheme="minorEastAsia" w:cstheme="minorEastAsia"/>
              </w:rPr>
              <w:t xml:space="preserve"> take a long time if I </w:t>
            </w:r>
            <w:r w:rsidR="00501A78">
              <w:rPr>
                <w:rFonts w:eastAsiaTheme="minorEastAsia" w:cstheme="minorEastAsia"/>
              </w:rPr>
              <w:t>went</w:t>
            </w:r>
            <w:r>
              <w:rPr>
                <w:rFonts w:eastAsiaTheme="minorEastAsia" w:cstheme="minorEastAsia"/>
              </w:rPr>
              <w:t xml:space="preserve"> over all classes in the list.</w:t>
            </w:r>
          </w:p>
        </w:tc>
        <w:tc>
          <w:tcPr>
            <w:tcW w:w="4680" w:type="dxa"/>
            <w:tcMar>
              <w:top w:w="58" w:type="dxa"/>
              <w:left w:w="58" w:type="dxa"/>
              <w:bottom w:w="58" w:type="dxa"/>
              <w:right w:w="58" w:type="dxa"/>
            </w:tcMar>
          </w:tcPr>
          <w:p w14:paraId="2EBBD570" w14:textId="7BE170B1" w:rsidR="00D729B4"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went over some classes and I am not certain if these classes are subjected to be changed or not. </w:t>
            </w:r>
          </w:p>
        </w:tc>
      </w:tr>
      <w:tr w:rsidR="007556FE"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3909D7" w:rsidR="007556FE" w:rsidRPr="00E67594" w:rsidRDefault="00D729B4" w:rsidP="007556FE">
            <w:r>
              <w:rPr>
                <w:rFonts w:eastAsiaTheme="minorEastAsia" w:cstheme="minorEastAsia"/>
              </w:rPr>
              <w:t>3</w:t>
            </w:r>
          </w:p>
        </w:tc>
        <w:tc>
          <w:tcPr>
            <w:tcW w:w="4590" w:type="dxa"/>
            <w:tcMar>
              <w:top w:w="58" w:type="dxa"/>
              <w:left w:w="58" w:type="dxa"/>
              <w:bottom w:w="58" w:type="dxa"/>
              <w:right w:w="58" w:type="dxa"/>
            </w:tcMar>
          </w:tcPr>
          <w:p w14:paraId="560D4F78" w14:textId="62BDC260" w:rsidR="007556FE"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All</w:t>
            </w:r>
            <w:r w:rsidR="007556FE">
              <w:rPr>
                <w:rFonts w:eastAsiaTheme="minorEastAsia" w:cstheme="minorEastAsia"/>
              </w:rPr>
              <w:t xml:space="preserve"> classes in the list</w:t>
            </w:r>
            <w:r w:rsidR="004B5F5E">
              <w:rPr>
                <w:rFonts w:eastAsiaTheme="minorEastAsia" w:cstheme="minorEastAsia"/>
              </w:rPr>
              <w:t xml:space="preserve"> were</w:t>
            </w:r>
            <w:r w:rsidR="007556FE">
              <w:rPr>
                <w:rFonts w:eastAsiaTheme="minorEastAsia" w:cstheme="minorEastAsia"/>
              </w:rPr>
              <w:t xml:space="preserve"> discarded without going over every single next classes.</w:t>
            </w:r>
          </w:p>
        </w:tc>
        <w:tc>
          <w:tcPr>
            <w:tcW w:w="4680" w:type="dxa"/>
            <w:tcMar>
              <w:top w:w="58" w:type="dxa"/>
              <w:left w:w="58" w:type="dxa"/>
              <w:bottom w:w="58" w:type="dxa"/>
              <w:right w:w="58" w:type="dxa"/>
            </w:tcMar>
          </w:tcPr>
          <w:p w14:paraId="57AE910C" w14:textId="2694AF6B" w:rsidR="007556FE" w:rsidRPr="00FA2B1A" w:rsidRDefault="008B1301"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Adding and removing a box in a jPanel should not affect other classes. The appearance of the box in the GUI application should be the only impact. And it is expected as a part of the change request.</w:t>
            </w:r>
          </w:p>
        </w:tc>
      </w:tr>
    </w:tbl>
    <w:p w14:paraId="02E168DC" w14:textId="6D20E856"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4396B">
        <w:rPr>
          <w:rFonts w:eastAsiaTheme="minorEastAsia" w:cstheme="minorEastAsia"/>
        </w:rPr>
        <w:t>1</w:t>
      </w:r>
      <w:r w:rsidR="003C4FAB">
        <w:rPr>
          <w:rFonts w:eastAsiaTheme="minorEastAsia" w:cstheme="minorEastAsia"/>
        </w:rPr>
        <w:t>0</w:t>
      </w:r>
    </w:p>
    <w:p w14:paraId="6025E64C" w14:textId="6A7D2988" w:rsidR="00E66324" w:rsidRPr="00E66324" w:rsidRDefault="00E66324" w:rsidP="00E66324">
      <w:pPr>
        <w:pStyle w:val="Heading1"/>
      </w:pPr>
      <w:bookmarkStart w:id="2" w:name="_Toc444154498"/>
      <w:r w:rsidRPr="00E66324">
        <w:t xml:space="preserve">Prefactoring </w:t>
      </w:r>
      <w:bookmarkEnd w:id="2"/>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lastRenderedPageBreak/>
              <w:t>1</w:t>
            </w:r>
          </w:p>
        </w:tc>
        <w:tc>
          <w:tcPr>
            <w:tcW w:w="4590" w:type="dxa"/>
            <w:tcMar>
              <w:top w:w="58" w:type="dxa"/>
              <w:left w:w="58" w:type="dxa"/>
              <w:bottom w:w="58" w:type="dxa"/>
              <w:right w:w="58" w:type="dxa"/>
            </w:tcMar>
          </w:tcPr>
          <w:p w14:paraId="438EAE50" w14:textId="3B430D87" w:rsidR="00E66324" w:rsidRPr="00FA2B1A" w:rsidRDefault="00A071E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see in the TextArea class, they have updateScrollBar() and </w:t>
            </w:r>
            <w:r w:rsidR="000B45A8" w:rsidRPr="000B45A8">
              <w:rPr>
                <w:rFonts w:eastAsiaTheme="minorEastAsia" w:cstheme="minorEastAsia"/>
              </w:rPr>
              <w:t>updateMaxHorizontalScrollWidth</w:t>
            </w:r>
            <w:r w:rsidR="000B45A8">
              <w:rPr>
                <w:rFonts w:eastAsiaTheme="minorEastAsia" w:cstheme="minorEastAsia"/>
              </w:rPr>
              <w:t>() methods. Within these two methods, they recalculate the lines and width which are what I need to determine the visibility of the scroll bars.</w:t>
            </w:r>
          </w:p>
        </w:tc>
        <w:tc>
          <w:tcPr>
            <w:tcW w:w="4500" w:type="dxa"/>
            <w:tcMar>
              <w:top w:w="58" w:type="dxa"/>
              <w:left w:w="58" w:type="dxa"/>
              <w:bottom w:w="58" w:type="dxa"/>
              <w:right w:w="58" w:type="dxa"/>
            </w:tcMar>
          </w:tcPr>
          <w:p w14:paraId="5564B7E0" w14:textId="4111A2BB" w:rsidR="00E66324" w:rsidRPr="00FA2B1A" w:rsidRDefault="00987D67" w:rsidP="00987D67">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Since the visibility is not set permanently once, it should be updated frequently depending on its values. These two methods match my need.</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0FE21226" w:rsidR="00E83816" w:rsidRPr="00FA2B1A" w:rsidRDefault="000B45A8"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 th</w:t>
            </w:r>
            <w:r w:rsidR="00987D67">
              <w:rPr>
                <w:rFonts w:eastAsiaTheme="minorEastAsia" w:cstheme="minorEastAsia"/>
              </w:rPr>
              <w:t>ese methods</w:t>
            </w:r>
            <w:r>
              <w:rPr>
                <w:rFonts w:eastAsiaTheme="minorEastAsia" w:cstheme="minorEastAsia"/>
              </w:rPr>
              <w:t xml:space="preserve">, I learned the method JScrollBar setValues() and see how they </w:t>
            </w:r>
            <w:r w:rsidR="00987D67">
              <w:rPr>
                <w:rFonts w:eastAsiaTheme="minorEastAsia" w:cstheme="minorEastAsia"/>
              </w:rPr>
              <w:t>apply it.</w:t>
            </w:r>
          </w:p>
        </w:tc>
        <w:tc>
          <w:tcPr>
            <w:tcW w:w="4500" w:type="dxa"/>
            <w:tcMar>
              <w:top w:w="58" w:type="dxa"/>
              <w:left w:w="58" w:type="dxa"/>
              <w:bottom w:w="58" w:type="dxa"/>
              <w:right w:w="58" w:type="dxa"/>
            </w:tcMar>
          </w:tcPr>
          <w:p w14:paraId="778AB6BF" w14:textId="2BA29183" w:rsidR="00E66324" w:rsidRPr="00FA2B1A" w:rsidRDefault="00987D67"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would like to learn at what range of values, the scroll bar should be hidden.</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8C76C7">
            <w:r w:rsidRPr="00E67594">
              <w:rPr>
                <w:rFonts w:eastAsiaTheme="minorEastAsia" w:cstheme="minorEastAsia"/>
              </w:rPr>
              <w:t>3</w:t>
            </w:r>
          </w:p>
        </w:tc>
        <w:tc>
          <w:tcPr>
            <w:tcW w:w="4590" w:type="dxa"/>
            <w:tcMar>
              <w:top w:w="58" w:type="dxa"/>
              <w:left w:w="58" w:type="dxa"/>
              <w:bottom w:w="58" w:type="dxa"/>
              <w:right w:w="58" w:type="dxa"/>
            </w:tcMar>
          </w:tcPr>
          <w:p w14:paraId="40D342A6" w14:textId="4177E0A0" w:rsidR="00E66324" w:rsidRPr="00FA2B1A" w:rsidRDefault="00987D6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set each scroll bar to be shown/hidden at a certain range of values.</w:t>
            </w:r>
            <w:r w:rsidR="000D2836" w:rsidRPr="00FA2B1A">
              <w:rPr>
                <w:rFonts w:eastAsiaTheme="minorEastAsia" w:cstheme="minorEastAsia"/>
              </w:rPr>
              <w:t xml:space="preserve"> </w:t>
            </w:r>
          </w:p>
        </w:tc>
        <w:tc>
          <w:tcPr>
            <w:tcW w:w="4500" w:type="dxa"/>
            <w:tcMar>
              <w:top w:w="58" w:type="dxa"/>
              <w:left w:w="58" w:type="dxa"/>
              <w:bottom w:w="58" w:type="dxa"/>
              <w:right w:w="58" w:type="dxa"/>
            </w:tcMar>
          </w:tcPr>
          <w:p w14:paraId="03B0BC17" w14:textId="2EF11ED6" w:rsidR="000D2836" w:rsidRPr="00FA2B1A" w:rsidRDefault="000D2836" w:rsidP="000D283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8C76C7">
            <w:r w:rsidRPr="00E67594">
              <w:rPr>
                <w:rFonts w:eastAsiaTheme="minorEastAsia" w:cstheme="minorEastAsia"/>
              </w:rPr>
              <w:t>4</w:t>
            </w:r>
          </w:p>
        </w:tc>
        <w:tc>
          <w:tcPr>
            <w:tcW w:w="4590" w:type="dxa"/>
            <w:tcMar>
              <w:top w:w="58" w:type="dxa"/>
              <w:left w:w="58" w:type="dxa"/>
              <w:bottom w:w="58" w:type="dxa"/>
              <w:right w:w="58" w:type="dxa"/>
            </w:tcMar>
          </w:tcPr>
          <w:p w14:paraId="0975DDD2" w14:textId="6067797A" w:rsidR="00E66324" w:rsidRPr="00FA2B1A" w:rsidRDefault="00E12A5F"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Because I want</w:t>
            </w:r>
            <w:r w:rsidR="00A0143E">
              <w:rPr>
                <w:rFonts w:eastAsiaTheme="minorEastAsia" w:cstheme="minorEastAsia"/>
              </w:rPr>
              <w:t>ed</w:t>
            </w:r>
            <w:r>
              <w:rPr>
                <w:rFonts w:eastAsiaTheme="minorEastAsia" w:cstheme="minorEastAsia"/>
              </w:rPr>
              <w:t xml:space="preserve"> the show/hide update happens consistently at the same time, so I wr</w:t>
            </w:r>
            <w:r w:rsidR="00A0143E">
              <w:rPr>
                <w:rFonts w:eastAsiaTheme="minorEastAsia" w:cstheme="minorEastAsia"/>
              </w:rPr>
              <w:t>ote</w:t>
            </w:r>
            <w:r>
              <w:rPr>
                <w:rFonts w:eastAsiaTheme="minorEastAsia" w:cstheme="minorEastAsia"/>
              </w:rPr>
              <w:t xml:space="preserve"> a separate method called showScrollBars(), and added it to each updateScrollBar() and </w:t>
            </w:r>
            <w:r w:rsidRPr="000B45A8">
              <w:rPr>
                <w:rFonts w:eastAsiaTheme="minorEastAsia" w:cstheme="minorEastAsia"/>
              </w:rPr>
              <w:t>updateMaxHorizontalScrollWidth</w:t>
            </w:r>
            <w:r>
              <w:rPr>
                <w:rFonts w:eastAsiaTheme="minorEastAsia" w:cstheme="minorEastAsia"/>
              </w:rPr>
              <w:t>() methods.</w:t>
            </w:r>
          </w:p>
        </w:tc>
        <w:tc>
          <w:tcPr>
            <w:tcW w:w="4500" w:type="dxa"/>
            <w:tcMar>
              <w:top w:w="58" w:type="dxa"/>
              <w:left w:w="58" w:type="dxa"/>
              <w:bottom w:w="58" w:type="dxa"/>
              <w:right w:w="58" w:type="dxa"/>
            </w:tcMar>
          </w:tcPr>
          <w:p w14:paraId="09CB712C" w14:textId="50A6A17C"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A6219D" w:rsidRPr="00E67594" w14:paraId="682DCC2D" w14:textId="77777777" w:rsidTr="0037480C">
        <w:tc>
          <w:tcPr>
            <w:tcW w:w="985" w:type="dxa"/>
            <w:tcMar>
              <w:top w:w="58" w:type="dxa"/>
              <w:left w:w="58" w:type="dxa"/>
              <w:bottom w:w="58" w:type="dxa"/>
              <w:right w:w="58" w:type="dxa"/>
            </w:tcMar>
          </w:tcPr>
          <w:p w14:paraId="035AE281" w14:textId="3FFEC558" w:rsidR="00A6219D" w:rsidRPr="00E67594" w:rsidRDefault="00A6219D" w:rsidP="008C76C7">
            <w:pPr>
              <w:cnfStyle w:val="001000000000" w:firstRow="0" w:lastRow="0" w:firstColumn="1"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50B018BF" w14:textId="545A0E03" w:rsidR="00A6219D" w:rsidRPr="00FA2B1A" w:rsidRDefault="00E12A5F" w:rsidP="00FA2B1A">
            <w:pPr>
              <w:rPr>
                <w:rFonts w:eastAsiaTheme="minorEastAsia" w:cstheme="minorEastAsia"/>
              </w:rPr>
            </w:pPr>
            <w:r>
              <w:rPr>
                <w:rFonts w:eastAsiaTheme="minorEastAsia" w:cstheme="minorEastAsia"/>
              </w:rPr>
              <w:t>For adding the option to show/hide the scroll bars, I use</w:t>
            </w:r>
            <w:r w:rsidR="008B6B2E">
              <w:rPr>
                <w:rFonts w:eastAsiaTheme="minorEastAsia" w:cstheme="minorEastAsia"/>
              </w:rPr>
              <w:t>d</w:t>
            </w:r>
            <w:r>
              <w:rPr>
                <w:rFonts w:eastAsiaTheme="minorEastAsia" w:cstheme="minorEastAsia"/>
              </w:rPr>
              <w:t xml:space="preserve"> the work that ha</w:t>
            </w:r>
            <w:r w:rsidR="008B6B2E">
              <w:rPr>
                <w:rFonts w:eastAsiaTheme="minorEastAsia" w:cstheme="minorEastAsia"/>
              </w:rPr>
              <w:t>d</w:t>
            </w:r>
            <w:r>
              <w:rPr>
                <w:rFonts w:eastAsiaTheme="minorEastAsia" w:cstheme="minorEastAsia"/>
              </w:rPr>
              <w:t xml:space="preserve"> been done in Concept Location step 7. Then I add</w:t>
            </w:r>
            <w:r w:rsidR="005C4D2C">
              <w:rPr>
                <w:rFonts w:eastAsiaTheme="minorEastAsia" w:cstheme="minorEastAsia"/>
              </w:rPr>
              <w:t>ed</w:t>
            </w:r>
            <w:r>
              <w:rPr>
                <w:rFonts w:eastAsiaTheme="minorEastAsia" w:cstheme="minorEastAsia"/>
              </w:rPr>
              <w:t xml:space="preserve"> an action to toggle the Boolean showScrollBars and update</w:t>
            </w:r>
            <w:r w:rsidR="005C4D2C">
              <w:rPr>
                <w:rFonts w:eastAsiaTheme="minorEastAsia" w:cstheme="minorEastAsia"/>
              </w:rPr>
              <w:t>d</w:t>
            </w:r>
            <w:bookmarkStart w:id="3" w:name="_GoBack"/>
            <w:bookmarkEnd w:id="3"/>
            <w:r>
              <w:rPr>
                <w:rFonts w:eastAsiaTheme="minorEastAsia" w:cstheme="minorEastAsia"/>
              </w:rPr>
              <w:t xml:space="preserve"> these scroll bars when we select/deselect the option in the GUI’s View menu. The Boolean is set to true by default.</w:t>
            </w:r>
          </w:p>
        </w:tc>
        <w:tc>
          <w:tcPr>
            <w:tcW w:w="4500" w:type="dxa"/>
            <w:tcMar>
              <w:top w:w="58" w:type="dxa"/>
              <w:left w:w="58" w:type="dxa"/>
              <w:bottom w:w="58" w:type="dxa"/>
              <w:right w:w="58" w:type="dxa"/>
            </w:tcMar>
          </w:tcPr>
          <w:p w14:paraId="0EB245D6" w14:textId="0AC6C423" w:rsidR="00A6219D" w:rsidRPr="00FA2B1A" w:rsidRDefault="00A6219D" w:rsidP="00FA2B1A">
            <w:pPr>
              <w:rPr>
                <w:rFonts w:eastAsiaTheme="minorEastAsia" w:cstheme="minorEastAsia"/>
              </w:rPr>
            </w:pPr>
          </w:p>
        </w:tc>
      </w:tr>
      <w:tr w:rsidR="00E12A5F" w:rsidRPr="00E67594" w14:paraId="1C1D997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25834188" w14:textId="36940EC4" w:rsidR="00E12A5F" w:rsidRDefault="00E12A5F" w:rsidP="008C76C7">
            <w:pPr>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3775BB66" w14:textId="7EB6B181" w:rsidR="00E12A5F"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added option label by modifying the jedit_*.props files under the localization directory.</w:t>
            </w:r>
          </w:p>
        </w:tc>
        <w:tc>
          <w:tcPr>
            <w:tcW w:w="4500" w:type="dxa"/>
            <w:tcMar>
              <w:top w:w="58" w:type="dxa"/>
              <w:left w:w="58" w:type="dxa"/>
              <w:bottom w:w="58" w:type="dxa"/>
              <w:right w:w="58" w:type="dxa"/>
            </w:tcMar>
          </w:tcPr>
          <w:p w14:paraId="3AA30C5A" w14:textId="0FA6D910" w:rsidR="00E12A5F" w:rsidRPr="00FA2B1A"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noticed that these files are common places for labels/tooltips.</w:t>
            </w:r>
          </w:p>
        </w:tc>
      </w:tr>
      <w:tr w:rsidR="00A6219D" w:rsidRPr="00E67594" w14:paraId="75DD890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6A598A2" w14:textId="584ACC59" w:rsidR="00A6219D" w:rsidRDefault="00E12A5F" w:rsidP="008C76C7">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59DD60C8" w14:textId="6DB98DFC" w:rsidR="00A6219D" w:rsidRPr="00FA2B1A"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perfectly as I expected.</w:t>
            </w:r>
            <w:r w:rsidR="009D3D95" w:rsidRPr="00FA2B1A">
              <w:rPr>
                <w:rFonts w:eastAsiaTheme="minorEastAsia" w:cstheme="minorEastAsia"/>
              </w:rPr>
              <w:t xml:space="preserve"> </w:t>
            </w:r>
          </w:p>
        </w:tc>
        <w:tc>
          <w:tcPr>
            <w:tcW w:w="4500" w:type="dxa"/>
            <w:tcMar>
              <w:top w:w="58" w:type="dxa"/>
              <w:left w:w="58" w:type="dxa"/>
              <w:bottom w:w="58" w:type="dxa"/>
              <w:right w:w="58" w:type="dxa"/>
            </w:tcMar>
          </w:tcPr>
          <w:p w14:paraId="1CD6C202" w14:textId="0288EF44"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0D01404" w14:textId="40B95761"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83816">
        <w:rPr>
          <w:rFonts w:eastAsiaTheme="minorEastAsia" w:cstheme="minorEastAsia"/>
          <w:color w:val="808080" w:themeColor="background1" w:themeShade="80"/>
        </w:rPr>
        <w:t>3</w:t>
      </w:r>
      <w:r w:rsidR="002A7B5E">
        <w:rPr>
          <w:rFonts w:eastAsiaTheme="minorEastAsia" w:cstheme="minorEastAsia"/>
          <w:color w:val="808080" w:themeColor="background1" w:themeShade="80"/>
        </w:rPr>
        <w:t>5</w:t>
      </w:r>
    </w:p>
    <w:p w14:paraId="40CC7F55" w14:textId="53A5A5F9" w:rsidR="00E66324" w:rsidRDefault="00E66324" w:rsidP="00E66324">
      <w:pPr>
        <w:pStyle w:val="Heading1"/>
      </w:pPr>
      <w:bookmarkStart w:id="4" w:name="_Toc444154500"/>
      <w:r w:rsidRPr="00E66324">
        <w:t>Postfactoring</w:t>
      </w:r>
      <w:bookmarkEnd w:id="4"/>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34C890EC" w:rsidR="00E66324" w:rsidRDefault="00E66324" w:rsidP="00E66324">
      <w:pPr>
        <w:pStyle w:val="Heading1"/>
      </w:pPr>
      <w:r w:rsidRPr="00E67594">
        <w:t>Validation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lastRenderedPageBreak/>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DCF88C"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472A452A" w14:textId="53B856AD"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w:t>
            </w:r>
            <w:r w:rsidR="00E12A5F">
              <w:rPr>
                <w:rFonts w:eastAsiaTheme="minorEastAsia" w:cstheme="minorEastAsia"/>
              </w:rPr>
              <w:t>default setting</w:t>
            </w:r>
          </w:p>
          <w:p w14:paraId="0A0E1C37" w14:textId="6B192787" w:rsidR="00707910" w:rsidRPr="00FA2B1A" w:rsidRDefault="00707910" w:rsidP="00E12A5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r w:rsidR="00E12A5F">
              <w:rPr>
                <w:rFonts w:eastAsiaTheme="minorEastAsia" w:cstheme="minorEastAsia"/>
              </w:rPr>
              <w:t>none</w:t>
            </w:r>
          </w:p>
          <w:p w14:paraId="28195D6E" w14:textId="103D409B"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3044CB">
              <w:rPr>
                <w:rFonts w:eastAsiaTheme="minorEastAsia" w:cstheme="minorEastAsia"/>
              </w:rPr>
              <w:t>empty horizontal and vertical scroll bars are displayed.</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072C7973"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503BF03E" w14:textId="0D59FD59"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3044CB">
              <w:rPr>
                <w:rFonts w:eastAsiaTheme="minorEastAsia" w:cstheme="minorEastAsia"/>
              </w:rPr>
              <w:t>always show scroll</w:t>
            </w:r>
            <w:r w:rsidR="008412BA">
              <w:rPr>
                <w:rFonts w:eastAsiaTheme="minorEastAsia" w:cstheme="minorEastAsia"/>
              </w:rPr>
              <w:t xml:space="preserve"> </w:t>
            </w:r>
            <w:r w:rsidR="003044CB">
              <w:rPr>
                <w:rFonts w:eastAsiaTheme="minorEastAsia" w:cstheme="minorEastAsia"/>
              </w:rPr>
              <w:t>bars while adding text to exceed the page.</w:t>
            </w:r>
          </w:p>
          <w:p w14:paraId="267C4E98"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2626D0A" w14:textId="6D0BC7CD" w:rsidR="008412BA" w:rsidRPr="00FA2B1A" w:rsidRDefault="00685233" w:rsidP="001A05D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Enter 5 pages full of text exceeding the page width.</w:t>
            </w:r>
          </w:p>
          <w:p w14:paraId="0263EDF8" w14:textId="524E52C1" w:rsidR="00E66324"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8412BA">
              <w:rPr>
                <w:rFonts w:eastAsiaTheme="minorEastAsia" w:cstheme="minorEastAsia"/>
              </w:rPr>
              <w:t>horizontal and vertical scroll bars are displayed.</w:t>
            </w:r>
          </w:p>
        </w:tc>
        <w:tc>
          <w:tcPr>
            <w:tcW w:w="4500" w:type="dxa"/>
            <w:tcMar>
              <w:top w:w="58" w:type="dxa"/>
              <w:left w:w="58" w:type="dxa"/>
              <w:bottom w:w="58" w:type="dxa"/>
              <w:right w:w="58" w:type="dxa"/>
            </w:tcMar>
          </w:tcPr>
          <w:p w14:paraId="1284CD93"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E679A99" w14:textId="0BCF4E1B" w:rsidR="00E66324"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24568B"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24568B" w:rsidRPr="00E67594" w:rsidRDefault="0024568B" w:rsidP="0024568B">
            <w:r w:rsidRPr="00E67594">
              <w:rPr>
                <w:rFonts w:eastAsiaTheme="minorEastAsia" w:cstheme="minorEastAsia"/>
              </w:rPr>
              <w:t>3</w:t>
            </w:r>
          </w:p>
        </w:tc>
        <w:tc>
          <w:tcPr>
            <w:tcW w:w="4590" w:type="dxa"/>
            <w:tcMar>
              <w:top w:w="58" w:type="dxa"/>
              <w:left w:w="58" w:type="dxa"/>
              <w:bottom w:w="58" w:type="dxa"/>
              <w:right w:w="58" w:type="dxa"/>
            </w:tcMar>
          </w:tcPr>
          <w:p w14:paraId="33B46C9F"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2BB7E5A2" w14:textId="4577030C"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8412BA">
              <w:rPr>
                <w:rFonts w:eastAsiaTheme="minorEastAsia" w:cstheme="minorEastAsia"/>
              </w:rPr>
              <w:t xml:space="preserve">hide </w:t>
            </w:r>
            <w:r w:rsidR="004C19BD">
              <w:rPr>
                <w:rFonts w:eastAsiaTheme="minorEastAsia" w:cstheme="minorEastAsia"/>
              </w:rPr>
              <w:t xml:space="preserve">horizontal </w:t>
            </w:r>
            <w:r w:rsidR="008412BA">
              <w:rPr>
                <w:rFonts w:eastAsiaTheme="minorEastAsia" w:cstheme="minorEastAsia"/>
              </w:rPr>
              <w:t>scroll bar while not needed</w:t>
            </w:r>
          </w:p>
          <w:p w14:paraId="48F13179"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16A64DE" w14:textId="0DE666E6" w:rsidR="0024568B" w:rsidRDefault="008412BA"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Uncheck View-&gt;Always show scroll bars</w:t>
            </w:r>
          </w:p>
          <w:p w14:paraId="5B064FBB" w14:textId="3CF1BF1D" w:rsidR="008412BA" w:rsidRDefault="008412BA"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Enter </w:t>
            </w:r>
            <w:r w:rsidR="007B78E9">
              <w:rPr>
                <w:rFonts w:eastAsiaTheme="minorEastAsia" w:cstheme="minorEastAsia"/>
              </w:rPr>
              <w:t>5 pages full of text</w:t>
            </w:r>
            <w:r>
              <w:rPr>
                <w:rFonts w:eastAsiaTheme="minorEastAsia" w:cstheme="minorEastAsia"/>
              </w:rPr>
              <w:t>.</w:t>
            </w:r>
          </w:p>
          <w:p w14:paraId="32F19C97" w14:textId="52D5E781" w:rsidR="008412BA" w:rsidRPr="00FA2B1A" w:rsidRDefault="00B479DD"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w:t>
            </w:r>
            <w:r w:rsidR="004C19BD">
              <w:rPr>
                <w:rFonts w:eastAsiaTheme="minorEastAsia" w:cstheme="minorEastAsia"/>
              </w:rPr>
              <w:t>2</w:t>
            </w:r>
            <w:r w:rsidR="004C19BD" w:rsidRPr="004C19BD">
              <w:rPr>
                <w:rFonts w:eastAsiaTheme="minorEastAsia" w:cstheme="minorEastAsia"/>
                <w:vertAlign w:val="superscript"/>
              </w:rPr>
              <w:t>nd</w:t>
            </w:r>
            <w:r w:rsidR="004C19BD">
              <w:rPr>
                <w:rFonts w:eastAsiaTheme="minorEastAsia" w:cstheme="minorEastAsia"/>
              </w:rPr>
              <w:t xml:space="preserve"> page</w:t>
            </w:r>
            <w:r>
              <w:rPr>
                <w:rFonts w:eastAsiaTheme="minorEastAsia" w:cstheme="minorEastAsia"/>
              </w:rPr>
              <w:t xml:space="preserve"> have only 1 word per line</w:t>
            </w:r>
            <w:r w:rsidR="008412BA">
              <w:rPr>
                <w:rFonts w:eastAsiaTheme="minorEastAsia" w:cstheme="minorEastAsia"/>
              </w:rPr>
              <w:t>.</w:t>
            </w:r>
          </w:p>
          <w:p w14:paraId="69DF326C" w14:textId="3090D15B"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C19BD">
              <w:rPr>
                <w:rFonts w:eastAsiaTheme="minorEastAsia" w:cstheme="minorEastAsia"/>
              </w:rPr>
              <w:t>When scrolling the vertical scroll bar, the horizontal bar disappears when it hits the middle 2</w:t>
            </w:r>
            <w:r w:rsidR="004C19BD" w:rsidRPr="004C19BD">
              <w:rPr>
                <w:rFonts w:eastAsiaTheme="minorEastAsia" w:cstheme="minorEastAsia"/>
                <w:vertAlign w:val="superscript"/>
              </w:rPr>
              <w:t>nd</w:t>
            </w:r>
            <w:r w:rsidR="004C19BD">
              <w:rPr>
                <w:rFonts w:eastAsiaTheme="minorEastAsia" w:cstheme="minorEastAsia"/>
              </w:rPr>
              <w:t xml:space="preserve"> page.</w:t>
            </w:r>
          </w:p>
        </w:tc>
        <w:tc>
          <w:tcPr>
            <w:tcW w:w="4500" w:type="dxa"/>
            <w:tcMar>
              <w:top w:w="58" w:type="dxa"/>
              <w:left w:w="58" w:type="dxa"/>
              <w:bottom w:w="58" w:type="dxa"/>
              <w:right w:w="58" w:type="dxa"/>
            </w:tcMar>
          </w:tcPr>
          <w:p w14:paraId="2AF42326"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329E516C" w14:textId="72F52B43" w:rsidR="0024568B"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FC1ED1" w:rsidRPr="00E67594" w14:paraId="5791DE7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F523383" w14:textId="212045B2" w:rsidR="00FC1ED1" w:rsidRPr="00E67594" w:rsidRDefault="00693862" w:rsidP="00FC1ED1">
            <w:r>
              <w:rPr>
                <w:rFonts w:eastAsiaTheme="minorEastAsia" w:cstheme="minorEastAsia"/>
              </w:rPr>
              <w:t>4</w:t>
            </w:r>
          </w:p>
        </w:tc>
        <w:tc>
          <w:tcPr>
            <w:tcW w:w="4590" w:type="dxa"/>
            <w:tcMar>
              <w:top w:w="58" w:type="dxa"/>
              <w:left w:w="58" w:type="dxa"/>
              <w:bottom w:w="58" w:type="dxa"/>
              <w:right w:w="58" w:type="dxa"/>
            </w:tcMar>
          </w:tcPr>
          <w:p w14:paraId="0B637AF5"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270B37E" w14:textId="5F8819DA" w:rsidR="00FC1ED1" w:rsidRPr="00FA2B1A" w:rsidRDefault="00FC1ED1" w:rsidP="001311E6">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1311E6">
              <w:rPr>
                <w:rFonts w:eastAsiaTheme="minorEastAsia" w:cstheme="minorEastAsia"/>
              </w:rPr>
              <w:t>hide vertical scroll bar while not needed</w:t>
            </w:r>
          </w:p>
          <w:p w14:paraId="38A29BE0"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06C7404" w14:textId="77777777" w:rsidR="001311E6" w:rsidRDefault="001311E6" w:rsidP="001311E6">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Uncheck View-&gt;Always show scroll bars</w:t>
            </w:r>
          </w:p>
          <w:p w14:paraId="37213022" w14:textId="1FD93F9B" w:rsidR="00FC1ED1" w:rsidRPr="00FA2B1A" w:rsidRDefault="001311E6" w:rsidP="00FC1ED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Enter 1 line full of text exceeding the page width.</w:t>
            </w:r>
          </w:p>
          <w:p w14:paraId="1F8EF53E" w14:textId="528A9812"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1311E6">
              <w:rPr>
                <w:rFonts w:eastAsiaTheme="minorEastAsia" w:cstheme="minorEastAsia"/>
              </w:rPr>
              <w:t>Only horizontal bar is shown.</w:t>
            </w:r>
          </w:p>
        </w:tc>
        <w:tc>
          <w:tcPr>
            <w:tcW w:w="4500" w:type="dxa"/>
            <w:tcMar>
              <w:top w:w="58" w:type="dxa"/>
              <w:left w:w="58" w:type="dxa"/>
              <w:bottom w:w="58" w:type="dxa"/>
              <w:right w:w="58" w:type="dxa"/>
            </w:tcMar>
          </w:tcPr>
          <w:p w14:paraId="34AA7BF9"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p>
          <w:p w14:paraId="4A631E65" w14:textId="0B62D002"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693862" w:rsidRPr="00E67594" w14:paraId="37A3AFF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DB5FA30" w14:textId="30F58F45" w:rsidR="00693862" w:rsidRDefault="00303E85" w:rsidP="00693862">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48E17B18"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D3C36C4" w14:textId="36F0E6B2"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1311E6">
              <w:rPr>
                <w:rFonts w:eastAsiaTheme="minorEastAsia" w:cstheme="minorEastAsia"/>
              </w:rPr>
              <w:t>hide both scroll bars when it is not needed.</w:t>
            </w:r>
          </w:p>
          <w:p w14:paraId="5A0DB805"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25F5933A" w14:textId="77777777" w:rsidR="005B1B7F" w:rsidRDefault="005B1B7F" w:rsidP="005B1B7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Uncheck View-&gt;Always show scroll bars</w:t>
            </w:r>
          </w:p>
          <w:p w14:paraId="591DD9C8" w14:textId="5F7C1DD0" w:rsidR="005B1B7F" w:rsidRPr="00FA2B1A" w:rsidRDefault="005B1B7F" w:rsidP="005B1B7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Enter 2 words per line for 5 lines, and make sure the text is visible in the text window.</w:t>
            </w:r>
          </w:p>
          <w:p w14:paraId="294BE5F8" w14:textId="4C1A2128"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5B1B7F">
              <w:rPr>
                <w:rFonts w:eastAsiaTheme="minorEastAsia" w:cstheme="minorEastAsia"/>
              </w:rPr>
              <w:t>None of scroll bars are shown</w:t>
            </w:r>
            <w:r w:rsidRPr="00FA2B1A">
              <w:rPr>
                <w:rFonts w:eastAsiaTheme="minorEastAsia" w:cstheme="minorEastAsia"/>
              </w:rPr>
              <w:t>.</w:t>
            </w:r>
          </w:p>
        </w:tc>
        <w:tc>
          <w:tcPr>
            <w:tcW w:w="4500" w:type="dxa"/>
            <w:tcMar>
              <w:top w:w="58" w:type="dxa"/>
              <w:left w:w="58" w:type="dxa"/>
              <w:bottom w:w="58" w:type="dxa"/>
              <w:right w:w="58" w:type="dxa"/>
            </w:tcMar>
          </w:tcPr>
          <w:p w14:paraId="4531EAEC"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FC22F76" w14:textId="270E3860"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8C76C7" w:rsidRPr="00E67594" w14:paraId="355DA32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9A8360A" w14:textId="2C69EC5B" w:rsidR="008C76C7" w:rsidRDefault="008C76C7" w:rsidP="008C76C7">
            <w:pPr>
              <w:rPr>
                <w:rFonts w:eastAsiaTheme="minorEastAsia" w:cstheme="minorEastAsia"/>
              </w:rPr>
            </w:pPr>
            <w:r>
              <w:rPr>
                <w:rFonts w:eastAsiaTheme="minorEastAsia" w:cstheme="minorEastAsia"/>
              </w:rPr>
              <w:t>8</w:t>
            </w:r>
          </w:p>
        </w:tc>
        <w:tc>
          <w:tcPr>
            <w:tcW w:w="4590" w:type="dxa"/>
            <w:tcMar>
              <w:top w:w="58" w:type="dxa"/>
              <w:left w:w="58" w:type="dxa"/>
              <w:bottom w:w="58" w:type="dxa"/>
              <w:right w:w="58" w:type="dxa"/>
            </w:tcMar>
          </w:tcPr>
          <w:p w14:paraId="386EC818" w14:textId="77777777"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CFF243A" w14:textId="0489302D"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 show both new features by selecting the options in the menu with 10000 words in the text area.</w:t>
            </w:r>
          </w:p>
          <w:p w14:paraId="331D80F0" w14:textId="77777777"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38B50D0C" w14:textId="11173D2F" w:rsidR="008C76C7" w:rsidRPr="00FA2B1A" w:rsidRDefault="008C76C7"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Repeat step 5</w:t>
            </w:r>
          </w:p>
          <w:p w14:paraId="4392ECDF" w14:textId="1EFCC1E5" w:rsidR="008C76C7" w:rsidRPr="00FA2B1A" w:rsidRDefault="00522D28"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Copy and paste text x10 times</w:t>
            </w:r>
          </w:p>
          <w:p w14:paraId="61A71FA4" w14:textId="4978263E" w:rsidR="00522D28" w:rsidRPr="00FA2B1A" w:rsidRDefault="00522D28"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Point the caret to the 1st word.</w:t>
            </w:r>
          </w:p>
          <w:p w14:paraId="652DE629" w14:textId="60EFF131"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(1)(10</w:t>
            </w:r>
            <w:r w:rsidR="008C4D7F" w:rsidRPr="00FA2B1A">
              <w:rPr>
                <w:rFonts w:eastAsiaTheme="minorEastAsia" w:cstheme="minorEastAsia"/>
              </w:rPr>
              <w:t>00</w:t>
            </w:r>
            <w:r w:rsidRPr="00FA2B1A">
              <w:rPr>
                <w:rFonts w:eastAsiaTheme="minorEastAsia" w:cstheme="minorEastAsia"/>
              </w:rPr>
              <w:t>0) shown in the status bar.</w:t>
            </w:r>
          </w:p>
        </w:tc>
        <w:tc>
          <w:tcPr>
            <w:tcW w:w="4500" w:type="dxa"/>
            <w:tcMar>
              <w:top w:w="58" w:type="dxa"/>
              <w:left w:w="58" w:type="dxa"/>
              <w:bottom w:w="58" w:type="dxa"/>
              <w:right w:w="58" w:type="dxa"/>
            </w:tcMar>
          </w:tcPr>
          <w:p w14:paraId="7C10A422" w14:textId="093C06E9"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r w:rsidR="0048640D" w:rsidRPr="00FA2B1A">
              <w:rPr>
                <w:rFonts w:eastAsiaTheme="minorEastAsia" w:cstheme="minorEastAsia"/>
              </w:rPr>
              <w:t xml:space="preserve"> with</w:t>
            </w:r>
            <w:r w:rsidR="003F050C" w:rsidRPr="00FA2B1A">
              <w:rPr>
                <w:rFonts w:eastAsiaTheme="minorEastAsia" w:cstheme="minorEastAsia"/>
              </w:rPr>
              <w:t xml:space="preserve"> a</w:t>
            </w:r>
            <w:r w:rsidR="0048640D" w:rsidRPr="00FA2B1A">
              <w:rPr>
                <w:rFonts w:eastAsiaTheme="minorEastAsia" w:cstheme="minorEastAsia"/>
              </w:rPr>
              <w:t xml:space="preserve"> large number of words in the text area</w:t>
            </w:r>
            <w:r w:rsidRPr="00FA2B1A">
              <w:rPr>
                <w:rFonts w:eastAsiaTheme="minorEastAsia" w:cstheme="minorEastAsia"/>
              </w:rPr>
              <w:t>.</w:t>
            </w:r>
          </w:p>
          <w:p w14:paraId="2CE3AC81" w14:textId="25759F38"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bl>
    <w:p w14:paraId="0D6C8EE2" w14:textId="432A3507"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34396B">
        <w:rPr>
          <w:rFonts w:eastAsiaTheme="minorEastAsia" w:cstheme="minorEastAsia"/>
          <w:color w:val="808080" w:themeColor="background1" w:themeShade="80"/>
        </w:rPr>
        <w:t>15</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03FEB9AA"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5</w:t>
            </w:r>
            <w:r w:rsidR="003C4FAB">
              <w:t>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5AFCEC0E"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w:t>
            </w:r>
            <w:r w:rsidR="00725452">
              <w:t>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2D4B07BC"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35</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r w:rsidRPr="00E67594">
              <w:rPr>
                <w:rFonts w:eastAsiaTheme="minorEastAsia" w:cstheme="minorEastAsia"/>
                <w:b w:val="0"/>
                <w:bCs w:val="0"/>
              </w:rPr>
              <w:lastRenderedPageBreak/>
              <w:t>Postfactoring</w:t>
            </w:r>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49C89746" w:rsidR="00E66324" w:rsidRPr="00E67594" w:rsidRDefault="00E66324" w:rsidP="008C76C7">
            <w:r w:rsidRPr="00E67594">
              <w:rPr>
                <w:rFonts w:eastAsiaTheme="minorEastAsia" w:cstheme="minorEastAsia"/>
                <w:b w:val="0"/>
                <w:bCs w:val="0"/>
              </w:rPr>
              <w:t>V</w:t>
            </w:r>
            <w:r w:rsidR="00B4314E">
              <w:rPr>
                <w:rFonts w:eastAsiaTheme="minorEastAsia" w:cstheme="minorEastAsia"/>
                <w:b w:val="0"/>
                <w:bCs w:val="0"/>
              </w:rPr>
              <w:t>alidation</w:t>
            </w:r>
          </w:p>
        </w:tc>
        <w:tc>
          <w:tcPr>
            <w:tcW w:w="2140" w:type="dxa"/>
            <w:tcMar>
              <w:top w:w="58" w:type="dxa"/>
              <w:left w:w="58" w:type="dxa"/>
              <w:bottom w:w="58" w:type="dxa"/>
              <w:right w:w="58" w:type="dxa"/>
            </w:tcMar>
          </w:tcPr>
          <w:p w14:paraId="7F66CC48" w14:textId="52E6BC6C"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15</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79183DDD"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1</w:t>
            </w:r>
            <w:r w:rsidR="000B12EB">
              <w:t>1</w:t>
            </w:r>
            <w:r w:rsidR="007D2A5A">
              <w:t>0</w:t>
            </w:r>
          </w:p>
        </w:tc>
      </w:tr>
    </w:tbl>
    <w:p w14:paraId="2E46DD20" w14:textId="77777777" w:rsidR="00E66324" w:rsidRPr="001B17F6" w:rsidRDefault="00E66324" w:rsidP="001B17F6">
      <w:pPr>
        <w:pStyle w:val="Heading1"/>
      </w:pPr>
      <w:r w:rsidRPr="001B17F6">
        <w:t xml:space="preserve">Reverse engineering </w:t>
      </w:r>
    </w:p>
    <w:p w14:paraId="4F17C2C8" w14:textId="713A791E" w:rsidR="00FA2B1A" w:rsidRDefault="0099179F" w:rsidP="00FA2B1A">
      <w:pPr>
        <w:keepNext/>
      </w:pPr>
      <w:r>
        <w:rPr>
          <w:noProof/>
        </w:rPr>
        <w:drawing>
          <wp:inline distT="0" distB="0" distL="0" distR="0" wp14:anchorId="593A6844" wp14:editId="392AE7E8">
            <wp:extent cx="6400800" cy="491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917440"/>
                    </a:xfrm>
                    <a:prstGeom prst="rect">
                      <a:avLst/>
                    </a:prstGeom>
                    <a:noFill/>
                    <a:ln>
                      <a:noFill/>
                    </a:ln>
                  </pic:spPr>
                </pic:pic>
              </a:graphicData>
            </a:graphic>
          </wp:inline>
        </w:drawing>
      </w:r>
    </w:p>
    <w:p w14:paraId="39087390" w14:textId="4282352E" w:rsidR="00A45976" w:rsidRDefault="00FA2B1A" w:rsidP="00FA2B1A">
      <w:pPr>
        <w:pStyle w:val="Caption"/>
        <w:rPr>
          <w:b/>
        </w:rPr>
      </w:pPr>
      <w:r>
        <w:t xml:space="preserve">Figure </w:t>
      </w:r>
      <w:fldSimple w:instr=" SEQ Figure \* ARABIC ">
        <w:r>
          <w:rPr>
            <w:noProof/>
          </w:rPr>
          <w:t>1</w:t>
        </w:r>
      </w:fldSimple>
      <w:r>
        <w:t>. UML sequence diagram</w:t>
      </w:r>
    </w:p>
    <w:p w14:paraId="7FFDE20C" w14:textId="4230A166" w:rsidR="00454E1E" w:rsidRDefault="00454E1E" w:rsidP="00E943A4">
      <w:pPr>
        <w:ind w:left="0" w:firstLine="0"/>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3AA4D291" w:rsidR="00FA2B1A" w:rsidRDefault="005C341E" w:rsidP="00FA2B1A">
      <w:pPr>
        <w:keepNext/>
        <w:jc w:val="center"/>
      </w:pPr>
      <w:r>
        <w:rPr>
          <w:noProof/>
        </w:rPr>
        <w:lastRenderedPageBreak/>
        <w:drawing>
          <wp:inline distT="0" distB="0" distL="0" distR="0" wp14:anchorId="6F6BE14A" wp14:editId="507F31C2">
            <wp:extent cx="6393180" cy="2430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180" cy="2430780"/>
                    </a:xfrm>
                    <a:prstGeom prst="rect">
                      <a:avLst/>
                    </a:prstGeom>
                    <a:noFill/>
                    <a:ln>
                      <a:noFill/>
                    </a:ln>
                  </pic:spPr>
                </pic:pic>
              </a:graphicData>
            </a:graphic>
          </wp:inline>
        </w:drawing>
      </w:r>
    </w:p>
    <w:p w14:paraId="3EC58AEB" w14:textId="0335A902" w:rsidR="004F5A30" w:rsidRDefault="00FA2B1A" w:rsidP="00FA2B1A">
      <w:pPr>
        <w:pStyle w:val="Caption"/>
        <w:rPr>
          <w:b/>
        </w:rPr>
      </w:pPr>
      <w:r>
        <w:t xml:space="preserve">Figure </w:t>
      </w:r>
      <w:r w:rsidR="00E943A4">
        <w:t>2</w:t>
      </w:r>
      <w:r>
        <w:t xml:space="preserve">. UML class diagram shows </w:t>
      </w:r>
      <w:r w:rsidR="005C341E">
        <w:t xml:space="preserve">the visited </w:t>
      </w:r>
      <w:r>
        <w:t xml:space="preserve">classes connecting to the </w:t>
      </w:r>
      <w:r w:rsidR="005C341E">
        <w:t>TextArea</w:t>
      </w:r>
      <w:r>
        <w:t xml:space="preserve"> class</w:t>
      </w:r>
    </w:p>
    <w:p w14:paraId="46CBDE8A" w14:textId="77777777" w:rsidR="00E66324" w:rsidRPr="001B17F6" w:rsidRDefault="00E66324" w:rsidP="001B17F6">
      <w:pPr>
        <w:pStyle w:val="Heading1"/>
      </w:pPr>
      <w:bookmarkStart w:id="6" w:name="_Toc444154502"/>
      <w:r w:rsidRPr="001B17F6">
        <w:t>Conclusions</w:t>
      </w:r>
      <w:bookmarkEnd w:id="6"/>
      <w:r w:rsidRPr="001B17F6">
        <w:t xml:space="preserve"> </w:t>
      </w:r>
    </w:p>
    <w:p w14:paraId="1149CE8C" w14:textId="6060F917" w:rsidR="0024346F" w:rsidRDefault="00875BF4" w:rsidP="00E66324">
      <w:pPr>
        <w:rPr>
          <w:rFonts w:eastAsiaTheme="minorEastAsia" w:cstheme="minorEastAsia"/>
        </w:rPr>
      </w:pPr>
      <w:r>
        <w:rPr>
          <w:rFonts w:eastAsiaTheme="minorEastAsia" w:cstheme="minorEastAsia"/>
        </w:rPr>
        <w:t>The change process has been done within a short amount of time as following the change procedure. Concept location was done by using Eclipse IDE’s file search tool. Impact analysis was done with the support of both file search tool and jRipples</w:t>
      </w:r>
      <w:r w:rsidR="00A45E58">
        <w:rPr>
          <w:rFonts w:eastAsiaTheme="minorEastAsia" w:cstheme="minorEastAsia"/>
        </w:rPr>
        <w:t>. However, impact analysis was not fully accomplished due to the marked concept location. The member scroll bars and the box containers are not available to modify outside of the TextArea class. These box’s visibility does not cause any other impact except the visibility in the GUI.</w:t>
      </w:r>
    </w:p>
    <w:p w14:paraId="705E0440" w14:textId="058D487F" w:rsidR="002953EF" w:rsidRDefault="002953EF" w:rsidP="00E66324">
      <w:pPr>
        <w:rPr>
          <w:rFonts w:eastAsiaTheme="minorEastAsia" w:cstheme="minorEastAsia"/>
        </w:rPr>
      </w:pPr>
      <w:r>
        <w:rPr>
          <w:rFonts w:eastAsiaTheme="minorEastAsia" w:cstheme="minorEastAsia"/>
        </w:rPr>
        <w:t>The classes and methods I have changed:</w:t>
      </w:r>
    </w:p>
    <w:p w14:paraId="1822EDBB" w14:textId="3C9F36CD" w:rsidR="002953EF" w:rsidRDefault="00A45E58" w:rsidP="002953EF">
      <w:pPr>
        <w:pStyle w:val="ListParagraph"/>
        <w:numPr>
          <w:ilvl w:val="0"/>
          <w:numId w:val="39"/>
        </w:numPr>
        <w:rPr>
          <w:rFonts w:eastAsiaTheme="minorEastAsia" w:cstheme="minorEastAsia"/>
        </w:rPr>
      </w:pPr>
      <w:r>
        <w:rPr>
          <w:rFonts w:eastAsiaTheme="minorEastAsia" w:cstheme="minorEastAsia"/>
        </w:rPr>
        <w:t>TextArea</w:t>
      </w:r>
      <w:r w:rsidR="002953EF">
        <w:rPr>
          <w:rFonts w:eastAsiaTheme="minorEastAsia" w:cstheme="minorEastAsia"/>
        </w:rPr>
        <w:t xml:space="preserve"> class</w:t>
      </w:r>
    </w:p>
    <w:p w14:paraId="6EA47155" w14:textId="06365820" w:rsidR="00A45E58" w:rsidRDefault="002953EF" w:rsidP="002953EF">
      <w:pPr>
        <w:pStyle w:val="ListParagraph"/>
        <w:numPr>
          <w:ilvl w:val="1"/>
          <w:numId w:val="39"/>
        </w:numPr>
        <w:rPr>
          <w:rFonts w:eastAsiaTheme="minorEastAsia" w:cstheme="minorEastAsia"/>
        </w:rPr>
      </w:pPr>
      <w:r>
        <w:rPr>
          <w:rFonts w:eastAsiaTheme="minorEastAsia" w:cstheme="minorEastAsia"/>
        </w:rPr>
        <w:t xml:space="preserve">Modified the method </w:t>
      </w:r>
      <w:r w:rsidR="00A45E58">
        <w:rPr>
          <w:rFonts w:eastAsiaTheme="minorEastAsia" w:cstheme="minorEastAsia"/>
        </w:rPr>
        <w:t>updateScrollBar</w:t>
      </w:r>
      <w:r>
        <w:rPr>
          <w:rFonts w:eastAsiaTheme="minorEastAsia" w:cstheme="minorEastAsia"/>
        </w:rPr>
        <w:t>()</w:t>
      </w:r>
    </w:p>
    <w:p w14:paraId="45E49D12" w14:textId="4D97C083" w:rsidR="002953EF" w:rsidRDefault="00A45E58" w:rsidP="00A45E58">
      <w:pPr>
        <w:pStyle w:val="ListParagraph"/>
        <w:numPr>
          <w:ilvl w:val="1"/>
          <w:numId w:val="39"/>
        </w:numPr>
        <w:rPr>
          <w:rFonts w:eastAsiaTheme="minorEastAsia" w:cstheme="minorEastAsia"/>
        </w:rPr>
      </w:pPr>
      <w:r>
        <w:rPr>
          <w:rFonts w:eastAsiaTheme="minorEastAsia" w:cstheme="minorEastAsia"/>
        </w:rPr>
        <w:t xml:space="preserve">Modified the method </w:t>
      </w:r>
      <w:r w:rsidRPr="000B45A8">
        <w:rPr>
          <w:rFonts w:eastAsiaTheme="minorEastAsia" w:cstheme="minorEastAsia"/>
        </w:rPr>
        <w:t>updateMaxHorizontalScrollWidth</w:t>
      </w:r>
      <w:r>
        <w:rPr>
          <w:rFonts w:eastAsiaTheme="minorEastAsia" w:cstheme="minorEastAsia"/>
        </w:rPr>
        <w:t xml:space="preserve"> ()</w:t>
      </w:r>
    </w:p>
    <w:p w14:paraId="0FC7A8AF" w14:textId="7CC81BE3" w:rsidR="002953EF" w:rsidRDefault="002953EF" w:rsidP="002953EF">
      <w:pPr>
        <w:pStyle w:val="ListParagraph"/>
        <w:numPr>
          <w:ilvl w:val="1"/>
          <w:numId w:val="39"/>
        </w:numPr>
        <w:rPr>
          <w:rFonts w:eastAsiaTheme="minorEastAsia" w:cstheme="minorEastAsia"/>
        </w:rPr>
      </w:pPr>
      <w:r>
        <w:rPr>
          <w:rFonts w:eastAsiaTheme="minorEastAsia" w:cstheme="minorEastAsia"/>
        </w:rPr>
        <w:t xml:space="preserve">Newly added the method </w:t>
      </w:r>
      <w:r w:rsidR="00A45E58">
        <w:rPr>
          <w:rFonts w:eastAsiaTheme="minorEastAsia" w:cstheme="minorEastAsia"/>
        </w:rPr>
        <w:t xml:space="preserve">showScrollBars </w:t>
      </w:r>
      <w:r>
        <w:rPr>
          <w:rFonts w:eastAsiaTheme="minorEastAsia" w:cstheme="minorEastAsia"/>
        </w:rPr>
        <w:t>()</w:t>
      </w:r>
    </w:p>
    <w:p w14:paraId="23E2D5C4" w14:textId="61D2F9D9" w:rsidR="00A45E58" w:rsidRDefault="00A45E58" w:rsidP="009F4143">
      <w:pPr>
        <w:pStyle w:val="ListParagraph"/>
        <w:numPr>
          <w:ilvl w:val="1"/>
          <w:numId w:val="39"/>
        </w:numPr>
        <w:rPr>
          <w:rFonts w:eastAsiaTheme="minorEastAsia" w:cstheme="minorEastAsia"/>
        </w:rPr>
      </w:pPr>
      <w:r>
        <w:rPr>
          <w:rFonts w:eastAsiaTheme="minorEastAsia" w:cstheme="minorEastAsia"/>
        </w:rPr>
        <w:t xml:space="preserve">Newly added the method </w:t>
      </w:r>
      <w:r w:rsidRPr="00A45E58">
        <w:rPr>
          <w:rFonts w:eastAsiaTheme="minorEastAsia" w:cstheme="minorEastAsia"/>
        </w:rPr>
        <w:t xml:space="preserve">toggleScrollBars </w:t>
      </w:r>
      <w:r>
        <w:rPr>
          <w:rFonts w:eastAsiaTheme="minorEastAsia" w:cstheme="minorEastAsia"/>
        </w:rPr>
        <w:t>()</w:t>
      </w:r>
    </w:p>
    <w:p w14:paraId="66E09A60" w14:textId="77777777" w:rsidR="009F4143" w:rsidRDefault="009F4143" w:rsidP="009F4143">
      <w:pPr>
        <w:pStyle w:val="ListParagraph"/>
        <w:numPr>
          <w:ilvl w:val="1"/>
          <w:numId w:val="39"/>
        </w:numPr>
        <w:rPr>
          <w:rFonts w:eastAsiaTheme="minorEastAsia" w:cstheme="minorEastAsia"/>
        </w:rPr>
      </w:pPr>
      <w:r>
        <w:rPr>
          <w:rFonts w:eastAsiaTheme="minorEastAsia" w:cstheme="minorEastAsia"/>
        </w:rPr>
        <w:t>Newly added member variables</w:t>
      </w:r>
    </w:p>
    <w:p w14:paraId="1E6C1059" w14:textId="77777777" w:rsidR="009F4143" w:rsidRDefault="009F4143" w:rsidP="009F4143">
      <w:pPr>
        <w:pStyle w:val="ListParagraph"/>
        <w:numPr>
          <w:ilvl w:val="2"/>
          <w:numId w:val="39"/>
        </w:numPr>
        <w:rPr>
          <w:rFonts w:eastAsiaTheme="minorEastAsia" w:cstheme="minorEastAsia"/>
        </w:rPr>
      </w:pPr>
      <w:r>
        <w:rPr>
          <w:rFonts w:eastAsiaTheme="minorEastAsia" w:cstheme="minorEastAsia"/>
        </w:rPr>
        <w:t xml:space="preserve">boolean </w:t>
      </w:r>
      <w:r w:rsidRPr="009F4143">
        <w:rPr>
          <w:rFonts w:eastAsiaTheme="minorEastAsia" w:cstheme="minorEastAsia"/>
        </w:rPr>
        <w:t>showScrollBars</w:t>
      </w:r>
    </w:p>
    <w:p w14:paraId="4EA88B8F" w14:textId="77777777" w:rsidR="009F4143" w:rsidRDefault="009F4143" w:rsidP="009F4143">
      <w:pPr>
        <w:pStyle w:val="ListParagraph"/>
        <w:numPr>
          <w:ilvl w:val="2"/>
          <w:numId w:val="39"/>
        </w:numPr>
        <w:rPr>
          <w:rFonts w:eastAsiaTheme="minorEastAsia" w:cstheme="minorEastAsia"/>
        </w:rPr>
      </w:pPr>
      <w:r>
        <w:rPr>
          <w:rFonts w:eastAsiaTheme="minorEastAsia" w:cstheme="minorEastAsia"/>
        </w:rPr>
        <w:t>JLayer&lt;JComponent&gt; verticalLayer</w:t>
      </w:r>
    </w:p>
    <w:p w14:paraId="75C7EBB8" w14:textId="4E7C8E78" w:rsidR="009F4143" w:rsidRPr="00916F43" w:rsidRDefault="009F4143" w:rsidP="009F4143">
      <w:pPr>
        <w:pStyle w:val="ListParagraph"/>
        <w:numPr>
          <w:ilvl w:val="2"/>
          <w:numId w:val="39"/>
        </w:numPr>
        <w:rPr>
          <w:rFonts w:eastAsiaTheme="minorEastAsia" w:cstheme="minorEastAsia"/>
        </w:rPr>
      </w:pPr>
      <w:r>
        <w:rPr>
          <w:rFonts w:eastAsiaTheme="minorEastAsia" w:cstheme="minorEastAsia"/>
        </w:rPr>
        <w:t>JLayer&lt;JComponent&gt; horizontal Layer</w:t>
      </w:r>
    </w:p>
    <w:p w14:paraId="3ECA2760" w14:textId="6BB05949" w:rsidR="00E66324" w:rsidRPr="009F4143" w:rsidRDefault="00E66324" w:rsidP="009F4143">
      <w:pPr>
        <w:rPr>
          <w:rFonts w:eastAsiaTheme="minorEastAsia" w:cstheme="minorEastAsia"/>
        </w:rPr>
      </w:pPr>
    </w:p>
    <w:sectPr w:rsidR="00E66324" w:rsidRPr="009F4143" w:rsidSect="00027A13">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C9239" w14:textId="77777777" w:rsidR="00AA53EB" w:rsidRDefault="00AA53EB">
      <w:pPr>
        <w:spacing w:after="0" w:line="240" w:lineRule="auto"/>
      </w:pPr>
      <w:r>
        <w:separator/>
      </w:r>
    </w:p>
  </w:endnote>
  <w:endnote w:type="continuationSeparator" w:id="0">
    <w:p w14:paraId="7C6B09F9" w14:textId="77777777" w:rsidR="00AA53EB" w:rsidRDefault="00AA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Arial Nova Light"/>
    <w:charset w:val="00"/>
    <w:family w:val="swiss"/>
    <w:pitch w:val="variable"/>
    <w:sig w:usb0="800000AF"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78B9F" w14:textId="77777777" w:rsidR="00AA53EB" w:rsidRDefault="00AA53EB">
      <w:pPr>
        <w:spacing w:after="22" w:line="259" w:lineRule="auto"/>
        <w:ind w:left="222" w:firstLine="0"/>
        <w:jc w:val="left"/>
      </w:pPr>
      <w:r>
        <w:separator/>
      </w:r>
    </w:p>
  </w:footnote>
  <w:footnote w:type="continuationSeparator" w:id="0">
    <w:p w14:paraId="5F8DAFC9" w14:textId="77777777" w:rsidR="00AA53EB" w:rsidRDefault="00AA53EB">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F750" w14:textId="77777777" w:rsidR="00027FA2" w:rsidRDefault="00027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0F625" w14:textId="77777777" w:rsidR="00027FA2" w:rsidRDefault="00027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5387689"/>
    <w:multiLevelType w:val="hybridMultilevel"/>
    <w:tmpl w:val="8258F870"/>
    <w:lvl w:ilvl="0" w:tplc="0F1E6866">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8"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7"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20"/>
  </w:num>
  <w:num w:numId="3">
    <w:abstractNumId w:val="17"/>
  </w:num>
  <w:num w:numId="4">
    <w:abstractNumId w:val="23"/>
  </w:num>
  <w:num w:numId="5">
    <w:abstractNumId w:val="28"/>
  </w:num>
  <w:num w:numId="6">
    <w:abstractNumId w:val="24"/>
  </w:num>
  <w:num w:numId="7">
    <w:abstractNumId w:val="21"/>
  </w:num>
  <w:num w:numId="8">
    <w:abstractNumId w:val="22"/>
  </w:num>
  <w:num w:numId="9">
    <w:abstractNumId w:val="14"/>
  </w:num>
  <w:num w:numId="10">
    <w:abstractNumId w:val="19"/>
  </w:num>
  <w:num w:numId="11">
    <w:abstractNumId w:val="39"/>
  </w:num>
  <w:num w:numId="12">
    <w:abstractNumId w:val="29"/>
  </w:num>
  <w:num w:numId="13">
    <w:abstractNumId w:val="0"/>
  </w:num>
  <w:num w:numId="14">
    <w:abstractNumId w:val="32"/>
  </w:num>
  <w:num w:numId="15">
    <w:abstractNumId w:val="18"/>
  </w:num>
  <w:num w:numId="16">
    <w:abstractNumId w:val="30"/>
  </w:num>
  <w:num w:numId="17">
    <w:abstractNumId w:val="26"/>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4"/>
  </w:num>
  <w:num w:numId="29">
    <w:abstractNumId w:val="12"/>
  </w:num>
  <w:num w:numId="30">
    <w:abstractNumId w:val="16"/>
  </w:num>
  <w:num w:numId="31">
    <w:abstractNumId w:val="35"/>
  </w:num>
  <w:num w:numId="32">
    <w:abstractNumId w:val="37"/>
  </w:num>
  <w:num w:numId="33">
    <w:abstractNumId w:val="33"/>
  </w:num>
  <w:num w:numId="34">
    <w:abstractNumId w:val="15"/>
  </w:num>
  <w:num w:numId="35">
    <w:abstractNumId w:val="11"/>
  </w:num>
  <w:num w:numId="36">
    <w:abstractNumId w:val="31"/>
  </w:num>
  <w:num w:numId="37">
    <w:abstractNumId w:val="13"/>
  </w:num>
  <w:num w:numId="38">
    <w:abstractNumId w:val="27"/>
  </w:num>
  <w:num w:numId="39">
    <w:abstractNumId w:val="3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13AA1"/>
    <w:rsid w:val="000246ED"/>
    <w:rsid w:val="00027A13"/>
    <w:rsid w:val="00027FA2"/>
    <w:rsid w:val="00036626"/>
    <w:rsid w:val="00042B07"/>
    <w:rsid w:val="00044DF4"/>
    <w:rsid w:val="0005390C"/>
    <w:rsid w:val="00063132"/>
    <w:rsid w:val="00066160"/>
    <w:rsid w:val="000743E5"/>
    <w:rsid w:val="0007725E"/>
    <w:rsid w:val="00085D65"/>
    <w:rsid w:val="0009648E"/>
    <w:rsid w:val="000B12EB"/>
    <w:rsid w:val="000B45A8"/>
    <w:rsid w:val="000C180B"/>
    <w:rsid w:val="000C4B6B"/>
    <w:rsid w:val="000D2836"/>
    <w:rsid w:val="000E6181"/>
    <w:rsid w:val="000F2CE4"/>
    <w:rsid w:val="00107287"/>
    <w:rsid w:val="00110999"/>
    <w:rsid w:val="0011393E"/>
    <w:rsid w:val="001220B2"/>
    <w:rsid w:val="001236DA"/>
    <w:rsid w:val="001311E6"/>
    <w:rsid w:val="00160AA2"/>
    <w:rsid w:val="00160BD1"/>
    <w:rsid w:val="001721AB"/>
    <w:rsid w:val="001839C1"/>
    <w:rsid w:val="001A05D2"/>
    <w:rsid w:val="001A74A6"/>
    <w:rsid w:val="001B17F6"/>
    <w:rsid w:val="001B27B9"/>
    <w:rsid w:val="001C0344"/>
    <w:rsid w:val="001C1D9A"/>
    <w:rsid w:val="002054AA"/>
    <w:rsid w:val="00205BF5"/>
    <w:rsid w:val="00215E7D"/>
    <w:rsid w:val="002364E9"/>
    <w:rsid w:val="00236D5B"/>
    <w:rsid w:val="00237703"/>
    <w:rsid w:val="0024346F"/>
    <w:rsid w:val="0024568B"/>
    <w:rsid w:val="0026084D"/>
    <w:rsid w:val="0027191C"/>
    <w:rsid w:val="00293474"/>
    <w:rsid w:val="002953EF"/>
    <w:rsid w:val="002A7B5E"/>
    <w:rsid w:val="002B754B"/>
    <w:rsid w:val="002D5068"/>
    <w:rsid w:val="002E5C1D"/>
    <w:rsid w:val="002F5AFA"/>
    <w:rsid w:val="00303E85"/>
    <w:rsid w:val="003044CB"/>
    <w:rsid w:val="003235F9"/>
    <w:rsid w:val="003358EC"/>
    <w:rsid w:val="0034250E"/>
    <w:rsid w:val="0034396B"/>
    <w:rsid w:val="00345CBA"/>
    <w:rsid w:val="003512E3"/>
    <w:rsid w:val="0037480C"/>
    <w:rsid w:val="00380880"/>
    <w:rsid w:val="003858A3"/>
    <w:rsid w:val="003B6FA7"/>
    <w:rsid w:val="003C11AD"/>
    <w:rsid w:val="003C4FAB"/>
    <w:rsid w:val="003C528A"/>
    <w:rsid w:val="003C664D"/>
    <w:rsid w:val="003C66F0"/>
    <w:rsid w:val="003C7047"/>
    <w:rsid w:val="003D44FD"/>
    <w:rsid w:val="003D7509"/>
    <w:rsid w:val="003F050C"/>
    <w:rsid w:val="004101AF"/>
    <w:rsid w:val="00412957"/>
    <w:rsid w:val="00421960"/>
    <w:rsid w:val="0044128B"/>
    <w:rsid w:val="00441529"/>
    <w:rsid w:val="00446B07"/>
    <w:rsid w:val="00454E1E"/>
    <w:rsid w:val="0045778D"/>
    <w:rsid w:val="00466FE8"/>
    <w:rsid w:val="00480874"/>
    <w:rsid w:val="0048640D"/>
    <w:rsid w:val="00497C55"/>
    <w:rsid w:val="004A2FB9"/>
    <w:rsid w:val="004B5F5E"/>
    <w:rsid w:val="004C19BD"/>
    <w:rsid w:val="004C3A00"/>
    <w:rsid w:val="004D47B9"/>
    <w:rsid w:val="004E547B"/>
    <w:rsid w:val="004E5B35"/>
    <w:rsid w:val="004F2C18"/>
    <w:rsid w:val="004F5A30"/>
    <w:rsid w:val="004F5C1D"/>
    <w:rsid w:val="00501A78"/>
    <w:rsid w:val="00506E74"/>
    <w:rsid w:val="00522D28"/>
    <w:rsid w:val="005278A4"/>
    <w:rsid w:val="00527C73"/>
    <w:rsid w:val="00535A46"/>
    <w:rsid w:val="00576998"/>
    <w:rsid w:val="005833AD"/>
    <w:rsid w:val="005B1B7F"/>
    <w:rsid w:val="005C341E"/>
    <w:rsid w:val="005C4D2C"/>
    <w:rsid w:val="005C6B1A"/>
    <w:rsid w:val="005F0B26"/>
    <w:rsid w:val="005F72D4"/>
    <w:rsid w:val="006031D2"/>
    <w:rsid w:val="00606AFC"/>
    <w:rsid w:val="00612C5E"/>
    <w:rsid w:val="006206C3"/>
    <w:rsid w:val="00623769"/>
    <w:rsid w:val="00634DC0"/>
    <w:rsid w:val="00642B38"/>
    <w:rsid w:val="006467CF"/>
    <w:rsid w:val="00653037"/>
    <w:rsid w:val="006534F5"/>
    <w:rsid w:val="00656D4F"/>
    <w:rsid w:val="00656E2B"/>
    <w:rsid w:val="00662356"/>
    <w:rsid w:val="006644B7"/>
    <w:rsid w:val="00680EC4"/>
    <w:rsid w:val="00685233"/>
    <w:rsid w:val="00693862"/>
    <w:rsid w:val="006955EE"/>
    <w:rsid w:val="006D616E"/>
    <w:rsid w:val="006E6111"/>
    <w:rsid w:val="006F3CB3"/>
    <w:rsid w:val="007018EA"/>
    <w:rsid w:val="00707910"/>
    <w:rsid w:val="007123CB"/>
    <w:rsid w:val="007128E2"/>
    <w:rsid w:val="00721D84"/>
    <w:rsid w:val="0072365C"/>
    <w:rsid w:val="00725452"/>
    <w:rsid w:val="007265CE"/>
    <w:rsid w:val="007556FE"/>
    <w:rsid w:val="007679CA"/>
    <w:rsid w:val="00770820"/>
    <w:rsid w:val="007714F9"/>
    <w:rsid w:val="00781F54"/>
    <w:rsid w:val="007865F1"/>
    <w:rsid w:val="0078765D"/>
    <w:rsid w:val="00791EFC"/>
    <w:rsid w:val="007A61E2"/>
    <w:rsid w:val="007B78E9"/>
    <w:rsid w:val="007D2A5A"/>
    <w:rsid w:val="007E0F8C"/>
    <w:rsid w:val="007E597A"/>
    <w:rsid w:val="007F1077"/>
    <w:rsid w:val="007F27AD"/>
    <w:rsid w:val="007F37B0"/>
    <w:rsid w:val="007F3B3D"/>
    <w:rsid w:val="00813D51"/>
    <w:rsid w:val="00824FEC"/>
    <w:rsid w:val="00825554"/>
    <w:rsid w:val="008316BA"/>
    <w:rsid w:val="008412BA"/>
    <w:rsid w:val="00875BF4"/>
    <w:rsid w:val="008B1301"/>
    <w:rsid w:val="008B1584"/>
    <w:rsid w:val="008B1AE7"/>
    <w:rsid w:val="008B6B2E"/>
    <w:rsid w:val="008C4555"/>
    <w:rsid w:val="008C4D7F"/>
    <w:rsid w:val="008C76C7"/>
    <w:rsid w:val="008D5DF4"/>
    <w:rsid w:val="008E1775"/>
    <w:rsid w:val="008F209C"/>
    <w:rsid w:val="008F7920"/>
    <w:rsid w:val="0090429B"/>
    <w:rsid w:val="009117AA"/>
    <w:rsid w:val="00916F43"/>
    <w:rsid w:val="00934A58"/>
    <w:rsid w:val="00963F68"/>
    <w:rsid w:val="00972B49"/>
    <w:rsid w:val="00975C55"/>
    <w:rsid w:val="009766C9"/>
    <w:rsid w:val="009802D7"/>
    <w:rsid w:val="009875A8"/>
    <w:rsid w:val="00987D67"/>
    <w:rsid w:val="0099179F"/>
    <w:rsid w:val="009C2DAF"/>
    <w:rsid w:val="009C5710"/>
    <w:rsid w:val="009C5E52"/>
    <w:rsid w:val="009D3D95"/>
    <w:rsid w:val="009D7C5B"/>
    <w:rsid w:val="009E1EB7"/>
    <w:rsid w:val="009F2E0F"/>
    <w:rsid w:val="009F4143"/>
    <w:rsid w:val="00A0143E"/>
    <w:rsid w:val="00A05CEB"/>
    <w:rsid w:val="00A071E6"/>
    <w:rsid w:val="00A209D8"/>
    <w:rsid w:val="00A42A06"/>
    <w:rsid w:val="00A45976"/>
    <w:rsid w:val="00A45E58"/>
    <w:rsid w:val="00A60AB1"/>
    <w:rsid w:val="00A61063"/>
    <w:rsid w:val="00A6219D"/>
    <w:rsid w:val="00A645D3"/>
    <w:rsid w:val="00A64A7B"/>
    <w:rsid w:val="00A94863"/>
    <w:rsid w:val="00AA207C"/>
    <w:rsid w:val="00AA26B2"/>
    <w:rsid w:val="00AA53EB"/>
    <w:rsid w:val="00AB0AB1"/>
    <w:rsid w:val="00AB77DC"/>
    <w:rsid w:val="00AC1C8A"/>
    <w:rsid w:val="00AC441D"/>
    <w:rsid w:val="00AC7FF7"/>
    <w:rsid w:val="00AD4C80"/>
    <w:rsid w:val="00AE0EB8"/>
    <w:rsid w:val="00AE27B9"/>
    <w:rsid w:val="00AE4190"/>
    <w:rsid w:val="00AF1657"/>
    <w:rsid w:val="00AF3FC3"/>
    <w:rsid w:val="00B151B4"/>
    <w:rsid w:val="00B25717"/>
    <w:rsid w:val="00B3227A"/>
    <w:rsid w:val="00B323C1"/>
    <w:rsid w:val="00B4314E"/>
    <w:rsid w:val="00B479DD"/>
    <w:rsid w:val="00B56A1B"/>
    <w:rsid w:val="00B62F52"/>
    <w:rsid w:val="00B70175"/>
    <w:rsid w:val="00B72D38"/>
    <w:rsid w:val="00B80A63"/>
    <w:rsid w:val="00B95B95"/>
    <w:rsid w:val="00BA402D"/>
    <w:rsid w:val="00BD4EFF"/>
    <w:rsid w:val="00BD4F89"/>
    <w:rsid w:val="00BE16A7"/>
    <w:rsid w:val="00BF4555"/>
    <w:rsid w:val="00C32A81"/>
    <w:rsid w:val="00C51317"/>
    <w:rsid w:val="00C627C7"/>
    <w:rsid w:val="00CA22DF"/>
    <w:rsid w:val="00CD230F"/>
    <w:rsid w:val="00CD3015"/>
    <w:rsid w:val="00CE0B69"/>
    <w:rsid w:val="00CE1A65"/>
    <w:rsid w:val="00CE6F8A"/>
    <w:rsid w:val="00CF51E4"/>
    <w:rsid w:val="00CF62DA"/>
    <w:rsid w:val="00D21474"/>
    <w:rsid w:val="00D21E8B"/>
    <w:rsid w:val="00D25D4F"/>
    <w:rsid w:val="00D3100C"/>
    <w:rsid w:val="00D312D9"/>
    <w:rsid w:val="00D47607"/>
    <w:rsid w:val="00D50FAC"/>
    <w:rsid w:val="00D577C5"/>
    <w:rsid w:val="00D62826"/>
    <w:rsid w:val="00D729B4"/>
    <w:rsid w:val="00D73C9A"/>
    <w:rsid w:val="00D815DE"/>
    <w:rsid w:val="00D81A98"/>
    <w:rsid w:val="00D9594D"/>
    <w:rsid w:val="00DB4461"/>
    <w:rsid w:val="00DD1864"/>
    <w:rsid w:val="00DE4951"/>
    <w:rsid w:val="00DF60A6"/>
    <w:rsid w:val="00E01103"/>
    <w:rsid w:val="00E013F3"/>
    <w:rsid w:val="00E116AD"/>
    <w:rsid w:val="00E12A5F"/>
    <w:rsid w:val="00E156D7"/>
    <w:rsid w:val="00E2422A"/>
    <w:rsid w:val="00E24D3E"/>
    <w:rsid w:val="00E31753"/>
    <w:rsid w:val="00E379A0"/>
    <w:rsid w:val="00E456D2"/>
    <w:rsid w:val="00E46319"/>
    <w:rsid w:val="00E47195"/>
    <w:rsid w:val="00E534E2"/>
    <w:rsid w:val="00E55567"/>
    <w:rsid w:val="00E5723A"/>
    <w:rsid w:val="00E606B0"/>
    <w:rsid w:val="00E66324"/>
    <w:rsid w:val="00E83816"/>
    <w:rsid w:val="00E873CD"/>
    <w:rsid w:val="00E943A4"/>
    <w:rsid w:val="00EA5DAC"/>
    <w:rsid w:val="00EC3161"/>
    <w:rsid w:val="00EC5D19"/>
    <w:rsid w:val="00EC6998"/>
    <w:rsid w:val="00ED03E2"/>
    <w:rsid w:val="00ED2A70"/>
    <w:rsid w:val="00ED5ED4"/>
    <w:rsid w:val="00ED6351"/>
    <w:rsid w:val="00ED7715"/>
    <w:rsid w:val="00ED7F5D"/>
    <w:rsid w:val="00EE0415"/>
    <w:rsid w:val="00EE31BC"/>
    <w:rsid w:val="00EE3F5B"/>
    <w:rsid w:val="00EE644D"/>
    <w:rsid w:val="00EE6D54"/>
    <w:rsid w:val="00F066D1"/>
    <w:rsid w:val="00F36153"/>
    <w:rsid w:val="00F514B2"/>
    <w:rsid w:val="00F65BA3"/>
    <w:rsid w:val="00F7427A"/>
    <w:rsid w:val="00F87232"/>
    <w:rsid w:val="00FA2B1A"/>
    <w:rsid w:val="00FA6A02"/>
    <w:rsid w:val="00FB3BEA"/>
    <w:rsid w:val="00FB5F5E"/>
    <w:rsid w:val="00FC1ED1"/>
    <w:rsid w:val="00FD7F86"/>
    <w:rsid w:val="00FE0AC4"/>
    <w:rsid w:val="00FF306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F6C2B-59AC-4CE8-B4A0-571B0D0A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8</Pages>
  <Words>1851</Words>
  <Characters>9257</Characters>
  <Application>Microsoft Office Word</Application>
  <DocSecurity>0</DocSecurity>
  <Lines>330</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Unrestricted</cp:keywords>
  <cp:lastModifiedBy>Binh Doan</cp:lastModifiedBy>
  <cp:revision>60</cp:revision>
  <cp:lastPrinted>2019-01-30T23:23:00Z</cp:lastPrinted>
  <dcterms:created xsi:type="dcterms:W3CDTF">2020-03-09T03:54:00Z</dcterms:created>
  <dcterms:modified xsi:type="dcterms:W3CDTF">2020-03-11T15:09:00Z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US\e366927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