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F01D0" w14:textId="77777777" w:rsidR="003F7085" w:rsidRPr="003F7085" w:rsidRDefault="003F7085" w:rsidP="003F7085">
      <w:pPr>
        <w:rPr>
          <w:rFonts w:ascii="Times New Roman" w:hAnsi="Times New Roman" w:cs="Times New Roman"/>
          <w:sz w:val="32"/>
          <w:szCs w:val="32"/>
        </w:rPr>
      </w:pPr>
      <w:r w:rsidRPr="003F7085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Windows ZIP, WinRAR, 7-Zip hay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PeaZip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đều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dư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thừa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. Tuy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>.</w:t>
      </w:r>
    </w:p>
    <w:p w14:paraId="12957A3B" w14:textId="77777777" w:rsidR="003F7085" w:rsidRPr="003F7085" w:rsidRDefault="003F7085" w:rsidP="003F7085">
      <w:pPr>
        <w:rPr>
          <w:rFonts w:ascii="Times New Roman" w:hAnsi="Times New Roman" w:cs="Times New Roman"/>
          <w:sz w:val="32"/>
          <w:szCs w:val="32"/>
        </w:rPr>
      </w:pPr>
      <w:r w:rsidRPr="003F7085">
        <w:rPr>
          <w:rFonts w:ascii="Times New Roman" w:hAnsi="Times New Roman" w:cs="Times New Roman"/>
          <w:sz w:val="32"/>
          <w:szCs w:val="32"/>
        </w:rPr>
        <w:t xml:space="preserve">Công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Windows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ZIP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Deflate,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tỷ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30%.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>.</w:t>
      </w:r>
    </w:p>
    <w:p w14:paraId="0B7EF20B" w14:textId="77777777" w:rsidR="003F7085" w:rsidRPr="003F7085" w:rsidRDefault="003F7085" w:rsidP="003F7085">
      <w:pPr>
        <w:rPr>
          <w:rFonts w:ascii="Times New Roman" w:hAnsi="Times New Roman" w:cs="Times New Roman"/>
          <w:sz w:val="32"/>
          <w:szCs w:val="32"/>
        </w:rPr>
      </w:pPr>
      <w:r w:rsidRPr="003F7085">
        <w:rPr>
          <w:rFonts w:ascii="Times New Roman" w:hAnsi="Times New Roman" w:cs="Times New Roman"/>
          <w:sz w:val="32"/>
          <w:szCs w:val="32"/>
        </w:rPr>
        <w:t xml:space="preserve">WinRAR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RAR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ZIP,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mạnh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đạt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tỷ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30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70%.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WinRAR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chia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môi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>.</w:t>
      </w:r>
    </w:p>
    <w:p w14:paraId="201843D9" w14:textId="77777777" w:rsidR="003F7085" w:rsidRPr="003F7085" w:rsidRDefault="003F7085" w:rsidP="003F7085">
      <w:pPr>
        <w:rPr>
          <w:rFonts w:ascii="Times New Roman" w:hAnsi="Times New Roman" w:cs="Times New Roman"/>
          <w:sz w:val="32"/>
          <w:szCs w:val="32"/>
        </w:rPr>
      </w:pPr>
      <w:r w:rsidRPr="003F7085">
        <w:rPr>
          <w:rFonts w:ascii="Times New Roman" w:hAnsi="Times New Roman" w:cs="Times New Roman"/>
          <w:sz w:val="32"/>
          <w:szCs w:val="32"/>
        </w:rPr>
        <w:t xml:space="preserve">7-Zip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miễn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7z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LZMA,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tỷ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tới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80%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kiệm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>.</w:t>
      </w:r>
    </w:p>
    <w:p w14:paraId="5DEFA9FB" w14:textId="090EB116" w:rsidR="003F7085" w:rsidRPr="003F7085" w:rsidRDefault="003F7085" w:rsidP="003F7085">
      <w:pPr>
        <w:rPr>
          <w:rFonts w:ascii="Times New Roman" w:hAnsi="Times New Roman" w:cs="Times New Roman"/>
          <w:sz w:val="32"/>
          <w:szCs w:val="32"/>
        </w:rPr>
      </w:pPr>
      <w:r w:rsidRPr="003F7085">
        <w:rPr>
          <w:rFonts w:ascii="Times New Roman" w:hAnsi="Times New Roman" w:cs="Times New Roman"/>
          <w:sz w:val="32"/>
          <w:szCs w:val="32"/>
        </w:rPr>
        <w:t xml:space="preserve"> Định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tin</w:t>
      </w:r>
    </w:p>
    <w:p w14:paraId="4E58ED55" w14:textId="77777777" w:rsidR="003F7085" w:rsidRPr="003F7085" w:rsidRDefault="003F7085" w:rsidP="003F70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.txt, .docx, .csv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7-Zip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WinRAR, dung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80%.</w:t>
      </w:r>
    </w:p>
    <w:p w14:paraId="4495A5FA" w14:textId="77777777" w:rsidR="003F7085" w:rsidRPr="003F7085" w:rsidRDefault="003F7085" w:rsidP="003F70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.jpg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png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ZIP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RAR, dung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đáng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kể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10%.</w:t>
      </w:r>
    </w:p>
    <w:p w14:paraId="3C0D4854" w14:textId="77777777" w:rsidR="003F7085" w:rsidRPr="003F7085" w:rsidRDefault="003F7085" w:rsidP="003F70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tin video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.mp4, .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mkv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codec,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thấp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5–15%.</w:t>
      </w:r>
    </w:p>
    <w:p w14:paraId="649C968E" w14:textId="77777777" w:rsidR="003F7085" w:rsidRPr="003F7085" w:rsidRDefault="003F7085" w:rsidP="003F70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âm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.mp3, .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flac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do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âm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>.</w:t>
      </w:r>
    </w:p>
    <w:p w14:paraId="6648AFD5" w14:textId="77777777" w:rsidR="003F7085" w:rsidRPr="003F7085" w:rsidRDefault="003F7085" w:rsidP="003F70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.exe, .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dll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hỗn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WinRAR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7-Zip,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30–50%.</w:t>
      </w:r>
    </w:p>
    <w:p w14:paraId="0D8E6DF3" w14:textId="77777777" w:rsidR="003F7085" w:rsidRPr="003F7085" w:rsidRDefault="003F7085" w:rsidP="003F70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F7085">
        <w:rPr>
          <w:rFonts w:ascii="Times New Roman" w:hAnsi="Times New Roman" w:cs="Times New Roman"/>
          <w:sz w:val="32"/>
          <w:szCs w:val="32"/>
        </w:rPr>
        <w:lastRenderedPageBreak/>
        <w:t>Tập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RAW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psd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.tiff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dung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mạnh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.7z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rar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>.</w:t>
      </w:r>
    </w:p>
    <w:p w14:paraId="2C1CC883" w14:textId="13AC4069" w:rsidR="003F7085" w:rsidRPr="003F7085" w:rsidRDefault="003F7085" w:rsidP="003F7085">
      <w:pPr>
        <w:rPr>
          <w:rFonts w:ascii="Times New Roman" w:hAnsi="Times New Roman" w:cs="Times New Roman"/>
          <w:sz w:val="32"/>
          <w:szCs w:val="32"/>
        </w:rPr>
      </w:pPr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>?</w:t>
      </w:r>
    </w:p>
    <w:p w14:paraId="67451D22" w14:textId="77777777" w:rsidR="003F7085" w:rsidRPr="003F7085" w:rsidRDefault="003F7085" w:rsidP="003F70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JPEG, MP3, H.264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mang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rệt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. Các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>.</w:t>
      </w:r>
    </w:p>
    <w:p w14:paraId="617B8F7F" w14:textId="77777777" w:rsidR="003F7085" w:rsidRPr="003F7085" w:rsidRDefault="003F7085" w:rsidP="003F70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ngẫu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luật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>.</w:t>
      </w:r>
    </w:p>
    <w:p w14:paraId="5C3CD56D" w14:textId="77777777" w:rsidR="003F7085" w:rsidRPr="003F7085" w:rsidRDefault="003F7085" w:rsidP="003F70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ba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nén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Windows ZIP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. Trong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7-Zip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7085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3F7085">
        <w:rPr>
          <w:rFonts w:ascii="Times New Roman" w:hAnsi="Times New Roman" w:cs="Times New Roman"/>
          <w:sz w:val="32"/>
          <w:szCs w:val="32"/>
        </w:rPr>
        <w:t>.</w:t>
      </w:r>
    </w:p>
    <w:p w14:paraId="7EB03BF0" w14:textId="77777777" w:rsidR="003F7085" w:rsidRPr="003F7085" w:rsidRDefault="003F7085">
      <w:pPr>
        <w:rPr>
          <w:rFonts w:ascii="Times New Roman" w:hAnsi="Times New Roman" w:cs="Times New Roman"/>
          <w:sz w:val="32"/>
          <w:szCs w:val="32"/>
        </w:rPr>
      </w:pPr>
    </w:p>
    <w:sectPr w:rsidR="003F7085" w:rsidRPr="003F70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85"/>
    <w:rsid w:val="003F7085"/>
    <w:rsid w:val="0048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807C7C"/>
  <w15:chartTrackingRefBased/>
  <w15:docId w15:val="{397BF8FF-991F-454D-9420-2DC72146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2025-09-25T04:59:00Z</dcterms:created>
  <dcterms:modified xsi:type="dcterms:W3CDTF">2025-09-25T05:05:00Z</dcterms:modified>
</cp:coreProperties>
</file>