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ED53" w14:textId="77777777" w:rsidR="00411AE6" w:rsidRPr="00411AE6" w:rsidRDefault="00411AE6" w:rsidP="00411AE6">
      <w:pPr>
        <w:rPr>
          <w:b/>
          <w:bCs/>
        </w:rPr>
      </w:pPr>
      <w:r w:rsidRPr="00411AE6">
        <w:rPr>
          <w:b/>
          <w:bCs/>
        </w:rPr>
        <w:t>Phần 1. Hai cách dự báo</w:t>
      </w:r>
    </w:p>
    <w:p w14:paraId="6C906E74" w14:textId="77777777" w:rsidR="00411AE6" w:rsidRPr="00411AE6" w:rsidRDefault="00411AE6" w:rsidP="00411AE6">
      <w:r w:rsidRPr="00411AE6">
        <w:t>Cách 1: Dựa trên Average Velocity và Capacity</w:t>
      </w:r>
    </w:p>
    <w:p w14:paraId="7BEA4828" w14:textId="77777777" w:rsidR="00411AE6" w:rsidRPr="00411AE6" w:rsidRDefault="00411AE6" w:rsidP="00411AE6">
      <w:r w:rsidRPr="00411AE6">
        <w:t>Average Velocity 5 Sprint:</w:t>
      </w:r>
    </w:p>
    <w:p w14:paraId="65DF15A6" w14:textId="068A0E73" w:rsidR="00411AE6" w:rsidRPr="00411AE6" w:rsidRDefault="00411AE6" w:rsidP="00411AE6">
      <w:r w:rsidRPr="00411AE6">
        <w:t>(18+20+19+15+13)/5</w:t>
      </w:r>
      <w:r w:rsidR="00CF724C">
        <w:t xml:space="preserve"> </w:t>
      </w:r>
      <w:r w:rsidRPr="00411AE6">
        <w:t>=</w:t>
      </w:r>
      <w:r w:rsidR="00CF724C">
        <w:t xml:space="preserve"> </w:t>
      </w:r>
      <w:r w:rsidRPr="00411AE6">
        <w:t>17</w:t>
      </w:r>
      <w:r w:rsidR="00CF724C">
        <w:t xml:space="preserve"> SP</w:t>
      </w:r>
    </w:p>
    <w:p w14:paraId="3A4E6988" w14:textId="77777777" w:rsidR="00411AE6" w:rsidRPr="00411AE6" w:rsidRDefault="00411AE6" w:rsidP="00411AE6">
      <w:r w:rsidRPr="00411AE6">
        <w:t>Capacity giảm từ 212 xuống 186 giờ, tương đương khoảng 12,3%.</w:t>
      </w:r>
    </w:p>
    <w:p w14:paraId="6D335348" w14:textId="45336F0F" w:rsidR="00411AE6" w:rsidRPr="00411AE6" w:rsidRDefault="00411AE6" w:rsidP="00411AE6">
      <w:r w:rsidRPr="00411AE6">
        <w:t xml:space="preserve">Dự báo tham khảo: 17 </w:t>
      </w:r>
      <w:r w:rsidR="00955E71">
        <w:t>x</w:t>
      </w:r>
      <w:r w:rsidRPr="00411AE6">
        <w:t xml:space="preserve">186/212 </w:t>
      </w:r>
      <w:r w:rsidR="00CF724C">
        <w:t>sấp xỉ</w:t>
      </w:r>
      <w:r w:rsidRPr="00411AE6">
        <w:t xml:space="preserve"> 15 SP.</w:t>
      </w:r>
    </w:p>
    <w:p w14:paraId="650ED8EE" w14:textId="77777777" w:rsidR="00411AE6" w:rsidRPr="00411AE6" w:rsidRDefault="00411AE6" w:rsidP="00411AE6">
      <w:r w:rsidRPr="00411AE6">
        <w:t>Chọn PBI:</w:t>
      </w:r>
    </w:p>
    <w:p w14:paraId="05A51255" w14:textId="77777777" w:rsidR="00411AE6" w:rsidRPr="00411AE6" w:rsidRDefault="00411AE6" w:rsidP="00411AE6">
      <w:pPr>
        <w:numPr>
          <w:ilvl w:val="0"/>
          <w:numId w:val="1"/>
        </w:numPr>
      </w:pPr>
      <w:r w:rsidRPr="00411AE6">
        <w:t>PBI 1: Hẹn giờ đặt xe trước – 5 SP.</w:t>
      </w:r>
    </w:p>
    <w:p w14:paraId="28BD01A0" w14:textId="77777777" w:rsidR="00411AE6" w:rsidRPr="00411AE6" w:rsidRDefault="00411AE6" w:rsidP="00411AE6">
      <w:pPr>
        <w:numPr>
          <w:ilvl w:val="0"/>
          <w:numId w:val="1"/>
        </w:numPr>
      </w:pPr>
      <w:r w:rsidRPr="00411AE6">
        <w:t>PBI 3: Gửi SMS khi tài xế sắp đến – 3 SP.</w:t>
      </w:r>
    </w:p>
    <w:p w14:paraId="75F41A2F" w14:textId="77777777" w:rsidR="00411AE6" w:rsidRPr="00411AE6" w:rsidRDefault="00411AE6" w:rsidP="00411AE6">
      <w:pPr>
        <w:numPr>
          <w:ilvl w:val="0"/>
          <w:numId w:val="1"/>
        </w:numPr>
      </w:pPr>
      <w:r w:rsidRPr="00411AE6">
        <w:t>PBI 4: Chat với tài xế – 5 SP.</w:t>
      </w:r>
    </w:p>
    <w:p w14:paraId="309D6CB8" w14:textId="77777777" w:rsidR="00411AE6" w:rsidRPr="00411AE6" w:rsidRDefault="00411AE6" w:rsidP="00411AE6">
      <w:pPr>
        <w:numPr>
          <w:ilvl w:val="0"/>
          <w:numId w:val="1"/>
        </w:numPr>
      </w:pPr>
      <w:r w:rsidRPr="00411AE6">
        <w:t>PBI 5: Giao diện chủ đề Tết – 2 SP.</w:t>
      </w:r>
    </w:p>
    <w:p w14:paraId="22609B33" w14:textId="77777777" w:rsidR="00411AE6" w:rsidRPr="00411AE6" w:rsidRDefault="00411AE6" w:rsidP="00411AE6">
      <w:r w:rsidRPr="00411AE6">
        <w:t>Tổng: 15 SP.</w:t>
      </w:r>
    </w:p>
    <w:p w14:paraId="6F2EAA86" w14:textId="77777777" w:rsidR="00411AE6" w:rsidRPr="00411AE6" w:rsidRDefault="00411AE6" w:rsidP="00411AE6">
      <w:r w:rsidRPr="00411AE6">
        <w:t>Cách 2: Dựa trên Velocity Range và độ rõ của PBI</w:t>
      </w:r>
    </w:p>
    <w:p w14:paraId="6C50BCF4" w14:textId="77777777" w:rsidR="00411AE6" w:rsidRPr="00411AE6" w:rsidRDefault="00411AE6" w:rsidP="00411AE6">
      <w:r w:rsidRPr="00411AE6">
        <w:t>Velocity lịch sử dao động từ 13–20 SP. Do có nhân sự mới và Hà nghỉ phép, nhóm chọn mức dự báo thận trọng 13 SP.</w:t>
      </w:r>
    </w:p>
    <w:p w14:paraId="706DDA98" w14:textId="77777777" w:rsidR="00411AE6" w:rsidRPr="00411AE6" w:rsidRDefault="00411AE6" w:rsidP="00411AE6">
      <w:r w:rsidRPr="00411AE6">
        <w:t>Chọn PBI:</w:t>
      </w:r>
    </w:p>
    <w:p w14:paraId="4167E018" w14:textId="77777777" w:rsidR="00411AE6" w:rsidRPr="00411AE6" w:rsidRDefault="00411AE6" w:rsidP="00411AE6">
      <w:pPr>
        <w:numPr>
          <w:ilvl w:val="0"/>
          <w:numId w:val="2"/>
        </w:numPr>
      </w:pPr>
      <w:r w:rsidRPr="00411AE6">
        <w:t>PBI 1: Hẹn giờ đặt xe trước – 5 SP.</w:t>
      </w:r>
    </w:p>
    <w:p w14:paraId="490CE1B1" w14:textId="77777777" w:rsidR="00411AE6" w:rsidRPr="00411AE6" w:rsidRDefault="00411AE6" w:rsidP="00411AE6">
      <w:pPr>
        <w:numPr>
          <w:ilvl w:val="0"/>
          <w:numId w:val="2"/>
        </w:numPr>
      </w:pPr>
      <w:r w:rsidRPr="00411AE6">
        <w:t>PBI 3: Gửi SMS khi tài xế sắp đến – 3 SP.</w:t>
      </w:r>
    </w:p>
    <w:p w14:paraId="0E3B2F80" w14:textId="77777777" w:rsidR="00411AE6" w:rsidRPr="00411AE6" w:rsidRDefault="00411AE6" w:rsidP="00411AE6">
      <w:pPr>
        <w:numPr>
          <w:ilvl w:val="0"/>
          <w:numId w:val="2"/>
        </w:numPr>
      </w:pPr>
      <w:r w:rsidRPr="00411AE6">
        <w:t>PBI 4: Chat với tài xế – 5 SP.</w:t>
      </w:r>
    </w:p>
    <w:p w14:paraId="0F9A0012" w14:textId="77777777" w:rsidR="00411AE6" w:rsidRPr="00411AE6" w:rsidRDefault="00411AE6" w:rsidP="00411AE6">
      <w:r w:rsidRPr="00411AE6">
        <w:t>Tổng: 13 SP.</w:t>
      </w:r>
    </w:p>
    <w:p w14:paraId="2201595B" w14:textId="77777777" w:rsidR="00411AE6" w:rsidRPr="00411AE6" w:rsidRDefault="00411AE6" w:rsidP="00411AE6">
      <w:r w:rsidRPr="00411AE6">
        <w:t>PBI 2 chưa đủ Acceptance Criteria cho trường hợp mất GPS nên chưa đưa vào Sprint.</w:t>
      </w:r>
    </w:p>
    <w:p w14:paraId="28CDAEFC" w14:textId="77777777" w:rsidR="00411AE6" w:rsidRPr="00411AE6" w:rsidRDefault="00411AE6" w:rsidP="00411AE6">
      <w:pPr>
        <w:rPr>
          <w:b/>
          <w:bCs/>
        </w:rPr>
      </w:pPr>
      <w:r w:rsidRPr="00411AE6">
        <w:rPr>
          <w:b/>
          <w:bCs/>
        </w:rPr>
        <w:t>Phần 2. So sánh hai cách</w:t>
      </w:r>
    </w:p>
    <w:tbl>
      <w:tblPr>
        <w:tblStyle w:val="TableGrid"/>
        <w:tblW w:w="0" w:type="auto"/>
        <w:tblLook w:val="04A0" w:firstRow="1" w:lastRow="0" w:firstColumn="1" w:lastColumn="0" w:noHBand="0" w:noVBand="1"/>
      </w:tblPr>
      <w:tblGrid>
        <w:gridCol w:w="1501"/>
        <w:gridCol w:w="3840"/>
        <w:gridCol w:w="4009"/>
      </w:tblGrid>
      <w:tr w:rsidR="00411AE6" w:rsidRPr="00411AE6" w14:paraId="6ECB0B63" w14:textId="77777777" w:rsidTr="00411AE6">
        <w:tc>
          <w:tcPr>
            <w:tcW w:w="0" w:type="auto"/>
            <w:hideMark/>
          </w:tcPr>
          <w:p w14:paraId="75BEB27D" w14:textId="77777777" w:rsidR="00411AE6" w:rsidRPr="00411AE6" w:rsidRDefault="00411AE6" w:rsidP="00411AE6">
            <w:pPr>
              <w:spacing w:after="160" w:line="278" w:lineRule="auto"/>
              <w:rPr>
                <w:b/>
                <w:bCs/>
              </w:rPr>
            </w:pPr>
            <w:r w:rsidRPr="00411AE6">
              <w:rPr>
                <w:b/>
                <w:bCs/>
              </w:rPr>
              <w:t>Tiêu chí</w:t>
            </w:r>
          </w:p>
        </w:tc>
        <w:tc>
          <w:tcPr>
            <w:tcW w:w="0" w:type="auto"/>
            <w:hideMark/>
          </w:tcPr>
          <w:p w14:paraId="2FD26769" w14:textId="77777777" w:rsidR="00411AE6" w:rsidRPr="00411AE6" w:rsidRDefault="00411AE6" w:rsidP="00411AE6">
            <w:pPr>
              <w:spacing w:after="160" w:line="278" w:lineRule="auto"/>
              <w:rPr>
                <w:b/>
                <w:bCs/>
              </w:rPr>
            </w:pPr>
            <w:r w:rsidRPr="00411AE6">
              <w:rPr>
                <w:b/>
                <w:bCs/>
              </w:rPr>
              <w:t>Cách 1: 15 SP</w:t>
            </w:r>
          </w:p>
        </w:tc>
        <w:tc>
          <w:tcPr>
            <w:tcW w:w="0" w:type="auto"/>
            <w:hideMark/>
          </w:tcPr>
          <w:p w14:paraId="35D606AE" w14:textId="77777777" w:rsidR="00411AE6" w:rsidRPr="00411AE6" w:rsidRDefault="00411AE6" w:rsidP="00411AE6">
            <w:pPr>
              <w:spacing w:after="160" w:line="278" w:lineRule="auto"/>
              <w:rPr>
                <w:b/>
                <w:bCs/>
              </w:rPr>
            </w:pPr>
            <w:r w:rsidRPr="00411AE6">
              <w:rPr>
                <w:b/>
                <w:bCs/>
              </w:rPr>
              <w:t>Cách 2: 13 SP</w:t>
            </w:r>
          </w:p>
        </w:tc>
      </w:tr>
      <w:tr w:rsidR="00411AE6" w:rsidRPr="00411AE6" w14:paraId="712114F3" w14:textId="77777777" w:rsidTr="00411AE6">
        <w:tc>
          <w:tcPr>
            <w:tcW w:w="0" w:type="auto"/>
            <w:hideMark/>
          </w:tcPr>
          <w:p w14:paraId="7E80CE6C" w14:textId="77777777" w:rsidR="00411AE6" w:rsidRPr="00411AE6" w:rsidRDefault="00411AE6" w:rsidP="00411AE6">
            <w:pPr>
              <w:spacing w:after="160" w:line="278" w:lineRule="auto"/>
            </w:pPr>
            <w:r w:rsidRPr="00411AE6">
              <w:t>Capacity</w:t>
            </w:r>
          </w:p>
        </w:tc>
        <w:tc>
          <w:tcPr>
            <w:tcW w:w="0" w:type="auto"/>
            <w:hideMark/>
          </w:tcPr>
          <w:p w14:paraId="2E7BF002" w14:textId="77777777" w:rsidR="00411AE6" w:rsidRPr="00411AE6" w:rsidRDefault="00411AE6" w:rsidP="00411AE6">
            <w:pPr>
              <w:spacing w:after="160" w:line="278" w:lineRule="auto"/>
            </w:pPr>
            <w:r w:rsidRPr="00411AE6">
              <w:t>(+) Có tính Capacity giảm; (–) Công thức chỉ mang tính tham khảo</w:t>
            </w:r>
          </w:p>
        </w:tc>
        <w:tc>
          <w:tcPr>
            <w:tcW w:w="0" w:type="auto"/>
            <w:hideMark/>
          </w:tcPr>
          <w:p w14:paraId="63B3506B" w14:textId="77777777" w:rsidR="00411AE6" w:rsidRPr="00411AE6" w:rsidRDefault="00411AE6" w:rsidP="00411AE6">
            <w:pPr>
              <w:spacing w:after="160" w:line="278" w:lineRule="auto"/>
            </w:pPr>
            <w:r w:rsidRPr="00411AE6">
              <w:t>(+) Xét thay đổi nhân sự; (–) Không có công thức quy đổi cụ thể</w:t>
            </w:r>
          </w:p>
        </w:tc>
      </w:tr>
      <w:tr w:rsidR="00411AE6" w:rsidRPr="00411AE6" w14:paraId="430890F5" w14:textId="77777777" w:rsidTr="00411AE6">
        <w:tc>
          <w:tcPr>
            <w:tcW w:w="0" w:type="auto"/>
            <w:hideMark/>
          </w:tcPr>
          <w:p w14:paraId="1D2DA6B1" w14:textId="77777777" w:rsidR="00411AE6" w:rsidRPr="00411AE6" w:rsidRDefault="00411AE6" w:rsidP="00411AE6">
            <w:pPr>
              <w:spacing w:after="160" w:line="278" w:lineRule="auto"/>
            </w:pPr>
            <w:r w:rsidRPr="00411AE6">
              <w:lastRenderedPageBreak/>
              <w:t>Sprint Goal</w:t>
            </w:r>
          </w:p>
        </w:tc>
        <w:tc>
          <w:tcPr>
            <w:tcW w:w="0" w:type="auto"/>
            <w:hideMark/>
          </w:tcPr>
          <w:p w14:paraId="7B6083E0" w14:textId="77777777" w:rsidR="00411AE6" w:rsidRPr="00411AE6" w:rsidRDefault="00411AE6" w:rsidP="00411AE6">
            <w:pPr>
              <w:spacing w:after="160" w:line="278" w:lineRule="auto"/>
            </w:pPr>
            <w:r w:rsidRPr="00411AE6">
              <w:t>(–) Có PBI giao diện Tết ít liên quan mục tiêu</w:t>
            </w:r>
          </w:p>
        </w:tc>
        <w:tc>
          <w:tcPr>
            <w:tcW w:w="0" w:type="auto"/>
            <w:hideMark/>
          </w:tcPr>
          <w:p w14:paraId="40B035B1" w14:textId="77777777" w:rsidR="00411AE6" w:rsidRPr="00411AE6" w:rsidRDefault="00411AE6" w:rsidP="00411AE6">
            <w:pPr>
              <w:spacing w:after="160" w:line="278" w:lineRule="auto"/>
            </w:pPr>
            <w:r w:rsidRPr="00411AE6">
              <w:t>(+) Tập trung chức năng giúp khách chủ động khi chờ tài xế</w:t>
            </w:r>
          </w:p>
        </w:tc>
      </w:tr>
      <w:tr w:rsidR="00411AE6" w:rsidRPr="00411AE6" w14:paraId="51FFA162" w14:textId="77777777" w:rsidTr="00411AE6">
        <w:tc>
          <w:tcPr>
            <w:tcW w:w="0" w:type="auto"/>
            <w:hideMark/>
          </w:tcPr>
          <w:p w14:paraId="3AADCFAF" w14:textId="77777777" w:rsidR="00411AE6" w:rsidRPr="00411AE6" w:rsidRDefault="00411AE6" w:rsidP="00411AE6">
            <w:pPr>
              <w:spacing w:after="160" w:line="278" w:lineRule="auto"/>
            </w:pPr>
            <w:r w:rsidRPr="00411AE6">
              <w:t>Giải thích với PO</w:t>
            </w:r>
          </w:p>
        </w:tc>
        <w:tc>
          <w:tcPr>
            <w:tcW w:w="0" w:type="auto"/>
            <w:hideMark/>
          </w:tcPr>
          <w:p w14:paraId="39054DC2" w14:textId="77777777" w:rsidR="00411AE6" w:rsidRPr="00411AE6" w:rsidRDefault="00411AE6" w:rsidP="00411AE6">
            <w:pPr>
              <w:spacing w:after="160" w:line="278" w:lineRule="auto"/>
            </w:pPr>
            <w:r w:rsidRPr="00411AE6">
              <w:t>(+) Dễ tính toán; (–) Có thể bị hiểu là chỉ tiêu</w:t>
            </w:r>
          </w:p>
        </w:tc>
        <w:tc>
          <w:tcPr>
            <w:tcW w:w="0" w:type="auto"/>
            <w:hideMark/>
          </w:tcPr>
          <w:p w14:paraId="1B84D582" w14:textId="77777777" w:rsidR="00411AE6" w:rsidRPr="00411AE6" w:rsidRDefault="00411AE6" w:rsidP="00411AE6">
            <w:pPr>
              <w:spacing w:after="160" w:line="278" w:lineRule="auto"/>
            </w:pPr>
            <w:r w:rsidRPr="00411AE6">
              <w:t>(+) Dễ giải thích theo rủi ro; (–) Cần giải thích vì sao chọn mức thận trọng</w:t>
            </w:r>
          </w:p>
        </w:tc>
      </w:tr>
    </w:tbl>
    <w:p w14:paraId="56DF1F8A" w14:textId="77777777" w:rsidR="00411AE6" w:rsidRPr="00411AE6" w:rsidRDefault="00411AE6" w:rsidP="00411AE6">
      <w:pPr>
        <w:rPr>
          <w:b/>
          <w:bCs/>
        </w:rPr>
      </w:pPr>
      <w:r w:rsidRPr="00411AE6">
        <w:rPr>
          <w:b/>
          <w:bCs/>
        </w:rPr>
        <w:t>Phần 3. Lựa chọn</w:t>
      </w:r>
    </w:p>
    <w:p w14:paraId="48C9E366" w14:textId="77777777" w:rsidR="00411AE6" w:rsidRPr="00411AE6" w:rsidRDefault="00411AE6" w:rsidP="00411AE6">
      <w:r w:rsidRPr="00411AE6">
        <w:t>Chọn cách 2 – Dự báo 13 SP.</w:t>
      </w:r>
    </w:p>
    <w:p w14:paraId="042599F9" w14:textId="77777777" w:rsidR="00411AE6" w:rsidRPr="00411AE6" w:rsidRDefault="00411AE6" w:rsidP="00411AE6">
      <w:r w:rsidRPr="00411AE6">
        <w:t>Sprint Goal: Giúp khách hàng chủ động hơn khi chờ tài xế thông qua hẹn giờ đặt xe, nhận SMS và chat với tài xế.</w:t>
      </w:r>
    </w:p>
    <w:p w14:paraId="319097BC" w14:textId="77777777" w:rsidR="00411AE6" w:rsidRPr="00411AE6" w:rsidRDefault="00411AE6" w:rsidP="00411AE6">
      <w:r w:rsidRPr="00411AE6">
        <w:t>Danh sách PBI: PBI 1 (5 SP), PBI 3 (3 SP), PBI 4 (5 SP). Tổng 13 SP.</w:t>
      </w:r>
    </w:p>
    <w:p w14:paraId="1319DC91" w14:textId="77777777" w:rsidR="00411AE6" w:rsidRPr="00411AE6" w:rsidRDefault="00411AE6" w:rsidP="00411AE6">
      <w:r w:rsidRPr="00411AE6">
        <w:t>Phản hồi quản lý:</w:t>
      </w:r>
    </w:p>
    <w:p w14:paraId="622F7546" w14:textId="77777777" w:rsidR="00411AE6" w:rsidRPr="00411AE6" w:rsidRDefault="00411AE6" w:rsidP="00411AE6">
      <w:r w:rsidRPr="00411AE6">
        <w:t>Velocity phản ánh kết quả quá khứ, không phải KPI hay chỉ tiêu bắt buộc phải tăng. Sprint 6 có thay đổi nhân sự và Capacity giảm nên nhóm đề xuất dự báo 13 SP, ưu tiên các PBI rõ ràng và có giá trị. Nhóm sẽ kiểm tra tính khả thi trong Sprint Planning thay vì cố nhận 20 SP để tăng Velocity.</w:t>
      </w:r>
    </w:p>
    <w:p w14:paraId="08BA38A6" w14:textId="77777777" w:rsidR="004B518D" w:rsidRDefault="004B518D"/>
    <w:sectPr w:rsidR="004B51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2D6D"/>
    <w:multiLevelType w:val="multilevel"/>
    <w:tmpl w:val="AEA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268D4"/>
    <w:multiLevelType w:val="multilevel"/>
    <w:tmpl w:val="AD4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70973">
    <w:abstractNumId w:val="1"/>
  </w:num>
  <w:num w:numId="2" w16cid:durableId="199656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B5"/>
    <w:rsid w:val="000D0B5D"/>
    <w:rsid w:val="001B26B5"/>
    <w:rsid w:val="00411AE6"/>
    <w:rsid w:val="004B518D"/>
    <w:rsid w:val="00955E71"/>
    <w:rsid w:val="00B13F95"/>
    <w:rsid w:val="00CF724C"/>
    <w:rsid w:val="00DE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C253"/>
  <w15:chartTrackingRefBased/>
  <w15:docId w15:val="{2FA8D7CA-381C-4145-A291-2F14110C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6B5"/>
    <w:rPr>
      <w:rFonts w:eastAsiaTheme="majorEastAsia" w:cstheme="majorBidi"/>
      <w:color w:val="272727" w:themeColor="text1" w:themeTint="D8"/>
    </w:rPr>
  </w:style>
  <w:style w:type="paragraph" w:styleId="Title">
    <w:name w:val="Title"/>
    <w:basedOn w:val="Normal"/>
    <w:next w:val="Normal"/>
    <w:link w:val="TitleChar"/>
    <w:uiPriority w:val="10"/>
    <w:qFormat/>
    <w:rsid w:val="001B2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6B5"/>
    <w:pPr>
      <w:spacing w:before="160"/>
      <w:jc w:val="center"/>
    </w:pPr>
    <w:rPr>
      <w:i/>
      <w:iCs/>
      <w:color w:val="404040" w:themeColor="text1" w:themeTint="BF"/>
    </w:rPr>
  </w:style>
  <w:style w:type="character" w:customStyle="1" w:styleId="QuoteChar">
    <w:name w:val="Quote Char"/>
    <w:basedOn w:val="DefaultParagraphFont"/>
    <w:link w:val="Quote"/>
    <w:uiPriority w:val="29"/>
    <w:rsid w:val="001B26B5"/>
    <w:rPr>
      <w:i/>
      <w:iCs/>
      <w:color w:val="404040" w:themeColor="text1" w:themeTint="BF"/>
    </w:rPr>
  </w:style>
  <w:style w:type="paragraph" w:styleId="ListParagraph">
    <w:name w:val="List Paragraph"/>
    <w:basedOn w:val="Normal"/>
    <w:uiPriority w:val="34"/>
    <w:qFormat/>
    <w:rsid w:val="001B26B5"/>
    <w:pPr>
      <w:ind w:left="720"/>
      <w:contextualSpacing/>
    </w:pPr>
  </w:style>
  <w:style w:type="character" w:styleId="IntenseEmphasis">
    <w:name w:val="Intense Emphasis"/>
    <w:basedOn w:val="DefaultParagraphFont"/>
    <w:uiPriority w:val="21"/>
    <w:qFormat/>
    <w:rsid w:val="001B26B5"/>
    <w:rPr>
      <w:i/>
      <w:iCs/>
      <w:color w:val="0F4761" w:themeColor="accent1" w:themeShade="BF"/>
    </w:rPr>
  </w:style>
  <w:style w:type="paragraph" w:styleId="IntenseQuote">
    <w:name w:val="Intense Quote"/>
    <w:basedOn w:val="Normal"/>
    <w:next w:val="Normal"/>
    <w:link w:val="IntenseQuoteChar"/>
    <w:uiPriority w:val="30"/>
    <w:qFormat/>
    <w:rsid w:val="001B2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6B5"/>
    <w:rPr>
      <w:i/>
      <w:iCs/>
      <w:color w:val="0F4761" w:themeColor="accent1" w:themeShade="BF"/>
    </w:rPr>
  </w:style>
  <w:style w:type="character" w:styleId="IntenseReference">
    <w:name w:val="Intense Reference"/>
    <w:basedOn w:val="DefaultParagraphFont"/>
    <w:uiPriority w:val="32"/>
    <w:qFormat/>
    <w:rsid w:val="001B26B5"/>
    <w:rPr>
      <w:b/>
      <w:bCs/>
      <w:smallCaps/>
      <w:color w:val="0F4761" w:themeColor="accent1" w:themeShade="BF"/>
      <w:spacing w:val="5"/>
    </w:rPr>
  </w:style>
  <w:style w:type="table" w:styleId="TableGrid">
    <w:name w:val="Table Grid"/>
    <w:basedOn w:val="TableNormal"/>
    <w:uiPriority w:val="39"/>
    <w:rsid w:val="00411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Nguyễn Đức</dc:creator>
  <cp:keywords/>
  <dc:description/>
  <cp:lastModifiedBy>Nguyễn Đức Nguyễn Đức</cp:lastModifiedBy>
  <cp:revision>5</cp:revision>
  <dcterms:created xsi:type="dcterms:W3CDTF">2026-10-16T03:43:00Z</dcterms:created>
  <dcterms:modified xsi:type="dcterms:W3CDTF">2026-10-16T03:46:00Z</dcterms:modified>
</cp:coreProperties>
</file>