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219B4" w14:textId="77777777" w:rsidR="00557C65" w:rsidRPr="00557C65" w:rsidRDefault="00557C65" w:rsidP="00557C65">
      <w:pPr>
        <w:rPr>
          <w:b/>
          <w:bCs/>
        </w:rPr>
      </w:pPr>
      <w:r w:rsidRPr="00557C65">
        <w:rPr>
          <w:b/>
          <w:bCs/>
        </w:rPr>
        <w:t>1. Nhiệm vụ 1 – Kiểm tra dữ liệu trước khi ước lượng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7"/>
        <w:gridCol w:w="560"/>
        <w:gridCol w:w="983"/>
        <w:gridCol w:w="6900"/>
      </w:tblGrid>
      <w:tr w:rsidR="00557C65" w:rsidRPr="00557C65" w14:paraId="19EEF5EE" w14:textId="77777777" w:rsidTr="00557C65">
        <w:trPr>
          <w:tblCellSpacing w:w="15" w:type="dxa"/>
        </w:trPr>
        <w:tc>
          <w:tcPr>
            <w:tcW w:w="0" w:type="auto"/>
            <w:vAlign w:val="center"/>
            <w:hideMark/>
          </w:tcPr>
          <w:p w14:paraId="1CE0E8E8" w14:textId="77777777" w:rsidR="00557C65" w:rsidRPr="00557C65" w:rsidRDefault="00557C65" w:rsidP="00557C65">
            <w:pPr>
              <w:rPr>
                <w:b/>
                <w:bCs/>
              </w:rPr>
            </w:pPr>
            <w:r w:rsidRPr="00557C65">
              <w:rPr>
                <w:b/>
                <w:bCs/>
              </w:rPr>
              <w:t>Mã Story</w:t>
            </w:r>
          </w:p>
        </w:tc>
        <w:tc>
          <w:tcPr>
            <w:tcW w:w="0" w:type="auto"/>
            <w:vAlign w:val="center"/>
            <w:hideMark/>
          </w:tcPr>
          <w:p w14:paraId="7B53CFF0" w14:textId="77777777" w:rsidR="00557C65" w:rsidRPr="00557C65" w:rsidRDefault="00557C65" w:rsidP="00557C65">
            <w:pPr>
              <w:rPr>
                <w:b/>
                <w:bCs/>
              </w:rPr>
            </w:pPr>
            <w:r w:rsidRPr="00557C65">
              <w:rPr>
                <w:b/>
                <w:bCs/>
              </w:rPr>
              <w:t>Đủ rõ</w:t>
            </w:r>
          </w:p>
        </w:tc>
        <w:tc>
          <w:tcPr>
            <w:tcW w:w="0" w:type="auto"/>
            <w:vAlign w:val="center"/>
            <w:hideMark/>
          </w:tcPr>
          <w:p w14:paraId="595D2B36" w14:textId="77777777" w:rsidR="00557C65" w:rsidRPr="00557C65" w:rsidRDefault="00557C65" w:rsidP="00557C65">
            <w:pPr>
              <w:rPr>
                <w:b/>
                <w:bCs/>
              </w:rPr>
            </w:pPr>
            <w:r w:rsidRPr="00557C65">
              <w:rPr>
                <w:b/>
                <w:bCs/>
              </w:rPr>
              <w:t>Cần làm rõ</w:t>
            </w:r>
          </w:p>
        </w:tc>
        <w:tc>
          <w:tcPr>
            <w:tcW w:w="0" w:type="auto"/>
            <w:vAlign w:val="center"/>
            <w:hideMark/>
          </w:tcPr>
          <w:p w14:paraId="664FAEBA" w14:textId="77777777" w:rsidR="00557C65" w:rsidRPr="00557C65" w:rsidRDefault="00557C65" w:rsidP="00557C65">
            <w:pPr>
              <w:rPr>
                <w:b/>
                <w:bCs/>
              </w:rPr>
            </w:pPr>
            <w:r w:rsidRPr="00557C65">
              <w:rPr>
                <w:b/>
                <w:bCs/>
              </w:rPr>
              <w:t>Thông tin/câu hỏi còn thiếu</w:t>
            </w:r>
          </w:p>
        </w:tc>
      </w:tr>
      <w:tr w:rsidR="00557C65" w:rsidRPr="00557C65" w14:paraId="547F7212" w14:textId="77777777" w:rsidTr="00557C65">
        <w:trPr>
          <w:tblCellSpacing w:w="15" w:type="dxa"/>
        </w:trPr>
        <w:tc>
          <w:tcPr>
            <w:tcW w:w="0" w:type="auto"/>
            <w:vAlign w:val="center"/>
            <w:hideMark/>
          </w:tcPr>
          <w:p w14:paraId="7F5D7590" w14:textId="77777777" w:rsidR="00557C65" w:rsidRPr="00557C65" w:rsidRDefault="00557C65" w:rsidP="00557C65">
            <w:r w:rsidRPr="00557C65">
              <w:t>LS01</w:t>
            </w:r>
          </w:p>
        </w:tc>
        <w:tc>
          <w:tcPr>
            <w:tcW w:w="0" w:type="auto"/>
            <w:vAlign w:val="center"/>
            <w:hideMark/>
          </w:tcPr>
          <w:p w14:paraId="3F7407CE" w14:textId="77777777" w:rsidR="00557C65" w:rsidRPr="00557C65" w:rsidRDefault="00557C65" w:rsidP="00557C65">
            <w:r w:rsidRPr="00557C65">
              <w:t>☐</w:t>
            </w:r>
          </w:p>
        </w:tc>
        <w:tc>
          <w:tcPr>
            <w:tcW w:w="0" w:type="auto"/>
            <w:vAlign w:val="center"/>
            <w:hideMark/>
          </w:tcPr>
          <w:p w14:paraId="615C324A" w14:textId="77777777" w:rsidR="00557C65" w:rsidRPr="00557C65" w:rsidRDefault="00557C65" w:rsidP="00557C65">
            <w:r w:rsidRPr="00557C65">
              <w:t>☑</w:t>
            </w:r>
          </w:p>
        </w:tc>
        <w:tc>
          <w:tcPr>
            <w:tcW w:w="0" w:type="auto"/>
            <w:vAlign w:val="center"/>
            <w:hideMark/>
          </w:tcPr>
          <w:p w14:paraId="29023386" w14:textId="77777777" w:rsidR="00557C65" w:rsidRPr="00557C65" w:rsidRDefault="00557C65" w:rsidP="00557C65">
            <w:r w:rsidRPr="00557C65">
              <w:t>Trạng thái phiên có cần tự động chuyển sang trạng thái khác khi đến giờ bắt đầu không?</w:t>
            </w:r>
          </w:p>
        </w:tc>
      </w:tr>
      <w:tr w:rsidR="00557C65" w:rsidRPr="00557C65" w14:paraId="54AF6770" w14:textId="77777777" w:rsidTr="00557C65">
        <w:trPr>
          <w:tblCellSpacing w:w="15" w:type="dxa"/>
        </w:trPr>
        <w:tc>
          <w:tcPr>
            <w:tcW w:w="0" w:type="auto"/>
            <w:vAlign w:val="center"/>
            <w:hideMark/>
          </w:tcPr>
          <w:p w14:paraId="384806F0" w14:textId="77777777" w:rsidR="00557C65" w:rsidRPr="00557C65" w:rsidRDefault="00557C65" w:rsidP="00557C65">
            <w:r w:rsidRPr="00557C65">
              <w:t>LS03</w:t>
            </w:r>
          </w:p>
        </w:tc>
        <w:tc>
          <w:tcPr>
            <w:tcW w:w="0" w:type="auto"/>
            <w:vAlign w:val="center"/>
            <w:hideMark/>
          </w:tcPr>
          <w:p w14:paraId="3E3EFC54" w14:textId="77777777" w:rsidR="00557C65" w:rsidRPr="00557C65" w:rsidRDefault="00557C65" w:rsidP="00557C65">
            <w:r w:rsidRPr="00557C65">
              <w:t>☐</w:t>
            </w:r>
          </w:p>
        </w:tc>
        <w:tc>
          <w:tcPr>
            <w:tcW w:w="0" w:type="auto"/>
            <w:vAlign w:val="center"/>
            <w:hideMark/>
          </w:tcPr>
          <w:p w14:paraId="116305E0" w14:textId="77777777" w:rsidR="00557C65" w:rsidRPr="00557C65" w:rsidRDefault="00557C65" w:rsidP="00557C65">
            <w:r w:rsidRPr="00557C65">
              <w:t>☑</w:t>
            </w:r>
          </w:p>
        </w:tc>
        <w:tc>
          <w:tcPr>
            <w:tcW w:w="0" w:type="auto"/>
            <w:vAlign w:val="center"/>
            <w:hideMark/>
          </w:tcPr>
          <w:p w14:paraId="1EE5104F" w14:textId="77777777" w:rsidR="00557C65" w:rsidRPr="00557C65" w:rsidRDefault="00557C65" w:rsidP="00557C65">
            <w:r w:rsidRPr="00557C65">
              <w:t>Nếu hai khách cùng đặt sản phẩm cuối cùng, hệ thống sẽ xử lý như thế nào để tránh bán vượt tồn kho?</w:t>
            </w:r>
          </w:p>
        </w:tc>
      </w:tr>
    </w:tbl>
    <w:p w14:paraId="68200B20" w14:textId="77777777" w:rsidR="00557C65" w:rsidRPr="00557C65" w:rsidRDefault="00557C65" w:rsidP="00557C65">
      <w:pPr>
        <w:rPr>
          <w:b/>
          <w:bCs/>
        </w:rPr>
      </w:pPr>
      <w:r w:rsidRPr="00557C65">
        <w:rPr>
          <w:b/>
          <w:bCs/>
        </w:rPr>
        <w:t>2. Nhiệm vụ 2 – Product Backlog đã ước lượng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0"/>
        <w:gridCol w:w="757"/>
        <w:gridCol w:w="904"/>
        <w:gridCol w:w="816"/>
        <w:gridCol w:w="6113"/>
      </w:tblGrid>
      <w:tr w:rsidR="00557C65" w:rsidRPr="00557C65" w14:paraId="1A7FE55C" w14:textId="77777777" w:rsidTr="00557C65">
        <w:trPr>
          <w:tblCellSpacing w:w="15" w:type="dxa"/>
        </w:trPr>
        <w:tc>
          <w:tcPr>
            <w:tcW w:w="0" w:type="auto"/>
            <w:vAlign w:val="center"/>
            <w:hideMark/>
          </w:tcPr>
          <w:p w14:paraId="3057C9DB" w14:textId="77777777" w:rsidR="00557C65" w:rsidRPr="00557C65" w:rsidRDefault="00557C65" w:rsidP="00557C65">
            <w:pPr>
              <w:rPr>
                <w:b/>
                <w:bCs/>
              </w:rPr>
            </w:pPr>
            <w:r w:rsidRPr="00557C65">
              <w:rPr>
                <w:b/>
                <w:bCs/>
              </w:rPr>
              <w:t>Mã Story</w:t>
            </w:r>
          </w:p>
        </w:tc>
        <w:tc>
          <w:tcPr>
            <w:tcW w:w="0" w:type="auto"/>
            <w:vAlign w:val="center"/>
            <w:hideMark/>
          </w:tcPr>
          <w:p w14:paraId="32E79A5F" w14:textId="77777777" w:rsidR="00557C65" w:rsidRPr="00557C65" w:rsidRDefault="00557C65" w:rsidP="00557C65">
            <w:pPr>
              <w:rPr>
                <w:b/>
                <w:bCs/>
              </w:rPr>
            </w:pPr>
            <w:r w:rsidRPr="00557C65">
              <w:rPr>
                <w:b/>
                <w:bCs/>
              </w:rPr>
              <w:t>Mức ưu tiên</w:t>
            </w:r>
          </w:p>
        </w:tc>
        <w:tc>
          <w:tcPr>
            <w:tcW w:w="0" w:type="auto"/>
            <w:vAlign w:val="center"/>
            <w:hideMark/>
          </w:tcPr>
          <w:p w14:paraId="7A19F0BF" w14:textId="77777777" w:rsidR="00557C65" w:rsidRPr="00557C65" w:rsidRDefault="00557C65" w:rsidP="00557C65">
            <w:pPr>
              <w:rPr>
                <w:b/>
                <w:bCs/>
              </w:rPr>
            </w:pPr>
            <w:r w:rsidRPr="00557C65">
              <w:rPr>
                <w:b/>
                <w:bCs/>
              </w:rPr>
              <w:t>Kết quả phiếu</w:t>
            </w:r>
          </w:p>
        </w:tc>
        <w:tc>
          <w:tcPr>
            <w:tcW w:w="0" w:type="auto"/>
            <w:vAlign w:val="center"/>
            <w:hideMark/>
          </w:tcPr>
          <w:p w14:paraId="5035BF1B" w14:textId="77777777" w:rsidR="00557C65" w:rsidRPr="00557C65" w:rsidRDefault="00557C65" w:rsidP="00557C65">
            <w:pPr>
              <w:rPr>
                <w:b/>
                <w:bCs/>
              </w:rPr>
            </w:pPr>
            <w:r w:rsidRPr="00557C65">
              <w:rPr>
                <w:b/>
                <w:bCs/>
              </w:rPr>
              <w:t>SP cuối cùng</w:t>
            </w:r>
          </w:p>
        </w:tc>
        <w:tc>
          <w:tcPr>
            <w:tcW w:w="0" w:type="auto"/>
            <w:vAlign w:val="center"/>
            <w:hideMark/>
          </w:tcPr>
          <w:p w14:paraId="38F1420E" w14:textId="77777777" w:rsidR="00557C65" w:rsidRPr="00557C65" w:rsidRDefault="00557C65" w:rsidP="00557C65">
            <w:pPr>
              <w:rPr>
                <w:b/>
                <w:bCs/>
              </w:rPr>
            </w:pPr>
            <w:r w:rsidRPr="00557C65">
              <w:rPr>
                <w:b/>
                <w:bCs/>
              </w:rPr>
              <w:t>Lý do ngắn</w:t>
            </w:r>
          </w:p>
        </w:tc>
      </w:tr>
      <w:tr w:rsidR="00557C65" w:rsidRPr="00557C65" w14:paraId="050955AF" w14:textId="77777777" w:rsidTr="00557C65">
        <w:trPr>
          <w:tblCellSpacing w:w="15" w:type="dxa"/>
        </w:trPr>
        <w:tc>
          <w:tcPr>
            <w:tcW w:w="0" w:type="auto"/>
            <w:vAlign w:val="center"/>
            <w:hideMark/>
          </w:tcPr>
          <w:p w14:paraId="378EBED5" w14:textId="77777777" w:rsidR="00557C65" w:rsidRPr="00557C65" w:rsidRDefault="00557C65" w:rsidP="00557C65">
            <w:r w:rsidRPr="00557C65">
              <w:t>LS01</w:t>
            </w:r>
          </w:p>
        </w:tc>
        <w:tc>
          <w:tcPr>
            <w:tcW w:w="0" w:type="auto"/>
            <w:vAlign w:val="center"/>
            <w:hideMark/>
          </w:tcPr>
          <w:p w14:paraId="7A3BC4FF" w14:textId="77777777" w:rsidR="00557C65" w:rsidRPr="00557C65" w:rsidRDefault="00557C65" w:rsidP="00557C65">
            <w:r w:rsidRPr="00557C65">
              <w:t>1</w:t>
            </w:r>
          </w:p>
        </w:tc>
        <w:tc>
          <w:tcPr>
            <w:tcW w:w="0" w:type="auto"/>
            <w:vAlign w:val="center"/>
            <w:hideMark/>
          </w:tcPr>
          <w:p w14:paraId="62015FBF" w14:textId="77777777" w:rsidR="00557C65" w:rsidRPr="00557C65" w:rsidRDefault="00557C65" w:rsidP="00557C65">
            <w:r w:rsidRPr="00557C65">
              <w:t>3 - 3 - 5 - 3</w:t>
            </w:r>
          </w:p>
        </w:tc>
        <w:tc>
          <w:tcPr>
            <w:tcW w:w="0" w:type="auto"/>
            <w:vAlign w:val="center"/>
            <w:hideMark/>
          </w:tcPr>
          <w:p w14:paraId="69C31EFE" w14:textId="77777777" w:rsidR="00557C65" w:rsidRPr="00557C65" w:rsidRDefault="00557C65" w:rsidP="00557C65">
            <w:r w:rsidRPr="00557C65">
              <w:t>2</w:t>
            </w:r>
          </w:p>
        </w:tc>
        <w:tc>
          <w:tcPr>
            <w:tcW w:w="0" w:type="auto"/>
            <w:vAlign w:val="center"/>
            <w:hideMark/>
          </w:tcPr>
          <w:p w14:paraId="7D88D2BB" w14:textId="77777777" w:rsidR="00557C65" w:rsidRPr="00557C65" w:rsidRDefault="00557C65" w:rsidP="00557C65">
            <w:r w:rsidRPr="00557C65">
              <w:t>Phiếu 5 SP có thể do hiểu rằng hệ thống phải tự động chuyển trạng thái khi đến giờ phát. Sau khi làm rõ phạm vi chỉ cần trạng thái “Sắp diễn ra”, LS01 nhỏ hơn LS02 (3 SP).</w:t>
            </w:r>
          </w:p>
        </w:tc>
      </w:tr>
      <w:tr w:rsidR="00557C65" w:rsidRPr="00557C65" w14:paraId="1D6D1A01" w14:textId="77777777" w:rsidTr="00557C65">
        <w:trPr>
          <w:tblCellSpacing w:w="15" w:type="dxa"/>
        </w:trPr>
        <w:tc>
          <w:tcPr>
            <w:tcW w:w="0" w:type="auto"/>
            <w:vAlign w:val="center"/>
            <w:hideMark/>
          </w:tcPr>
          <w:p w14:paraId="5228D6E4" w14:textId="77777777" w:rsidR="00557C65" w:rsidRPr="00557C65" w:rsidRDefault="00557C65" w:rsidP="00557C65">
            <w:r w:rsidRPr="00557C65">
              <w:t>LS02</w:t>
            </w:r>
          </w:p>
        </w:tc>
        <w:tc>
          <w:tcPr>
            <w:tcW w:w="0" w:type="auto"/>
            <w:vAlign w:val="center"/>
            <w:hideMark/>
          </w:tcPr>
          <w:p w14:paraId="03C8CB23" w14:textId="77777777" w:rsidR="00557C65" w:rsidRPr="00557C65" w:rsidRDefault="00557C65" w:rsidP="00557C65">
            <w:r w:rsidRPr="00557C65">
              <w:t>2</w:t>
            </w:r>
          </w:p>
        </w:tc>
        <w:tc>
          <w:tcPr>
            <w:tcW w:w="0" w:type="auto"/>
            <w:vAlign w:val="center"/>
            <w:hideMark/>
          </w:tcPr>
          <w:p w14:paraId="4925BD2E" w14:textId="77777777" w:rsidR="00557C65" w:rsidRPr="00557C65" w:rsidRDefault="00557C65" w:rsidP="00557C65">
            <w:r w:rsidRPr="00557C65">
              <w:t>3 - 3 - 3 - 3</w:t>
            </w:r>
          </w:p>
        </w:tc>
        <w:tc>
          <w:tcPr>
            <w:tcW w:w="0" w:type="auto"/>
            <w:vAlign w:val="center"/>
            <w:hideMark/>
          </w:tcPr>
          <w:p w14:paraId="47D761C8" w14:textId="77777777" w:rsidR="00557C65" w:rsidRPr="00557C65" w:rsidRDefault="00557C65" w:rsidP="00557C65">
            <w:r w:rsidRPr="00557C65">
              <w:t>3</w:t>
            </w:r>
          </w:p>
        </w:tc>
        <w:tc>
          <w:tcPr>
            <w:tcW w:w="0" w:type="auto"/>
            <w:vAlign w:val="center"/>
            <w:hideMark/>
          </w:tcPr>
          <w:p w14:paraId="2CCF07DB" w14:textId="77777777" w:rsidR="00557C65" w:rsidRPr="00557C65" w:rsidRDefault="00557C65" w:rsidP="00557C65">
            <w:r w:rsidRPr="00557C65">
              <w:t>Reference Story; các phiếu đã trùng nhau.</w:t>
            </w:r>
          </w:p>
        </w:tc>
      </w:tr>
      <w:tr w:rsidR="00557C65" w:rsidRPr="00557C65" w14:paraId="21941DD1" w14:textId="77777777" w:rsidTr="00557C65">
        <w:trPr>
          <w:tblCellSpacing w:w="15" w:type="dxa"/>
        </w:trPr>
        <w:tc>
          <w:tcPr>
            <w:tcW w:w="0" w:type="auto"/>
            <w:vAlign w:val="center"/>
            <w:hideMark/>
          </w:tcPr>
          <w:p w14:paraId="7D8B49BD" w14:textId="77777777" w:rsidR="00557C65" w:rsidRPr="00557C65" w:rsidRDefault="00557C65" w:rsidP="00557C65">
            <w:r w:rsidRPr="00557C65">
              <w:t>LS03</w:t>
            </w:r>
          </w:p>
        </w:tc>
        <w:tc>
          <w:tcPr>
            <w:tcW w:w="0" w:type="auto"/>
            <w:vAlign w:val="center"/>
            <w:hideMark/>
          </w:tcPr>
          <w:p w14:paraId="6398CC66" w14:textId="77777777" w:rsidR="00557C65" w:rsidRPr="00557C65" w:rsidRDefault="00557C65" w:rsidP="00557C65">
            <w:r w:rsidRPr="00557C65">
              <w:t>3</w:t>
            </w:r>
          </w:p>
        </w:tc>
        <w:tc>
          <w:tcPr>
            <w:tcW w:w="0" w:type="auto"/>
            <w:vAlign w:val="center"/>
            <w:hideMark/>
          </w:tcPr>
          <w:p w14:paraId="77E63EE4" w14:textId="77777777" w:rsidR="00557C65" w:rsidRPr="00557C65" w:rsidRDefault="00557C65" w:rsidP="00557C65">
            <w:r w:rsidRPr="00557C65">
              <w:t>5 - 8 - 8 - 5</w:t>
            </w:r>
          </w:p>
        </w:tc>
        <w:tc>
          <w:tcPr>
            <w:tcW w:w="0" w:type="auto"/>
            <w:vAlign w:val="center"/>
            <w:hideMark/>
          </w:tcPr>
          <w:p w14:paraId="5707A8DD" w14:textId="77777777" w:rsidR="00557C65" w:rsidRPr="00557C65" w:rsidRDefault="00557C65" w:rsidP="00557C65">
            <w:r w:rsidRPr="00557C65">
              <w:t>8</w:t>
            </w:r>
          </w:p>
        </w:tc>
        <w:tc>
          <w:tcPr>
            <w:tcW w:w="0" w:type="auto"/>
            <w:vAlign w:val="center"/>
            <w:hideMark/>
          </w:tcPr>
          <w:p w14:paraId="5BE5FFD3" w14:textId="77777777" w:rsidR="00557C65" w:rsidRPr="00557C65" w:rsidRDefault="00557C65" w:rsidP="00557C65">
            <w:r w:rsidRPr="00557C65">
              <w:t>Phiếu chênh lệch do đánh giá khác nhau về rủi ro đặt hàng đồng thời và xử lý tồn kho. Sau khi làm rõ quy tắc xử lý đơn cuối cùng, LS03 vẫn phức tạp hơn LS02 (3 SP) do phải tạo đơn, kiểm tra tồn kho, giảm và hoàn tồn.</w:t>
            </w:r>
          </w:p>
        </w:tc>
      </w:tr>
    </w:tbl>
    <w:p w14:paraId="4A489E70" w14:textId="77777777" w:rsidR="00557C65" w:rsidRPr="00557C65" w:rsidRDefault="00557C65" w:rsidP="00557C65">
      <w:pPr>
        <w:rPr>
          <w:b/>
          <w:bCs/>
        </w:rPr>
      </w:pPr>
      <w:r w:rsidRPr="00557C65">
        <w:rPr>
          <w:b/>
          <w:bCs/>
        </w:rPr>
        <w:t>3. Nhiệm vụ 3 – Phát hiện cách hiểu sai</w:t>
      </w:r>
    </w:p>
    <w:p w14:paraId="5EF2FB6A" w14:textId="77777777" w:rsidR="00557C65" w:rsidRPr="00557C65" w:rsidRDefault="00557C65" w:rsidP="00557C65">
      <w:r w:rsidRPr="00557C65">
        <w:t>Story Point là đơn vị ước lượng tương đối về khối lượng công việc, độ phức tạp, rủi ro và mức độ chưa chắc chắn, không phải số giờ làm việc cố định. Nhóm sử dụng Velocity dựa trên số Story Point thực tế đã hoàn thành và đạt Definition of Done trong các Sprint trước để dự báo khối lượng phù hợp cho Sprint tiếp theo, thay vì quy đổi SP sang giờ.</w:t>
      </w:r>
    </w:p>
    <w:p w14:paraId="5738CA51" w14:textId="77777777" w:rsidR="00557C65" w:rsidRDefault="00557C65"/>
    <w:sectPr w:rsidR="00557C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C65"/>
    <w:rsid w:val="00557C65"/>
    <w:rsid w:val="00F57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9F089"/>
  <w15:chartTrackingRefBased/>
  <w15:docId w15:val="{87D45995-06D6-463C-AA20-D7024A160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C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C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C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C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C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C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C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C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C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C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C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C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C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C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C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C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C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C65"/>
    <w:rPr>
      <w:rFonts w:eastAsiaTheme="majorEastAsia" w:cstheme="majorBidi"/>
      <w:color w:val="272727" w:themeColor="text1" w:themeTint="D8"/>
    </w:rPr>
  </w:style>
  <w:style w:type="paragraph" w:styleId="Title">
    <w:name w:val="Title"/>
    <w:basedOn w:val="Normal"/>
    <w:next w:val="Normal"/>
    <w:link w:val="TitleChar"/>
    <w:uiPriority w:val="10"/>
    <w:qFormat/>
    <w:rsid w:val="00557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C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C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C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C65"/>
    <w:pPr>
      <w:spacing w:before="160"/>
      <w:jc w:val="center"/>
    </w:pPr>
    <w:rPr>
      <w:i/>
      <w:iCs/>
      <w:color w:val="404040" w:themeColor="text1" w:themeTint="BF"/>
    </w:rPr>
  </w:style>
  <w:style w:type="character" w:customStyle="1" w:styleId="QuoteChar">
    <w:name w:val="Quote Char"/>
    <w:basedOn w:val="DefaultParagraphFont"/>
    <w:link w:val="Quote"/>
    <w:uiPriority w:val="29"/>
    <w:rsid w:val="00557C65"/>
    <w:rPr>
      <w:i/>
      <w:iCs/>
      <w:color w:val="404040" w:themeColor="text1" w:themeTint="BF"/>
    </w:rPr>
  </w:style>
  <w:style w:type="paragraph" w:styleId="ListParagraph">
    <w:name w:val="List Paragraph"/>
    <w:basedOn w:val="Normal"/>
    <w:uiPriority w:val="34"/>
    <w:qFormat/>
    <w:rsid w:val="00557C65"/>
    <w:pPr>
      <w:ind w:left="720"/>
      <w:contextualSpacing/>
    </w:pPr>
  </w:style>
  <w:style w:type="character" w:styleId="IntenseEmphasis">
    <w:name w:val="Intense Emphasis"/>
    <w:basedOn w:val="DefaultParagraphFont"/>
    <w:uiPriority w:val="21"/>
    <w:qFormat/>
    <w:rsid w:val="00557C65"/>
    <w:rPr>
      <w:i/>
      <w:iCs/>
      <w:color w:val="0F4761" w:themeColor="accent1" w:themeShade="BF"/>
    </w:rPr>
  </w:style>
  <w:style w:type="paragraph" w:styleId="IntenseQuote">
    <w:name w:val="Intense Quote"/>
    <w:basedOn w:val="Normal"/>
    <w:next w:val="Normal"/>
    <w:link w:val="IntenseQuoteChar"/>
    <w:uiPriority w:val="30"/>
    <w:qFormat/>
    <w:rsid w:val="00557C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C65"/>
    <w:rPr>
      <w:i/>
      <w:iCs/>
      <w:color w:val="0F4761" w:themeColor="accent1" w:themeShade="BF"/>
    </w:rPr>
  </w:style>
  <w:style w:type="character" w:styleId="IntenseReference">
    <w:name w:val="Intense Reference"/>
    <w:basedOn w:val="DefaultParagraphFont"/>
    <w:uiPriority w:val="32"/>
    <w:qFormat/>
    <w:rsid w:val="00557C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195</Words>
  <Characters>1115</Characters>
  <Application>Microsoft Office Word</Application>
  <DocSecurity>0</DocSecurity>
  <Lines>9</Lines>
  <Paragraphs>2</Paragraphs>
  <ScaleCrop>false</ScaleCrop>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Hà Đỗ</dc:creator>
  <cp:keywords/>
  <dc:description/>
  <cp:lastModifiedBy>Thu Hà Đỗ</cp:lastModifiedBy>
  <cp:revision>2</cp:revision>
  <dcterms:created xsi:type="dcterms:W3CDTF">2026-10-19T06:06:00Z</dcterms:created>
  <dcterms:modified xsi:type="dcterms:W3CDTF">2026-10-19T06:07:00Z</dcterms:modified>
</cp:coreProperties>
</file>